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17D" w:rsidRPr="00C34A8C" w:rsidRDefault="0063217D" w:rsidP="00FE2E83">
      <w:pPr>
        <w:bidi/>
        <w:spacing w:after="120" w:line="240" w:lineRule="auto"/>
        <w:ind w:left="849" w:right="120"/>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lang w:bidi="ar-KW"/>
        </w:rPr>
        <w:t>ا</w:t>
      </w:r>
      <w:r w:rsidRPr="00C34A8C">
        <w:rPr>
          <w:rFonts w:ascii="Traditional Arabic" w:hAnsi="Traditional Arabic" w:cs="Traditional Arabic" w:hint="cs"/>
          <w:b/>
          <w:bCs/>
          <w:sz w:val="36"/>
          <w:szCs w:val="36"/>
          <w:rtl/>
          <w:lang w:val="id-ID" w:bidi="ar-KW"/>
        </w:rPr>
        <w:t>ستخدام</w:t>
      </w:r>
      <w:r w:rsidRPr="00C34A8C">
        <w:rPr>
          <w:rFonts w:ascii="Traditional Arabic" w:hAnsi="Traditional Arabic" w:cs="Traditional Arabic"/>
          <w:b/>
          <w:bCs/>
          <w:sz w:val="36"/>
          <w:szCs w:val="36"/>
          <w:rtl/>
          <w:lang w:bidi="ar-KW"/>
        </w:rPr>
        <w:t xml:space="preserve"> وسائل التواصل الاجتماعى</w:t>
      </w:r>
      <w:r w:rsidRPr="00C34A8C">
        <w:rPr>
          <w:rFonts w:ascii="Traditional Arabic" w:hAnsi="Traditional Arabic" w:cs="Traditional Arabic" w:hint="cs"/>
          <w:b/>
          <w:bCs/>
          <w:sz w:val="36"/>
          <w:szCs w:val="36"/>
          <w:rtl/>
          <w:lang w:bidi="ar-KW"/>
        </w:rPr>
        <w:t xml:space="preserve"> في تعليم اللغة العربية لل</w:t>
      </w:r>
      <w:r w:rsidRPr="00C34A8C">
        <w:rPr>
          <w:rFonts w:ascii="Traditional Arabic" w:hAnsi="Traditional Arabic" w:cs="Traditional Arabic"/>
          <w:b/>
          <w:bCs/>
          <w:sz w:val="36"/>
          <w:szCs w:val="36"/>
          <w:rtl/>
          <w:lang w:bidi="ar-KW"/>
        </w:rPr>
        <w:t xml:space="preserve">فصل </w:t>
      </w:r>
      <w:r w:rsidRPr="00C34A8C">
        <w:rPr>
          <w:rFonts w:ascii="Traditional Arabic" w:hAnsi="Traditional Arabic" w:cs="Traditional Arabic" w:hint="cs"/>
          <w:b/>
          <w:bCs/>
          <w:sz w:val="36"/>
          <w:szCs w:val="36"/>
          <w:rtl/>
          <w:lang w:bidi="ar-KW"/>
        </w:rPr>
        <w:t>ال</w:t>
      </w:r>
      <w:r w:rsidRPr="00C34A8C">
        <w:rPr>
          <w:rFonts w:ascii="Traditional Arabic" w:hAnsi="Traditional Arabic" w:cs="Traditional Arabic"/>
          <w:b/>
          <w:bCs/>
          <w:sz w:val="36"/>
          <w:szCs w:val="36"/>
          <w:rtl/>
          <w:lang w:bidi="ar-KW"/>
        </w:rPr>
        <w:t xml:space="preserve">عاشر </w:t>
      </w:r>
      <w:r w:rsidRPr="00C34A8C">
        <w:rPr>
          <w:rFonts w:ascii="Traditional Arabic" w:hAnsi="Traditional Arabic" w:cs="Traditional Arabic" w:hint="cs"/>
          <w:b/>
          <w:bCs/>
          <w:sz w:val="36"/>
          <w:szCs w:val="36"/>
          <w:rtl/>
          <w:lang w:bidi="ar-KW"/>
        </w:rPr>
        <w:t>بالم</w:t>
      </w:r>
      <w:r w:rsidRPr="00C34A8C">
        <w:rPr>
          <w:rFonts w:ascii="Traditional Arabic" w:hAnsi="Traditional Arabic" w:cs="Traditional Arabic"/>
          <w:b/>
          <w:bCs/>
          <w:sz w:val="36"/>
          <w:szCs w:val="36"/>
          <w:rtl/>
          <w:lang w:bidi="ar-KW"/>
        </w:rPr>
        <w:t>درسة الثانوية ال</w:t>
      </w:r>
      <w:r w:rsidRPr="00C34A8C">
        <w:rPr>
          <w:rFonts w:ascii="Traditional Arabic" w:hAnsi="Traditional Arabic" w:cs="Traditional Arabic" w:hint="cs"/>
          <w:b/>
          <w:bCs/>
          <w:sz w:val="36"/>
          <w:szCs w:val="36"/>
          <w:rtl/>
          <w:lang w:bidi="ar-KW"/>
        </w:rPr>
        <w:t>إ</w:t>
      </w:r>
      <w:r w:rsidRPr="00C34A8C">
        <w:rPr>
          <w:rFonts w:ascii="Traditional Arabic" w:hAnsi="Traditional Arabic" w:cs="Traditional Arabic"/>
          <w:b/>
          <w:bCs/>
          <w:sz w:val="36"/>
          <w:szCs w:val="36"/>
          <w:rtl/>
          <w:lang w:bidi="ar-KW"/>
        </w:rPr>
        <w:t>سلامية ل</w:t>
      </w:r>
      <w:r w:rsidRPr="00C34A8C">
        <w:rPr>
          <w:rFonts w:ascii="Traditional Arabic" w:hAnsi="Traditional Arabic" w:cs="Traditional Arabic" w:hint="cs"/>
          <w:b/>
          <w:bCs/>
          <w:sz w:val="36"/>
          <w:szCs w:val="36"/>
          <w:rtl/>
          <w:lang w:bidi="ar-KW"/>
        </w:rPr>
        <w:t>لبنات</w:t>
      </w:r>
      <w:r w:rsidRPr="00C34A8C">
        <w:rPr>
          <w:rFonts w:ascii="Traditional Arabic" w:hAnsi="Traditional Arabic" w:cs="Traditional Arabic"/>
          <w:b/>
          <w:bCs/>
          <w:sz w:val="36"/>
          <w:szCs w:val="36"/>
          <w:rtl/>
          <w:lang w:bidi="ar-KW"/>
        </w:rPr>
        <w:t xml:space="preserve"> المعارف</w:t>
      </w:r>
      <w:r w:rsidRPr="00C34A8C">
        <w:rPr>
          <w:rFonts w:ascii="Traditional Arabic" w:hAnsi="Traditional Arabic" w:cs="Traditional Arabic" w:hint="cs"/>
          <w:b/>
          <w:bCs/>
          <w:sz w:val="36"/>
          <w:szCs w:val="36"/>
          <w:rtl/>
          <w:lang w:bidi="ar-KW"/>
        </w:rPr>
        <w:t xml:space="preserve"> ب</w:t>
      </w:r>
      <w:r w:rsidRPr="00C34A8C">
        <w:rPr>
          <w:rFonts w:ascii="Traditional Arabic" w:hAnsi="Traditional Arabic" w:cs="Traditional Arabic"/>
          <w:b/>
          <w:bCs/>
          <w:sz w:val="36"/>
          <w:szCs w:val="36"/>
          <w:rtl/>
          <w:lang w:bidi="ar-KW"/>
        </w:rPr>
        <w:t>فونور</w:t>
      </w:r>
      <w:r w:rsidRPr="00C34A8C">
        <w:rPr>
          <w:rFonts w:ascii="Traditional Arabic" w:hAnsi="Traditional Arabic" w:cs="Traditional Arabic" w:hint="cs"/>
          <w:b/>
          <w:bCs/>
          <w:sz w:val="36"/>
          <w:szCs w:val="36"/>
          <w:rtl/>
          <w:lang w:bidi="ar-KW"/>
        </w:rPr>
        <w:t>وغ</w:t>
      </w:r>
      <w:r w:rsidRPr="00C34A8C">
        <w:rPr>
          <w:rFonts w:ascii="Traditional Arabic" w:hAnsi="Traditional Arabic" w:cs="Traditional Arabic"/>
          <w:b/>
          <w:bCs/>
          <w:sz w:val="36"/>
          <w:szCs w:val="36"/>
          <w:rtl/>
          <w:lang w:bidi="ar-KW"/>
        </w:rPr>
        <w:t>و</w:t>
      </w:r>
    </w:p>
    <w:p w:rsidR="00FE2E83" w:rsidRPr="00C34A8C" w:rsidRDefault="0063217D" w:rsidP="004B7E67">
      <w:pPr>
        <w:bidi/>
        <w:spacing w:line="240" w:lineRule="auto"/>
        <w:jc w:val="center"/>
        <w:rPr>
          <w:rFonts w:ascii="Traditional Arabic" w:hAnsi="Traditional Arabic" w:cs="Traditional Arabic"/>
          <w:b/>
          <w:bCs/>
          <w:sz w:val="36"/>
          <w:szCs w:val="36"/>
          <w:rtl/>
        </w:rPr>
      </w:pPr>
      <w:r w:rsidRPr="00C34A8C">
        <w:rPr>
          <w:rFonts w:ascii="Traditional Arabic" w:hAnsi="Traditional Arabic" w:cs="Traditional Arabic" w:hint="cs"/>
          <w:b/>
          <w:bCs/>
          <w:sz w:val="36"/>
          <w:szCs w:val="36"/>
          <w:rtl/>
          <w:lang w:bidi="ar-KW"/>
        </w:rPr>
        <w:t xml:space="preserve"> العام الدراسي 2020-2021</w:t>
      </w:r>
    </w:p>
    <w:p w:rsidR="00C34A8C" w:rsidRDefault="00C34A8C" w:rsidP="00FE2E83">
      <w:pPr>
        <w:bidi/>
        <w:spacing w:line="240" w:lineRule="auto"/>
        <w:jc w:val="center"/>
        <w:rPr>
          <w:rFonts w:ascii="Traditional Arabic" w:hAnsi="Traditional Arabic" w:cs="Traditional Arabic" w:hint="cs"/>
          <w:b/>
          <w:bCs/>
          <w:sz w:val="36"/>
          <w:szCs w:val="36"/>
          <w:rtl/>
          <w:lang w:bidi="ar-KW"/>
        </w:rPr>
      </w:pPr>
    </w:p>
    <w:p w:rsidR="00790D26" w:rsidRPr="00C34A8C" w:rsidRDefault="00790D26" w:rsidP="00C34A8C">
      <w:pPr>
        <w:bidi/>
        <w:spacing w:line="240" w:lineRule="auto"/>
        <w:jc w:val="center"/>
        <w:rPr>
          <w:rFonts w:ascii="Traditional Arabic" w:hAnsi="Traditional Arabic" w:cs="Traditional Arabic"/>
          <w:b/>
          <w:bCs/>
          <w:sz w:val="36"/>
          <w:szCs w:val="36"/>
        </w:rPr>
      </w:pPr>
      <w:r w:rsidRPr="00C34A8C">
        <w:rPr>
          <w:rFonts w:ascii="Traditional Arabic" w:hAnsi="Traditional Arabic" w:cs="Traditional Arabic" w:hint="cs"/>
          <w:b/>
          <w:bCs/>
          <w:sz w:val="36"/>
          <w:szCs w:val="36"/>
          <w:rtl/>
        </w:rPr>
        <w:t>تعليم الل</w:t>
      </w:r>
      <w:r w:rsidR="009227D0" w:rsidRPr="00C34A8C">
        <w:rPr>
          <w:rFonts w:ascii="Traditional Arabic" w:hAnsi="Traditional Arabic" w:cs="Traditional Arabic" w:hint="cs"/>
          <w:b/>
          <w:bCs/>
          <w:sz w:val="36"/>
          <w:szCs w:val="36"/>
          <w:rtl/>
        </w:rPr>
        <w:t>ّ</w:t>
      </w:r>
      <w:r w:rsidRPr="00C34A8C">
        <w:rPr>
          <w:rFonts w:ascii="Traditional Arabic" w:hAnsi="Traditional Arabic" w:cs="Traditional Arabic" w:hint="cs"/>
          <w:b/>
          <w:bCs/>
          <w:sz w:val="36"/>
          <w:szCs w:val="36"/>
          <w:rtl/>
        </w:rPr>
        <w:t>غة العربي</w:t>
      </w:r>
      <w:r w:rsidR="009227D0" w:rsidRPr="00C34A8C">
        <w:rPr>
          <w:rFonts w:ascii="Traditional Arabic" w:hAnsi="Traditional Arabic" w:cs="Traditional Arabic" w:hint="cs"/>
          <w:b/>
          <w:bCs/>
          <w:sz w:val="36"/>
          <w:szCs w:val="36"/>
          <w:rtl/>
        </w:rPr>
        <w:t>ّ</w:t>
      </w:r>
      <w:r w:rsidRPr="00C34A8C">
        <w:rPr>
          <w:rFonts w:ascii="Traditional Arabic" w:hAnsi="Traditional Arabic" w:cs="Traditional Arabic" w:hint="cs"/>
          <w:b/>
          <w:bCs/>
          <w:sz w:val="36"/>
          <w:szCs w:val="36"/>
          <w:rtl/>
        </w:rPr>
        <w:t>ة</w:t>
      </w:r>
    </w:p>
    <w:p w:rsidR="00790D26" w:rsidRPr="00C34A8C" w:rsidRDefault="00790D26" w:rsidP="00FE2E83">
      <w:pPr>
        <w:spacing w:line="240" w:lineRule="auto"/>
        <w:jc w:val="center"/>
        <w:rPr>
          <w:rFonts w:ascii="Traditional Arabic" w:hAnsi="Traditional Arabic" w:cs="Traditional Arabic"/>
          <w:b/>
          <w:bCs/>
          <w:sz w:val="36"/>
          <w:szCs w:val="36"/>
        </w:rPr>
      </w:pPr>
      <w:r w:rsidRPr="00C34A8C">
        <w:rPr>
          <w:rFonts w:ascii="Traditional Arabic" w:hAnsi="Traditional Arabic" w:cs="Traditional Arabic" w:hint="cs"/>
          <w:b/>
          <w:bCs/>
          <w:sz w:val="36"/>
          <w:szCs w:val="36"/>
          <w:rtl/>
        </w:rPr>
        <w:t>في الجامعة الإسلامية الحكومية فونورو</w:t>
      </w:r>
      <w:r w:rsidR="0063217D" w:rsidRPr="00C34A8C">
        <w:rPr>
          <w:rFonts w:ascii="Traditional Arabic" w:hAnsi="Traditional Arabic" w:cs="Traditional Arabic" w:hint="cs"/>
          <w:b/>
          <w:bCs/>
          <w:sz w:val="36"/>
          <w:szCs w:val="36"/>
          <w:rtl/>
        </w:rPr>
        <w:t>غ</w:t>
      </w:r>
      <w:r w:rsidRPr="00C34A8C">
        <w:rPr>
          <w:rFonts w:ascii="Traditional Arabic" w:hAnsi="Traditional Arabic" w:cs="Traditional Arabic" w:hint="cs"/>
          <w:b/>
          <w:bCs/>
          <w:sz w:val="36"/>
          <w:szCs w:val="36"/>
          <w:rtl/>
        </w:rPr>
        <w:t>و</w:t>
      </w:r>
    </w:p>
    <w:p w:rsidR="00790D26" w:rsidRPr="00576423" w:rsidRDefault="00790D26" w:rsidP="004B7E67">
      <w:pPr>
        <w:spacing w:line="240" w:lineRule="auto"/>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rPr>
        <w:t>البحث العلمي</w:t>
      </w:r>
    </w:p>
    <w:p w:rsidR="00790D26" w:rsidRDefault="004B7E67" w:rsidP="00FE2E83">
      <w:pPr>
        <w:spacing w:line="240" w:lineRule="auto"/>
        <w:jc w:val="center"/>
        <w:rPr>
          <w:rFonts w:ascii="Traditional Arabic" w:hAnsi="Traditional Arabic" w:cs="Traditional Arabic"/>
          <w:sz w:val="36"/>
          <w:szCs w:val="36"/>
        </w:rPr>
      </w:pPr>
      <w:r w:rsidRPr="00B77359">
        <w:rPr>
          <w:rFonts w:ascii="Traditional Arabic" w:hAnsi="Traditional Arabic" w:cs="Traditional Arabic"/>
          <w:noProof/>
          <w:sz w:val="36"/>
          <w:szCs w:val="36"/>
        </w:rPr>
        <w:drawing>
          <wp:inline distT="0" distB="0" distL="0" distR="0" wp14:anchorId="0FECFD75" wp14:editId="11C43DA2">
            <wp:extent cx="1309816" cy="1237962"/>
            <wp:effectExtent l="0" t="0" r="5080" b="635"/>
            <wp:docPr id="1" name="Picture 1" descr="D:\kumpulan makalah\semester 5\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makalah\semester 5\LOGO BESAR.png"/>
                    <pic:cNvPicPr>
                      <a:picLocks noChangeAspect="1" noChangeArrowheads="1"/>
                    </pic:cNvPicPr>
                  </pic:nvPicPr>
                  <pic:blipFill>
                    <a:blip r:embed="rId9" cstate="print"/>
                    <a:srcRect/>
                    <a:stretch>
                      <a:fillRect/>
                    </a:stretch>
                  </pic:blipFill>
                  <pic:spPr bwMode="auto">
                    <a:xfrm>
                      <a:off x="0" y="0"/>
                      <a:ext cx="1363462" cy="1288665"/>
                    </a:xfrm>
                    <a:prstGeom prst="rect">
                      <a:avLst/>
                    </a:prstGeom>
                    <a:noFill/>
                    <a:ln w="9525">
                      <a:noFill/>
                      <a:miter lim="800000"/>
                      <a:headEnd/>
                      <a:tailEnd/>
                    </a:ln>
                  </pic:spPr>
                </pic:pic>
              </a:graphicData>
            </a:graphic>
          </wp:inline>
        </w:drawing>
      </w:r>
    </w:p>
    <w:p w:rsidR="00C34A8C" w:rsidRDefault="00C34A8C" w:rsidP="00FE2E83">
      <w:pPr>
        <w:bidi/>
        <w:spacing w:line="240" w:lineRule="auto"/>
        <w:jc w:val="center"/>
        <w:rPr>
          <w:rFonts w:ascii="Traditional Arabic" w:hAnsi="Traditional Arabic" w:cs="Traditional Arabic" w:hint="cs"/>
          <w:b/>
          <w:bCs/>
          <w:sz w:val="36"/>
          <w:szCs w:val="36"/>
          <w:rtl/>
          <w:lang w:bidi="ar-KW"/>
        </w:rPr>
      </w:pPr>
    </w:p>
    <w:p w:rsidR="00FE2E83" w:rsidRPr="00C34A8C" w:rsidRDefault="00790D26" w:rsidP="00C34A8C">
      <w:pPr>
        <w:bidi/>
        <w:spacing w:line="240" w:lineRule="auto"/>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rPr>
        <w:t>قدّمته:</w:t>
      </w:r>
    </w:p>
    <w:p w:rsidR="00790D26" w:rsidRPr="00C34A8C" w:rsidRDefault="0063217D" w:rsidP="00FE2E83">
      <w:pPr>
        <w:bidi/>
        <w:spacing w:line="240" w:lineRule="auto"/>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lang w:bidi="ar-KW"/>
        </w:rPr>
        <w:t>نادية هيرتينتي</w:t>
      </w:r>
      <w:r w:rsidRPr="00C34A8C">
        <w:rPr>
          <w:rFonts w:ascii="Traditional Arabic" w:eastAsia="Times New Roman" w:hAnsi="Traditional Arabic" w:cs="Traditional Arabic" w:hint="cs"/>
          <w:b/>
          <w:bCs/>
          <w:color w:val="000000"/>
          <w:sz w:val="36"/>
          <w:szCs w:val="36"/>
          <w:rtl/>
        </w:rPr>
        <w:t xml:space="preserve"> </w:t>
      </w:r>
      <w:r w:rsidR="00790D26" w:rsidRPr="00C34A8C">
        <w:rPr>
          <w:rFonts w:ascii="Traditional Arabic" w:hAnsi="Traditional Arabic" w:cs="Traditional Arabic" w:hint="cs"/>
          <w:b/>
          <w:bCs/>
          <w:sz w:val="36"/>
          <w:szCs w:val="36"/>
          <w:rtl/>
        </w:rPr>
        <w:tab/>
      </w:r>
    </w:p>
    <w:p w:rsidR="00790D26" w:rsidRDefault="00790D26" w:rsidP="00FE2E83">
      <w:pPr>
        <w:bidi/>
        <w:spacing w:line="240" w:lineRule="auto"/>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rPr>
        <w:t xml:space="preserve">رقم دفتر القيد: </w:t>
      </w:r>
      <w:r w:rsidRPr="00C34A8C">
        <w:rPr>
          <w:rFonts w:ascii="Traditional Arabic" w:hAnsi="Traditional Arabic" w:cs="Traditional Arabic" w:hint="cs"/>
          <w:b/>
          <w:bCs/>
          <w:sz w:val="36"/>
          <w:szCs w:val="36"/>
          <w:rtl/>
        </w:rPr>
        <w:tab/>
        <w:t>(210517</w:t>
      </w:r>
      <w:r w:rsidR="0063217D" w:rsidRPr="00C34A8C">
        <w:rPr>
          <w:rFonts w:ascii="Traditional Arabic" w:hAnsi="Traditional Arabic" w:cs="Traditional Arabic" w:hint="cs"/>
          <w:b/>
          <w:bCs/>
          <w:sz w:val="36"/>
          <w:szCs w:val="36"/>
          <w:rtl/>
        </w:rPr>
        <w:t>085</w:t>
      </w:r>
      <w:r w:rsidRPr="00C34A8C">
        <w:rPr>
          <w:rFonts w:ascii="Traditional Arabic" w:hAnsi="Traditional Arabic" w:cs="Traditional Arabic" w:hint="cs"/>
          <w:b/>
          <w:bCs/>
          <w:sz w:val="36"/>
          <w:szCs w:val="36"/>
          <w:rtl/>
        </w:rPr>
        <w:t>)</w:t>
      </w:r>
    </w:p>
    <w:p w:rsidR="00C34A8C" w:rsidRPr="00C34A8C" w:rsidRDefault="00C34A8C" w:rsidP="00C34A8C">
      <w:pPr>
        <w:bidi/>
        <w:spacing w:line="240" w:lineRule="auto"/>
        <w:jc w:val="center"/>
        <w:rPr>
          <w:rFonts w:ascii="Traditional Arabic" w:hAnsi="Traditional Arabic" w:cs="Traditional Arabic"/>
          <w:b/>
          <w:bCs/>
          <w:sz w:val="36"/>
          <w:szCs w:val="36"/>
          <w:rtl/>
          <w:lang w:bidi="ar-KW"/>
        </w:rPr>
      </w:pPr>
    </w:p>
    <w:p w:rsidR="00C34A8C" w:rsidRPr="00C34A8C" w:rsidRDefault="00790D26" w:rsidP="00C34A8C">
      <w:pPr>
        <w:spacing w:line="240" w:lineRule="auto"/>
        <w:jc w:val="center"/>
        <w:rPr>
          <w:rFonts w:ascii="Traditional Arabic" w:hAnsi="Traditional Arabic" w:cs="Traditional Arabic"/>
          <w:b/>
          <w:bCs/>
          <w:sz w:val="36"/>
          <w:szCs w:val="36"/>
          <w:lang w:bidi="ar-LB"/>
        </w:rPr>
      </w:pPr>
      <w:r w:rsidRPr="00C34A8C">
        <w:rPr>
          <w:rFonts w:ascii="Traditional Arabic" w:hAnsi="Traditional Arabic" w:cs="Traditional Arabic"/>
          <w:b/>
          <w:bCs/>
          <w:sz w:val="36"/>
          <w:szCs w:val="36"/>
          <w:rtl/>
          <w:lang w:bidi="ar-LB"/>
        </w:rPr>
        <w:t>قسم تعليم اللغة العربية</w:t>
      </w:r>
    </w:p>
    <w:p w:rsidR="00790D26" w:rsidRPr="00C34A8C" w:rsidRDefault="00790D26" w:rsidP="00FE2E83">
      <w:pPr>
        <w:spacing w:line="240" w:lineRule="auto"/>
        <w:jc w:val="center"/>
        <w:rPr>
          <w:rFonts w:ascii="Traditional Arabic" w:hAnsi="Traditional Arabic" w:cs="Traditional Arabic"/>
          <w:b/>
          <w:bCs/>
          <w:sz w:val="36"/>
          <w:szCs w:val="36"/>
          <w:lang w:bidi="ar-LB"/>
        </w:rPr>
      </w:pPr>
      <w:r w:rsidRPr="00C34A8C">
        <w:rPr>
          <w:rFonts w:ascii="Traditional Arabic" w:hAnsi="Traditional Arabic" w:cs="Traditional Arabic"/>
          <w:b/>
          <w:bCs/>
          <w:sz w:val="36"/>
          <w:szCs w:val="36"/>
          <w:rtl/>
          <w:lang w:bidi="ar-LB"/>
        </w:rPr>
        <w:t>كلية التربية</w:t>
      </w:r>
      <w:r w:rsidRPr="00C34A8C">
        <w:rPr>
          <w:rFonts w:ascii="Traditional Arabic" w:hAnsi="Traditional Arabic" w:cs="Traditional Arabic" w:hint="cs"/>
          <w:b/>
          <w:bCs/>
          <w:sz w:val="36"/>
          <w:szCs w:val="36"/>
          <w:rtl/>
          <w:lang w:bidi="ar-LB"/>
        </w:rPr>
        <w:t xml:space="preserve"> والعلوم التعليمية</w:t>
      </w:r>
    </w:p>
    <w:p w:rsidR="00790D26" w:rsidRPr="00C34A8C" w:rsidRDefault="00790D26" w:rsidP="00FE2E83">
      <w:pPr>
        <w:spacing w:line="240" w:lineRule="auto"/>
        <w:jc w:val="center"/>
        <w:rPr>
          <w:rFonts w:ascii="Traditional Arabic" w:hAnsi="Traditional Arabic" w:cs="Traditional Arabic"/>
          <w:b/>
          <w:bCs/>
          <w:sz w:val="36"/>
          <w:szCs w:val="36"/>
          <w:lang w:bidi="ar-LB"/>
        </w:rPr>
      </w:pPr>
      <w:r w:rsidRPr="00C34A8C">
        <w:rPr>
          <w:rFonts w:ascii="Traditional Arabic" w:hAnsi="Traditional Arabic" w:cs="Traditional Arabic"/>
          <w:b/>
          <w:bCs/>
          <w:sz w:val="36"/>
          <w:szCs w:val="36"/>
          <w:rtl/>
          <w:lang w:bidi="ar-LB"/>
        </w:rPr>
        <w:t>الجامعة</w:t>
      </w:r>
      <w:r w:rsidRPr="00C34A8C">
        <w:rPr>
          <w:rFonts w:ascii="Traditional Arabic" w:hAnsi="Traditional Arabic" w:cs="Traditional Arabic" w:hint="cs"/>
          <w:b/>
          <w:bCs/>
          <w:sz w:val="36"/>
          <w:szCs w:val="36"/>
          <w:rtl/>
          <w:lang w:bidi="ar-LB"/>
        </w:rPr>
        <w:t xml:space="preserve"> </w:t>
      </w:r>
      <w:r w:rsidRPr="00C34A8C">
        <w:rPr>
          <w:rFonts w:ascii="Traditional Arabic" w:hAnsi="Traditional Arabic" w:cs="Traditional Arabic"/>
          <w:b/>
          <w:bCs/>
          <w:sz w:val="36"/>
          <w:szCs w:val="36"/>
          <w:rtl/>
          <w:lang w:bidi="ar-LB"/>
        </w:rPr>
        <w:t>ال</w:t>
      </w:r>
      <w:r w:rsidRPr="00C34A8C">
        <w:rPr>
          <w:rFonts w:ascii="Traditional Arabic" w:hAnsi="Traditional Arabic" w:cs="Traditional Arabic" w:hint="cs"/>
          <w:b/>
          <w:bCs/>
          <w:sz w:val="36"/>
          <w:szCs w:val="36"/>
          <w:rtl/>
          <w:lang w:bidi="ar-LB"/>
        </w:rPr>
        <w:t>إ</w:t>
      </w:r>
      <w:r w:rsidRPr="00C34A8C">
        <w:rPr>
          <w:rFonts w:ascii="Traditional Arabic" w:hAnsi="Traditional Arabic" w:cs="Traditional Arabic"/>
          <w:b/>
          <w:bCs/>
          <w:sz w:val="36"/>
          <w:szCs w:val="36"/>
          <w:rtl/>
          <w:lang w:bidi="ar-LB"/>
        </w:rPr>
        <w:t>سلامية الحكومية فونورو</w:t>
      </w:r>
      <w:r w:rsidR="0063217D" w:rsidRPr="00C34A8C">
        <w:rPr>
          <w:rFonts w:ascii="Traditional Arabic" w:hAnsi="Traditional Arabic" w:cs="Traditional Arabic" w:hint="cs"/>
          <w:b/>
          <w:bCs/>
          <w:sz w:val="36"/>
          <w:szCs w:val="36"/>
          <w:rtl/>
          <w:lang w:bidi="ar-LB"/>
        </w:rPr>
        <w:t>غ</w:t>
      </w:r>
      <w:r w:rsidRPr="00C34A8C">
        <w:rPr>
          <w:rFonts w:ascii="Traditional Arabic" w:hAnsi="Traditional Arabic" w:cs="Traditional Arabic"/>
          <w:b/>
          <w:bCs/>
          <w:sz w:val="36"/>
          <w:szCs w:val="36"/>
          <w:rtl/>
          <w:lang w:bidi="ar-LB"/>
        </w:rPr>
        <w:t>و</w:t>
      </w:r>
    </w:p>
    <w:p w:rsidR="00790D26" w:rsidRPr="00C34A8C" w:rsidRDefault="00FE1E44" w:rsidP="00FE2E83">
      <w:pPr>
        <w:bidi/>
        <w:spacing w:line="240" w:lineRule="auto"/>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lang w:bidi="ar-LB"/>
        </w:rPr>
        <w:t>2021</w:t>
      </w:r>
    </w:p>
    <w:p w:rsidR="00576423" w:rsidRPr="00C34A8C" w:rsidRDefault="00576423" w:rsidP="00576423">
      <w:pPr>
        <w:bidi/>
        <w:spacing w:line="240" w:lineRule="auto"/>
        <w:jc w:val="center"/>
        <w:rPr>
          <w:rFonts w:ascii="Traditional Arabic" w:hAnsi="Traditional Arabic" w:cs="Traditional Arabic"/>
          <w:b/>
          <w:bCs/>
          <w:sz w:val="36"/>
          <w:szCs w:val="36"/>
          <w:rtl/>
          <w:lang w:bidi="ar-KW"/>
        </w:rPr>
      </w:pPr>
    </w:p>
    <w:p w:rsidR="00436D9C" w:rsidRDefault="00436D9C" w:rsidP="00FE2E83">
      <w:pPr>
        <w:bidi/>
        <w:spacing w:after="120" w:line="240" w:lineRule="auto"/>
        <w:ind w:right="120"/>
        <w:jc w:val="center"/>
        <w:rPr>
          <w:rFonts w:ascii="Traditional Arabic" w:hAnsi="Traditional Arabic" w:cs="Traditional Arabic"/>
          <w:b/>
          <w:bCs/>
          <w:sz w:val="28"/>
          <w:szCs w:val="28"/>
          <w:rtl/>
          <w:lang w:bidi="ar-KW"/>
        </w:rPr>
        <w:sectPr w:rsidR="00436D9C" w:rsidSect="00C34A8C">
          <w:headerReference w:type="even" r:id="rId10"/>
          <w:headerReference w:type="default" r:id="rId11"/>
          <w:footerReference w:type="even" r:id="rId12"/>
          <w:footerReference w:type="default" r:id="rId13"/>
          <w:headerReference w:type="first" r:id="rId14"/>
          <w:footerReference w:type="first" r:id="rId15"/>
          <w:pgSz w:w="11907" w:h="16839" w:code="9"/>
          <w:pgMar w:top="1134" w:right="1418" w:bottom="1134" w:left="1134" w:header="720" w:footer="720" w:gutter="0"/>
          <w:pgNumType w:fmt="lowerRoman" w:start="1"/>
          <w:cols w:space="720"/>
          <w:titlePg/>
          <w:docGrid w:linePitch="360"/>
        </w:sectPr>
      </w:pPr>
    </w:p>
    <w:p w:rsidR="0063217D" w:rsidRPr="00C34A8C" w:rsidRDefault="0063217D" w:rsidP="00FE2E83">
      <w:pPr>
        <w:bidi/>
        <w:spacing w:after="120" w:line="240" w:lineRule="auto"/>
        <w:ind w:right="120"/>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lang w:bidi="ar-KW"/>
        </w:rPr>
        <w:lastRenderedPageBreak/>
        <w:t>ا</w:t>
      </w:r>
      <w:r w:rsidRPr="00C34A8C">
        <w:rPr>
          <w:rFonts w:ascii="Traditional Arabic" w:hAnsi="Traditional Arabic" w:cs="Traditional Arabic" w:hint="cs"/>
          <w:b/>
          <w:bCs/>
          <w:sz w:val="36"/>
          <w:szCs w:val="36"/>
          <w:rtl/>
          <w:lang w:val="id-ID" w:bidi="ar-KW"/>
        </w:rPr>
        <w:t>ستخدام</w:t>
      </w:r>
      <w:r w:rsidRPr="00C34A8C">
        <w:rPr>
          <w:rFonts w:ascii="Traditional Arabic" w:hAnsi="Traditional Arabic" w:cs="Traditional Arabic"/>
          <w:b/>
          <w:bCs/>
          <w:sz w:val="36"/>
          <w:szCs w:val="36"/>
          <w:rtl/>
          <w:lang w:bidi="ar-KW"/>
        </w:rPr>
        <w:t xml:space="preserve"> وسائل التواصل الاجتماعى</w:t>
      </w:r>
      <w:r w:rsidRPr="00C34A8C">
        <w:rPr>
          <w:rFonts w:ascii="Traditional Arabic" w:hAnsi="Traditional Arabic" w:cs="Traditional Arabic" w:hint="cs"/>
          <w:b/>
          <w:bCs/>
          <w:sz w:val="36"/>
          <w:szCs w:val="36"/>
          <w:rtl/>
          <w:lang w:bidi="ar-KW"/>
        </w:rPr>
        <w:t xml:space="preserve"> في تعليم اللغة العربية لل</w:t>
      </w:r>
      <w:r w:rsidRPr="00C34A8C">
        <w:rPr>
          <w:rFonts w:ascii="Traditional Arabic" w:hAnsi="Traditional Arabic" w:cs="Traditional Arabic"/>
          <w:b/>
          <w:bCs/>
          <w:sz w:val="36"/>
          <w:szCs w:val="36"/>
          <w:rtl/>
          <w:lang w:bidi="ar-KW"/>
        </w:rPr>
        <w:t xml:space="preserve">فصل </w:t>
      </w:r>
      <w:r w:rsidRPr="00C34A8C">
        <w:rPr>
          <w:rFonts w:ascii="Traditional Arabic" w:hAnsi="Traditional Arabic" w:cs="Traditional Arabic" w:hint="cs"/>
          <w:b/>
          <w:bCs/>
          <w:sz w:val="36"/>
          <w:szCs w:val="36"/>
          <w:rtl/>
          <w:lang w:bidi="ar-KW"/>
        </w:rPr>
        <w:t>ال</w:t>
      </w:r>
      <w:r w:rsidRPr="00C34A8C">
        <w:rPr>
          <w:rFonts w:ascii="Traditional Arabic" w:hAnsi="Traditional Arabic" w:cs="Traditional Arabic"/>
          <w:b/>
          <w:bCs/>
          <w:sz w:val="36"/>
          <w:szCs w:val="36"/>
          <w:rtl/>
          <w:lang w:bidi="ar-KW"/>
        </w:rPr>
        <w:t xml:space="preserve">عاشر </w:t>
      </w:r>
      <w:r w:rsidRPr="00C34A8C">
        <w:rPr>
          <w:rFonts w:ascii="Traditional Arabic" w:hAnsi="Traditional Arabic" w:cs="Traditional Arabic" w:hint="cs"/>
          <w:b/>
          <w:bCs/>
          <w:sz w:val="36"/>
          <w:szCs w:val="36"/>
          <w:rtl/>
          <w:lang w:bidi="ar-KW"/>
        </w:rPr>
        <w:t>بالم</w:t>
      </w:r>
      <w:r w:rsidRPr="00C34A8C">
        <w:rPr>
          <w:rFonts w:ascii="Traditional Arabic" w:hAnsi="Traditional Arabic" w:cs="Traditional Arabic"/>
          <w:b/>
          <w:bCs/>
          <w:sz w:val="36"/>
          <w:szCs w:val="36"/>
          <w:rtl/>
          <w:lang w:bidi="ar-KW"/>
        </w:rPr>
        <w:t>درسة الثانوية ال</w:t>
      </w:r>
      <w:r w:rsidRPr="00C34A8C">
        <w:rPr>
          <w:rFonts w:ascii="Traditional Arabic" w:hAnsi="Traditional Arabic" w:cs="Traditional Arabic" w:hint="cs"/>
          <w:b/>
          <w:bCs/>
          <w:sz w:val="36"/>
          <w:szCs w:val="36"/>
          <w:rtl/>
          <w:lang w:bidi="ar-KW"/>
        </w:rPr>
        <w:t>إ</w:t>
      </w:r>
      <w:r w:rsidRPr="00C34A8C">
        <w:rPr>
          <w:rFonts w:ascii="Traditional Arabic" w:hAnsi="Traditional Arabic" w:cs="Traditional Arabic"/>
          <w:b/>
          <w:bCs/>
          <w:sz w:val="36"/>
          <w:szCs w:val="36"/>
          <w:rtl/>
          <w:lang w:bidi="ar-KW"/>
        </w:rPr>
        <w:t>سلامية ل</w:t>
      </w:r>
      <w:r w:rsidRPr="00C34A8C">
        <w:rPr>
          <w:rFonts w:ascii="Traditional Arabic" w:hAnsi="Traditional Arabic" w:cs="Traditional Arabic" w:hint="cs"/>
          <w:b/>
          <w:bCs/>
          <w:sz w:val="36"/>
          <w:szCs w:val="36"/>
          <w:rtl/>
          <w:lang w:bidi="ar-KW"/>
        </w:rPr>
        <w:t>لبنات</w:t>
      </w:r>
      <w:r w:rsidRPr="00C34A8C">
        <w:rPr>
          <w:rFonts w:ascii="Traditional Arabic" w:hAnsi="Traditional Arabic" w:cs="Traditional Arabic"/>
          <w:b/>
          <w:bCs/>
          <w:sz w:val="36"/>
          <w:szCs w:val="36"/>
          <w:rtl/>
          <w:lang w:bidi="ar-KW"/>
        </w:rPr>
        <w:t xml:space="preserve"> المعارف</w:t>
      </w:r>
      <w:r w:rsidRPr="00C34A8C">
        <w:rPr>
          <w:rFonts w:ascii="Traditional Arabic" w:hAnsi="Traditional Arabic" w:cs="Traditional Arabic" w:hint="cs"/>
          <w:b/>
          <w:bCs/>
          <w:sz w:val="36"/>
          <w:szCs w:val="36"/>
          <w:rtl/>
          <w:lang w:bidi="ar-KW"/>
        </w:rPr>
        <w:t xml:space="preserve"> ب</w:t>
      </w:r>
      <w:r w:rsidRPr="00C34A8C">
        <w:rPr>
          <w:rFonts w:ascii="Traditional Arabic" w:hAnsi="Traditional Arabic" w:cs="Traditional Arabic"/>
          <w:b/>
          <w:bCs/>
          <w:sz w:val="36"/>
          <w:szCs w:val="36"/>
          <w:rtl/>
          <w:lang w:bidi="ar-KW"/>
        </w:rPr>
        <w:t>فونور</w:t>
      </w:r>
      <w:r w:rsidRPr="00C34A8C">
        <w:rPr>
          <w:rFonts w:ascii="Traditional Arabic" w:hAnsi="Traditional Arabic" w:cs="Traditional Arabic" w:hint="cs"/>
          <w:b/>
          <w:bCs/>
          <w:sz w:val="36"/>
          <w:szCs w:val="36"/>
          <w:rtl/>
          <w:lang w:bidi="ar-KW"/>
        </w:rPr>
        <w:t>وغ</w:t>
      </w:r>
      <w:r w:rsidRPr="00C34A8C">
        <w:rPr>
          <w:rFonts w:ascii="Traditional Arabic" w:hAnsi="Traditional Arabic" w:cs="Traditional Arabic"/>
          <w:b/>
          <w:bCs/>
          <w:sz w:val="36"/>
          <w:szCs w:val="36"/>
          <w:rtl/>
          <w:lang w:bidi="ar-KW"/>
        </w:rPr>
        <w:t>و</w:t>
      </w:r>
    </w:p>
    <w:p w:rsidR="00790D26" w:rsidRPr="00C34A8C" w:rsidRDefault="0063217D" w:rsidP="00FE2E83">
      <w:pPr>
        <w:bidi/>
        <w:spacing w:line="240" w:lineRule="auto"/>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lang w:bidi="ar-KW"/>
        </w:rPr>
        <w:t>العام الدراسي 2020-2021</w:t>
      </w:r>
    </w:p>
    <w:p w:rsidR="0063217D" w:rsidRPr="00C34A8C" w:rsidRDefault="0063217D" w:rsidP="00FE2E83">
      <w:pPr>
        <w:bidi/>
        <w:spacing w:line="240" w:lineRule="auto"/>
        <w:jc w:val="center"/>
        <w:rPr>
          <w:rFonts w:ascii="Traditional Arabic" w:hAnsi="Traditional Arabic" w:cs="Traditional Arabic"/>
          <w:b/>
          <w:bCs/>
          <w:sz w:val="44"/>
          <w:szCs w:val="44"/>
          <w:rtl/>
          <w:lang w:bidi="ar-KW"/>
        </w:rPr>
      </w:pPr>
    </w:p>
    <w:p w:rsidR="00790D26" w:rsidRPr="00C34A8C" w:rsidRDefault="00790D26" w:rsidP="00FE2E83">
      <w:pPr>
        <w:bidi/>
        <w:spacing w:after="0" w:line="240" w:lineRule="auto"/>
        <w:jc w:val="center"/>
        <w:rPr>
          <w:rFonts w:ascii="Traditional Arabic" w:hAnsi="Traditional Arabic" w:cs="Traditional Arabic"/>
          <w:sz w:val="36"/>
          <w:szCs w:val="36"/>
          <w:rtl/>
        </w:rPr>
      </w:pPr>
      <w:r w:rsidRPr="00C34A8C">
        <w:rPr>
          <w:rFonts w:ascii="Traditional Arabic" w:hAnsi="Traditional Arabic" w:cs="Traditional Arabic" w:hint="cs"/>
          <w:sz w:val="36"/>
          <w:szCs w:val="36"/>
          <w:rtl/>
        </w:rPr>
        <w:t>مقدمة إلى الجامعة الإسلامية الحكومية فونورو</w:t>
      </w:r>
      <w:r w:rsidR="00091A83" w:rsidRPr="00C34A8C">
        <w:rPr>
          <w:rFonts w:ascii="Traditional Arabic" w:hAnsi="Traditional Arabic" w:cs="Traditional Arabic" w:hint="cs"/>
          <w:sz w:val="36"/>
          <w:szCs w:val="36"/>
          <w:rtl/>
        </w:rPr>
        <w:t>غ</w:t>
      </w:r>
      <w:r w:rsidRPr="00C34A8C">
        <w:rPr>
          <w:rFonts w:ascii="Traditional Arabic" w:hAnsi="Traditional Arabic" w:cs="Traditional Arabic" w:hint="cs"/>
          <w:sz w:val="36"/>
          <w:szCs w:val="36"/>
          <w:rtl/>
        </w:rPr>
        <w:t>و</w:t>
      </w:r>
    </w:p>
    <w:p w:rsidR="00790D26" w:rsidRPr="00C34A8C" w:rsidRDefault="00790D26" w:rsidP="00FE2E83">
      <w:pPr>
        <w:bidi/>
        <w:spacing w:after="0" w:line="240" w:lineRule="auto"/>
        <w:jc w:val="center"/>
        <w:rPr>
          <w:rFonts w:ascii="Traditional Arabic" w:hAnsi="Traditional Arabic" w:cs="Traditional Arabic"/>
          <w:sz w:val="36"/>
          <w:szCs w:val="36"/>
        </w:rPr>
      </w:pPr>
      <w:r w:rsidRPr="00C34A8C">
        <w:rPr>
          <w:rFonts w:ascii="Traditional Arabic" w:hAnsi="Traditional Arabic" w:cs="Traditional Arabic" w:hint="cs"/>
          <w:sz w:val="36"/>
          <w:szCs w:val="36"/>
          <w:rtl/>
        </w:rPr>
        <w:t xml:space="preserve">لاستيفاء بعض الشروط للحصول على درجة سرجانا </w:t>
      </w:r>
    </w:p>
    <w:p w:rsidR="00790D26" w:rsidRDefault="00790D26" w:rsidP="00576423">
      <w:pPr>
        <w:bidi/>
        <w:spacing w:after="0" w:line="240" w:lineRule="auto"/>
        <w:jc w:val="center"/>
        <w:rPr>
          <w:rFonts w:ascii="Traditional Arabic" w:hAnsi="Traditional Arabic" w:cs="Traditional Arabic"/>
          <w:sz w:val="36"/>
          <w:szCs w:val="36"/>
          <w:rtl/>
        </w:rPr>
      </w:pPr>
      <w:r w:rsidRPr="00C34A8C">
        <w:rPr>
          <w:rFonts w:ascii="Traditional Arabic" w:hAnsi="Traditional Arabic" w:cs="Traditional Arabic" w:hint="cs"/>
          <w:sz w:val="36"/>
          <w:szCs w:val="36"/>
          <w:rtl/>
        </w:rPr>
        <w:t xml:space="preserve"> في التعليم اللّغة العربيّة</w:t>
      </w:r>
    </w:p>
    <w:p w:rsidR="00C34A8C" w:rsidRPr="00C34A8C" w:rsidRDefault="00C34A8C" w:rsidP="00C34A8C">
      <w:pPr>
        <w:bidi/>
        <w:spacing w:after="0" w:line="240" w:lineRule="auto"/>
        <w:jc w:val="center"/>
        <w:rPr>
          <w:rFonts w:ascii="Traditional Arabic" w:hAnsi="Traditional Arabic" w:cs="Traditional Arabic"/>
          <w:sz w:val="36"/>
          <w:szCs w:val="36"/>
        </w:rPr>
      </w:pPr>
    </w:p>
    <w:p w:rsidR="00790D26" w:rsidRPr="00C34A8C" w:rsidRDefault="00790D26" w:rsidP="00FE2E83">
      <w:pPr>
        <w:spacing w:after="0" w:line="240" w:lineRule="auto"/>
        <w:jc w:val="center"/>
        <w:rPr>
          <w:rFonts w:ascii="Traditional Arabic" w:hAnsi="Traditional Arabic" w:cs="Traditional Arabic"/>
          <w:b/>
          <w:bCs/>
          <w:sz w:val="36"/>
          <w:szCs w:val="36"/>
        </w:rPr>
      </w:pPr>
      <w:r w:rsidRPr="00C34A8C">
        <w:rPr>
          <w:rFonts w:ascii="Traditional Arabic" w:hAnsi="Traditional Arabic" w:cs="Traditional Arabic" w:hint="cs"/>
          <w:b/>
          <w:bCs/>
          <w:sz w:val="36"/>
          <w:szCs w:val="36"/>
          <w:rtl/>
        </w:rPr>
        <w:t>البحث العلمي</w:t>
      </w:r>
    </w:p>
    <w:p w:rsidR="00790D26" w:rsidRDefault="00790D26" w:rsidP="00FE2E83">
      <w:pPr>
        <w:spacing w:line="240" w:lineRule="auto"/>
        <w:jc w:val="center"/>
        <w:rPr>
          <w:rFonts w:ascii="Traditional Arabic" w:hAnsi="Traditional Arabic" w:cs="Traditional Arabic"/>
          <w:sz w:val="36"/>
          <w:szCs w:val="36"/>
          <w:rtl/>
        </w:rPr>
      </w:pPr>
      <w:r w:rsidRPr="00B77359">
        <w:rPr>
          <w:rFonts w:ascii="Traditional Arabic" w:hAnsi="Traditional Arabic" w:cs="Traditional Arabic"/>
          <w:noProof/>
          <w:sz w:val="36"/>
          <w:szCs w:val="36"/>
        </w:rPr>
        <w:drawing>
          <wp:inline distT="0" distB="0" distL="0" distR="0" wp14:anchorId="335BECA6" wp14:editId="68927E62">
            <wp:extent cx="1095632" cy="1341321"/>
            <wp:effectExtent l="0" t="0" r="9525" b="0"/>
            <wp:docPr id="2" name="Picture 1" descr="D:\kumpulan makalah\semester 5\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makalah\semester 5\LOGO BESAR.png"/>
                    <pic:cNvPicPr>
                      <a:picLocks noChangeAspect="1" noChangeArrowheads="1"/>
                    </pic:cNvPicPr>
                  </pic:nvPicPr>
                  <pic:blipFill>
                    <a:blip r:embed="rId9" cstate="print"/>
                    <a:srcRect/>
                    <a:stretch>
                      <a:fillRect/>
                    </a:stretch>
                  </pic:blipFill>
                  <pic:spPr bwMode="auto">
                    <a:xfrm>
                      <a:off x="0" y="0"/>
                      <a:ext cx="1127171" cy="1379933"/>
                    </a:xfrm>
                    <a:prstGeom prst="rect">
                      <a:avLst/>
                    </a:prstGeom>
                    <a:noFill/>
                    <a:ln w="9525">
                      <a:noFill/>
                      <a:miter lim="800000"/>
                      <a:headEnd/>
                      <a:tailEnd/>
                    </a:ln>
                  </pic:spPr>
                </pic:pic>
              </a:graphicData>
            </a:graphic>
          </wp:inline>
        </w:drawing>
      </w:r>
    </w:p>
    <w:p w:rsidR="00C34A8C" w:rsidRDefault="00C34A8C" w:rsidP="00FE2E83">
      <w:pPr>
        <w:bidi/>
        <w:spacing w:line="240" w:lineRule="auto"/>
        <w:jc w:val="center"/>
        <w:rPr>
          <w:rFonts w:ascii="Traditional Arabic" w:hAnsi="Traditional Arabic" w:cs="Traditional Arabic" w:hint="cs"/>
          <w:b/>
          <w:bCs/>
          <w:sz w:val="36"/>
          <w:szCs w:val="36"/>
          <w:rtl/>
          <w:lang w:bidi="ar-KW"/>
        </w:rPr>
      </w:pPr>
    </w:p>
    <w:p w:rsidR="00790D26" w:rsidRPr="00C34A8C" w:rsidRDefault="00790D26" w:rsidP="00C34A8C">
      <w:pPr>
        <w:bidi/>
        <w:spacing w:line="240" w:lineRule="auto"/>
        <w:jc w:val="center"/>
        <w:rPr>
          <w:rFonts w:ascii="Traditional Arabic" w:hAnsi="Traditional Arabic" w:cs="Traditional Arabic"/>
          <w:b/>
          <w:bCs/>
          <w:sz w:val="36"/>
          <w:szCs w:val="36"/>
          <w:rtl/>
          <w:lang w:bidi="ar-KW"/>
        </w:rPr>
      </w:pPr>
      <w:r w:rsidRPr="00C34A8C">
        <w:rPr>
          <w:rFonts w:ascii="Traditional Arabic" w:hAnsi="Traditional Arabic" w:cs="Traditional Arabic" w:hint="cs"/>
          <w:b/>
          <w:bCs/>
          <w:sz w:val="36"/>
          <w:szCs w:val="36"/>
          <w:rtl/>
        </w:rPr>
        <w:t>قدّمته:</w:t>
      </w:r>
    </w:p>
    <w:p w:rsidR="0063217D" w:rsidRPr="00C34A8C" w:rsidRDefault="0063217D" w:rsidP="00FE2E83">
      <w:pPr>
        <w:bidi/>
        <w:spacing w:line="240" w:lineRule="auto"/>
        <w:jc w:val="center"/>
        <w:rPr>
          <w:rFonts w:ascii="Traditional Arabic" w:hAnsi="Traditional Arabic" w:cs="Traditional Arabic"/>
          <w:b/>
          <w:bCs/>
          <w:sz w:val="36"/>
          <w:szCs w:val="36"/>
          <w:rtl/>
        </w:rPr>
      </w:pPr>
      <w:r w:rsidRPr="00C34A8C">
        <w:rPr>
          <w:rFonts w:ascii="Traditional Arabic" w:hAnsi="Traditional Arabic" w:cs="Traditional Arabic" w:hint="cs"/>
          <w:b/>
          <w:bCs/>
          <w:sz w:val="36"/>
          <w:szCs w:val="36"/>
          <w:rtl/>
          <w:lang w:bidi="ar-KW"/>
        </w:rPr>
        <w:t>نادية هيرتينتي</w:t>
      </w:r>
      <w:r w:rsidRPr="00C34A8C">
        <w:rPr>
          <w:rFonts w:ascii="Traditional Arabic" w:eastAsia="Times New Roman" w:hAnsi="Traditional Arabic" w:cs="Traditional Arabic" w:hint="cs"/>
          <w:b/>
          <w:bCs/>
          <w:color w:val="000000"/>
          <w:sz w:val="36"/>
          <w:szCs w:val="36"/>
          <w:rtl/>
        </w:rPr>
        <w:t xml:space="preserve"> </w:t>
      </w:r>
    </w:p>
    <w:p w:rsidR="0063217D" w:rsidRDefault="00790D26" w:rsidP="00FE2E83">
      <w:pPr>
        <w:bidi/>
        <w:spacing w:line="240" w:lineRule="auto"/>
        <w:jc w:val="center"/>
        <w:rPr>
          <w:rFonts w:ascii="Traditional Arabic" w:hAnsi="Traditional Arabic" w:cs="Traditional Arabic"/>
          <w:b/>
          <w:bCs/>
          <w:sz w:val="36"/>
          <w:szCs w:val="36"/>
          <w:rtl/>
        </w:rPr>
      </w:pPr>
      <w:r w:rsidRPr="00C34A8C">
        <w:rPr>
          <w:rFonts w:ascii="Traditional Arabic" w:hAnsi="Traditional Arabic" w:cs="Traditional Arabic" w:hint="cs"/>
          <w:b/>
          <w:bCs/>
          <w:sz w:val="36"/>
          <w:szCs w:val="36"/>
          <w:rtl/>
        </w:rPr>
        <w:t xml:space="preserve">رقم دفتر القيد: </w:t>
      </w:r>
      <w:r w:rsidRPr="00C34A8C">
        <w:rPr>
          <w:rFonts w:ascii="Traditional Arabic" w:hAnsi="Traditional Arabic" w:cs="Traditional Arabic" w:hint="cs"/>
          <w:b/>
          <w:bCs/>
          <w:sz w:val="36"/>
          <w:szCs w:val="36"/>
          <w:rtl/>
        </w:rPr>
        <w:tab/>
        <w:t>(2105170</w:t>
      </w:r>
      <w:r w:rsidR="0063217D" w:rsidRPr="00C34A8C">
        <w:rPr>
          <w:rFonts w:ascii="Traditional Arabic" w:hAnsi="Traditional Arabic" w:cs="Traditional Arabic" w:hint="cs"/>
          <w:b/>
          <w:bCs/>
          <w:sz w:val="36"/>
          <w:szCs w:val="36"/>
          <w:rtl/>
        </w:rPr>
        <w:t>85</w:t>
      </w:r>
      <w:r w:rsidRPr="00C34A8C">
        <w:rPr>
          <w:rFonts w:ascii="Traditional Arabic" w:hAnsi="Traditional Arabic" w:cs="Traditional Arabic" w:hint="cs"/>
          <w:b/>
          <w:bCs/>
          <w:sz w:val="36"/>
          <w:szCs w:val="36"/>
          <w:rtl/>
        </w:rPr>
        <w:t>)</w:t>
      </w:r>
    </w:p>
    <w:p w:rsidR="00790D26" w:rsidRPr="00C34A8C" w:rsidRDefault="00790D26" w:rsidP="00FE2E83">
      <w:pPr>
        <w:spacing w:line="240" w:lineRule="auto"/>
        <w:jc w:val="center"/>
        <w:rPr>
          <w:rFonts w:ascii="Traditional Arabic" w:hAnsi="Traditional Arabic" w:cs="Traditional Arabic"/>
          <w:b/>
          <w:bCs/>
          <w:sz w:val="36"/>
          <w:szCs w:val="36"/>
          <w:lang w:bidi="ar-LB"/>
        </w:rPr>
      </w:pPr>
      <w:r w:rsidRPr="00C34A8C">
        <w:rPr>
          <w:rFonts w:ascii="Traditional Arabic" w:hAnsi="Traditional Arabic" w:cs="Traditional Arabic"/>
          <w:b/>
          <w:bCs/>
          <w:sz w:val="36"/>
          <w:szCs w:val="36"/>
          <w:rtl/>
          <w:lang w:bidi="ar-LB"/>
        </w:rPr>
        <w:t>قسم تعليم اللغة العربية</w:t>
      </w:r>
    </w:p>
    <w:p w:rsidR="00790D26" w:rsidRPr="00C34A8C" w:rsidRDefault="00790D26" w:rsidP="00FE2E83">
      <w:pPr>
        <w:spacing w:line="240" w:lineRule="auto"/>
        <w:jc w:val="center"/>
        <w:rPr>
          <w:rFonts w:ascii="Traditional Arabic" w:hAnsi="Traditional Arabic" w:cs="Traditional Arabic"/>
          <w:b/>
          <w:bCs/>
          <w:sz w:val="36"/>
          <w:szCs w:val="36"/>
          <w:lang w:bidi="ar-LB"/>
        </w:rPr>
      </w:pPr>
      <w:r w:rsidRPr="00C34A8C">
        <w:rPr>
          <w:rFonts w:ascii="Traditional Arabic" w:hAnsi="Traditional Arabic" w:cs="Traditional Arabic"/>
          <w:b/>
          <w:bCs/>
          <w:sz w:val="36"/>
          <w:szCs w:val="36"/>
          <w:rtl/>
          <w:lang w:bidi="ar-LB"/>
        </w:rPr>
        <w:t>كلية التربية</w:t>
      </w:r>
      <w:r w:rsidRPr="00C34A8C">
        <w:rPr>
          <w:rFonts w:ascii="Traditional Arabic" w:hAnsi="Traditional Arabic" w:cs="Traditional Arabic" w:hint="cs"/>
          <w:b/>
          <w:bCs/>
          <w:sz w:val="36"/>
          <w:szCs w:val="36"/>
          <w:rtl/>
          <w:lang w:bidi="ar-LB"/>
        </w:rPr>
        <w:t xml:space="preserve"> والعلوم التعليمية</w:t>
      </w:r>
    </w:p>
    <w:p w:rsidR="00790D26" w:rsidRPr="00C34A8C" w:rsidRDefault="00790D26" w:rsidP="00FE2E83">
      <w:pPr>
        <w:spacing w:line="240" w:lineRule="auto"/>
        <w:jc w:val="center"/>
        <w:rPr>
          <w:rFonts w:ascii="Traditional Arabic" w:hAnsi="Traditional Arabic" w:cs="Traditional Arabic"/>
          <w:b/>
          <w:bCs/>
          <w:sz w:val="36"/>
          <w:szCs w:val="36"/>
          <w:rtl/>
          <w:lang w:bidi="ar-LB"/>
        </w:rPr>
      </w:pPr>
      <w:r w:rsidRPr="00C34A8C">
        <w:rPr>
          <w:rFonts w:ascii="Traditional Arabic" w:hAnsi="Traditional Arabic" w:cs="Traditional Arabic"/>
          <w:b/>
          <w:bCs/>
          <w:sz w:val="36"/>
          <w:szCs w:val="36"/>
          <w:rtl/>
          <w:lang w:bidi="ar-LB"/>
        </w:rPr>
        <w:t>الجامعة</w:t>
      </w:r>
      <w:r w:rsidRPr="00C34A8C">
        <w:rPr>
          <w:rFonts w:ascii="Traditional Arabic" w:hAnsi="Traditional Arabic" w:cs="Traditional Arabic" w:hint="cs"/>
          <w:b/>
          <w:bCs/>
          <w:sz w:val="36"/>
          <w:szCs w:val="36"/>
          <w:rtl/>
          <w:lang w:bidi="ar-LB"/>
        </w:rPr>
        <w:t xml:space="preserve"> </w:t>
      </w:r>
      <w:r w:rsidRPr="00C34A8C">
        <w:rPr>
          <w:rFonts w:ascii="Traditional Arabic" w:hAnsi="Traditional Arabic" w:cs="Traditional Arabic"/>
          <w:b/>
          <w:bCs/>
          <w:sz w:val="36"/>
          <w:szCs w:val="36"/>
          <w:rtl/>
          <w:lang w:bidi="ar-LB"/>
        </w:rPr>
        <w:t>ال</w:t>
      </w:r>
      <w:r w:rsidRPr="00C34A8C">
        <w:rPr>
          <w:rFonts w:ascii="Traditional Arabic" w:hAnsi="Traditional Arabic" w:cs="Traditional Arabic" w:hint="cs"/>
          <w:b/>
          <w:bCs/>
          <w:sz w:val="36"/>
          <w:szCs w:val="36"/>
          <w:rtl/>
          <w:lang w:bidi="ar-LB"/>
        </w:rPr>
        <w:t>إ</w:t>
      </w:r>
      <w:r w:rsidRPr="00C34A8C">
        <w:rPr>
          <w:rFonts w:ascii="Traditional Arabic" w:hAnsi="Traditional Arabic" w:cs="Traditional Arabic"/>
          <w:b/>
          <w:bCs/>
          <w:sz w:val="36"/>
          <w:szCs w:val="36"/>
          <w:rtl/>
          <w:lang w:bidi="ar-LB"/>
        </w:rPr>
        <w:t>سلامية الحكومية فونورو</w:t>
      </w:r>
      <w:r w:rsidR="00091A83" w:rsidRPr="00C34A8C">
        <w:rPr>
          <w:rFonts w:ascii="Traditional Arabic" w:hAnsi="Traditional Arabic" w:cs="Traditional Arabic" w:hint="cs"/>
          <w:b/>
          <w:bCs/>
          <w:sz w:val="36"/>
          <w:szCs w:val="36"/>
          <w:rtl/>
          <w:lang w:bidi="ar-LB"/>
        </w:rPr>
        <w:t>غ</w:t>
      </w:r>
      <w:r w:rsidRPr="00C34A8C">
        <w:rPr>
          <w:rFonts w:ascii="Traditional Arabic" w:hAnsi="Traditional Arabic" w:cs="Traditional Arabic"/>
          <w:b/>
          <w:bCs/>
          <w:sz w:val="36"/>
          <w:szCs w:val="36"/>
          <w:rtl/>
          <w:lang w:bidi="ar-LB"/>
        </w:rPr>
        <w:t>و</w:t>
      </w:r>
    </w:p>
    <w:p w:rsidR="00E02A06" w:rsidRDefault="00FE1E44" w:rsidP="00B37E36">
      <w:pPr>
        <w:bidi/>
        <w:spacing w:line="240" w:lineRule="auto"/>
        <w:jc w:val="center"/>
        <w:rPr>
          <w:rFonts w:ascii="Traditional Arabic" w:hAnsi="Traditional Arabic" w:cs="Traditional Arabic" w:hint="cs"/>
          <w:b/>
          <w:bCs/>
          <w:sz w:val="36"/>
          <w:szCs w:val="36"/>
          <w:rtl/>
          <w:lang w:bidi="ar-KW"/>
        </w:rPr>
      </w:pPr>
      <w:r w:rsidRPr="00C34A8C">
        <w:rPr>
          <w:rFonts w:ascii="Traditional Arabic" w:hAnsi="Traditional Arabic" w:cs="Traditional Arabic" w:hint="cs"/>
          <w:b/>
          <w:bCs/>
          <w:sz w:val="36"/>
          <w:szCs w:val="36"/>
          <w:rtl/>
          <w:lang w:bidi="ar-LB"/>
        </w:rPr>
        <w:t>2021</w:t>
      </w:r>
    </w:p>
    <w:p w:rsidR="00937F59" w:rsidRDefault="00937F59" w:rsidP="00937F59">
      <w:pPr>
        <w:bidi/>
        <w:spacing w:line="240" w:lineRule="auto"/>
        <w:jc w:val="center"/>
        <w:rPr>
          <w:rFonts w:ascii="Traditional Arabic" w:hAnsi="Traditional Arabic" w:cs="Traditional Arabic"/>
          <w:b/>
          <w:bCs/>
          <w:sz w:val="36"/>
          <w:szCs w:val="36"/>
          <w:rtl/>
          <w:lang w:bidi="ar-KW"/>
        </w:rPr>
      </w:pPr>
      <w:r>
        <w:rPr>
          <w:rFonts w:ascii="Traditional Arabic" w:hAnsi="Traditional Arabic" w:cs="Traditional Arabic"/>
          <w:b/>
          <w:bCs/>
          <w:noProof/>
          <w:sz w:val="36"/>
          <w:szCs w:val="36"/>
          <w:rtl/>
        </w:rPr>
        <w:lastRenderedPageBreak/>
        <w:drawing>
          <wp:inline distT="0" distB="0" distL="0" distR="0">
            <wp:extent cx="5940425" cy="8680000"/>
            <wp:effectExtent l="0" t="0" r="3175" b="6985"/>
            <wp:docPr id="5" name="Picture 5" descr="C:\Users\HP\Documents\ASSIIYAAP  SKRIPSI\persyaratan\PENGESAHAN 210517085 NADIA HERTYAN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SSIIYAAP  SKRIPSI\persyaratan\PENGESAHAN 210517085 NADIA HERTYANTI.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680000"/>
                    </a:xfrm>
                    <a:prstGeom prst="rect">
                      <a:avLst/>
                    </a:prstGeom>
                    <a:noFill/>
                    <a:ln>
                      <a:noFill/>
                    </a:ln>
                  </pic:spPr>
                </pic:pic>
              </a:graphicData>
            </a:graphic>
          </wp:inline>
        </w:drawing>
      </w:r>
    </w:p>
    <w:p w:rsidR="00937F59" w:rsidRDefault="00937F59" w:rsidP="00937F59">
      <w:pPr>
        <w:bidi/>
        <w:spacing w:line="240" w:lineRule="auto"/>
        <w:jc w:val="center"/>
        <w:rPr>
          <w:rFonts w:ascii="Traditional Arabic" w:hAnsi="Traditional Arabic" w:cs="Traditional Arabic"/>
          <w:b/>
          <w:bCs/>
          <w:sz w:val="36"/>
          <w:szCs w:val="36"/>
          <w:rtl/>
          <w:lang w:bidi="ar-KW"/>
        </w:rPr>
      </w:pPr>
      <w:r>
        <w:rPr>
          <w:rFonts w:ascii="Traditional Arabic" w:hAnsi="Traditional Arabic" w:cs="Traditional Arabic"/>
          <w:b/>
          <w:bCs/>
          <w:noProof/>
          <w:sz w:val="36"/>
          <w:szCs w:val="36"/>
          <w:rtl/>
        </w:rPr>
        <w:lastRenderedPageBreak/>
        <w:drawing>
          <wp:inline distT="0" distB="0" distL="0" distR="0">
            <wp:extent cx="5940425" cy="8641098"/>
            <wp:effectExtent l="0" t="0" r="3175" b="7620"/>
            <wp:docPr id="9" name="Picture 9" descr="C:\Users\HP\Documents\ASSIIYAAP  SKRIPSI\persyaratan\Persetujuan 210517085 Nadia Hertyan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SSIIYAAP  SKRIPSI\persyaratan\Persetujuan 210517085 Nadia Hertyanti.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641098"/>
                    </a:xfrm>
                    <a:prstGeom prst="rect">
                      <a:avLst/>
                    </a:prstGeom>
                    <a:noFill/>
                    <a:ln>
                      <a:noFill/>
                    </a:ln>
                  </pic:spPr>
                </pic:pic>
              </a:graphicData>
            </a:graphic>
          </wp:inline>
        </w:drawing>
      </w:r>
    </w:p>
    <w:p w:rsidR="00937F59" w:rsidRDefault="00937F59" w:rsidP="00937F59">
      <w:pPr>
        <w:rPr>
          <w:rFonts w:ascii="Traditional Arabic" w:hAnsi="Traditional Arabic" w:cs="Traditional Arabic"/>
          <w:b/>
          <w:bCs/>
          <w:sz w:val="36"/>
          <w:szCs w:val="36"/>
          <w:lang w:bidi="ar-KW"/>
        </w:rPr>
      </w:pPr>
    </w:p>
    <w:p w:rsidR="0068235E" w:rsidRPr="00C34A8C" w:rsidRDefault="0068235E" w:rsidP="00937F59">
      <w:pPr>
        <w:rPr>
          <w:rFonts w:ascii="Traditional Arabic" w:hAnsi="Traditional Arabic" w:cs="Traditional Arabic"/>
          <w:b/>
          <w:bCs/>
          <w:sz w:val="36"/>
          <w:szCs w:val="36"/>
          <w:lang w:bidi="ar-KW"/>
        </w:rPr>
      </w:pPr>
      <w:r>
        <w:rPr>
          <w:rFonts w:ascii="Traditional Arabic" w:hAnsi="Traditional Arabic" w:cs="Traditional Arabic"/>
          <w:b/>
          <w:bCs/>
          <w:noProof/>
          <w:sz w:val="36"/>
          <w:szCs w:val="36"/>
        </w:rPr>
        <w:lastRenderedPageBreak/>
        <w:drawing>
          <wp:inline distT="0" distB="0" distL="0" distR="0">
            <wp:extent cx="5940425" cy="7681960"/>
            <wp:effectExtent l="0" t="0" r="3175" b="0"/>
            <wp:docPr id="47" name="Picture 47" descr="C:\Users\HP\AppData\Local\Temp\Temp1_Surat_Persetujuan_Publikasi_Upload-dikonversi-dikonversi-gambar.zi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Temp1_Surat_Persetujuan_Publikasi_Upload-dikonversi-dikonversi-gambar.zi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681960"/>
                    </a:xfrm>
                    <a:prstGeom prst="rect">
                      <a:avLst/>
                    </a:prstGeom>
                    <a:noFill/>
                    <a:ln>
                      <a:noFill/>
                    </a:ln>
                  </pic:spPr>
                </pic:pic>
              </a:graphicData>
            </a:graphic>
          </wp:inline>
        </w:drawing>
      </w:r>
    </w:p>
    <w:p w:rsidR="0068235E" w:rsidRDefault="0068235E" w:rsidP="00FE2E83">
      <w:pPr>
        <w:bidi/>
        <w:spacing w:line="240" w:lineRule="auto"/>
        <w:jc w:val="center"/>
        <w:rPr>
          <w:rFonts w:ascii="Traditional Arabic" w:hAnsi="Traditional Arabic" w:cs="Traditional Arabic" w:hint="cs"/>
          <w:b/>
          <w:bCs/>
          <w:sz w:val="36"/>
          <w:szCs w:val="36"/>
          <w:rtl/>
          <w:lang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hint="cs"/>
          <w:b/>
          <w:bCs/>
          <w:sz w:val="36"/>
          <w:szCs w:val="36"/>
          <w:lang w:val="id-ID" w:bidi="ar-KW"/>
        </w:rPr>
      </w:pPr>
      <w:r>
        <w:rPr>
          <w:rFonts w:ascii="Traditional Arabic" w:hAnsi="Traditional Arabic" w:cs="Traditional Arabic"/>
          <w:b/>
          <w:bCs/>
          <w:noProof/>
          <w:sz w:val="36"/>
          <w:szCs w:val="36"/>
          <w:rtl/>
        </w:rPr>
        <w:lastRenderedPageBreak/>
        <w:drawing>
          <wp:inline distT="0" distB="0" distL="0" distR="0">
            <wp:extent cx="5940425" cy="7665760"/>
            <wp:effectExtent l="0" t="0" r="3175" b="0"/>
            <wp:docPr id="48" name="Picture 48" descr="C:\Users\HP\Documents\ASSIIYAAP  SKRIPSI\persyaratan\PERNYATAAN 210517085 Nadia Hertyan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SSIIYAAP  SKRIPSI\persyaratan\PERNYATAAN 210517085 Nadia Hertyant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665760"/>
                    </a:xfrm>
                    <a:prstGeom prst="rect">
                      <a:avLst/>
                    </a:prstGeom>
                    <a:noFill/>
                    <a:ln>
                      <a:noFill/>
                    </a:ln>
                  </pic:spPr>
                </pic:pic>
              </a:graphicData>
            </a:graphic>
          </wp:inline>
        </w:drawing>
      </w: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68235E" w:rsidRDefault="0068235E" w:rsidP="0068235E">
      <w:pPr>
        <w:bidi/>
        <w:spacing w:line="240" w:lineRule="auto"/>
        <w:jc w:val="center"/>
        <w:rPr>
          <w:rFonts w:ascii="Traditional Arabic" w:hAnsi="Traditional Arabic" w:cs="Traditional Arabic"/>
          <w:b/>
          <w:bCs/>
          <w:sz w:val="36"/>
          <w:szCs w:val="36"/>
          <w:lang w:val="id-ID" w:bidi="ar-KW"/>
        </w:rPr>
      </w:pPr>
    </w:p>
    <w:p w:rsidR="00113540" w:rsidRPr="005427A8" w:rsidRDefault="00113540" w:rsidP="0068235E">
      <w:pPr>
        <w:bidi/>
        <w:spacing w:line="240" w:lineRule="auto"/>
        <w:jc w:val="center"/>
        <w:rPr>
          <w:rFonts w:ascii="Traditional Arabic" w:hAnsi="Traditional Arabic" w:cs="Traditional Arabic" w:hint="cs"/>
          <w:b/>
          <w:bCs/>
          <w:sz w:val="36"/>
          <w:szCs w:val="36"/>
          <w:rtl/>
          <w:lang w:bidi="ar-KW"/>
        </w:rPr>
      </w:pPr>
      <w:r w:rsidRPr="005427A8">
        <w:rPr>
          <w:rFonts w:ascii="Traditional Arabic" w:hAnsi="Traditional Arabic" w:cs="Traditional Arabic" w:hint="cs"/>
          <w:b/>
          <w:bCs/>
          <w:sz w:val="36"/>
          <w:szCs w:val="36"/>
          <w:rtl/>
        </w:rPr>
        <w:t xml:space="preserve">الإهداء </w:t>
      </w:r>
    </w:p>
    <w:p w:rsidR="00113540" w:rsidRDefault="00113540" w:rsidP="00FE2E83">
      <w:pPr>
        <w:bidi/>
        <w:spacing w:line="240" w:lineRule="auto"/>
        <w:ind w:firstLine="360"/>
        <w:jc w:val="both"/>
        <w:rPr>
          <w:rFonts w:ascii="Traditional Arabic" w:hAnsi="Traditional Arabic" w:cs="Traditional Arabic"/>
          <w:sz w:val="36"/>
          <w:szCs w:val="36"/>
          <w:rtl/>
        </w:rPr>
      </w:pPr>
      <w:r>
        <w:rPr>
          <w:rFonts w:ascii="Traditional Arabic" w:hAnsi="Traditional Arabic" w:cs="Traditional Arabic"/>
          <w:sz w:val="36"/>
          <w:szCs w:val="36"/>
          <w:rtl/>
        </w:rPr>
        <w:t>أهدى هذا البحث</w:t>
      </w:r>
      <w:r w:rsidR="00865025">
        <w:rPr>
          <w:rFonts w:ascii="Traditional Arabic" w:hAnsi="Traditional Arabic" w:cs="Traditional Arabic" w:hint="cs"/>
          <w:sz w:val="36"/>
          <w:szCs w:val="36"/>
          <w:rtl/>
        </w:rPr>
        <w:t xml:space="preserve"> العلمي</w:t>
      </w:r>
      <w:r>
        <w:rPr>
          <w:rFonts w:ascii="Traditional Arabic" w:hAnsi="Traditional Arabic" w:cs="Traditional Arabic"/>
          <w:sz w:val="36"/>
          <w:szCs w:val="36"/>
          <w:rtl/>
        </w:rPr>
        <w:t xml:space="preserve"> إلى:</w:t>
      </w:r>
    </w:p>
    <w:p w:rsidR="00113540" w:rsidRDefault="00113540" w:rsidP="00FE2E83">
      <w:pPr>
        <w:pStyle w:val="ListParagraph"/>
        <w:numPr>
          <w:ilvl w:val="0"/>
          <w:numId w:val="14"/>
        </w:numPr>
        <w:bidi/>
        <w:spacing w:after="160" w:line="240" w:lineRule="auto"/>
        <w:ind w:left="991" w:hanging="425"/>
        <w:jc w:val="both"/>
        <w:rPr>
          <w:rFonts w:ascii="Traditional Arabic" w:hAnsi="Traditional Arabic" w:cs="Traditional Arabic"/>
          <w:sz w:val="36"/>
          <w:szCs w:val="36"/>
        </w:rPr>
      </w:pPr>
      <w:r>
        <w:rPr>
          <w:rFonts w:ascii="Traditional Arabic" w:hAnsi="Traditional Arabic" w:cs="Traditional Arabic"/>
          <w:sz w:val="36"/>
          <w:szCs w:val="36"/>
          <w:rtl/>
        </w:rPr>
        <w:t>والدي</w:t>
      </w:r>
      <w:r w:rsidR="00644ECB">
        <w:rPr>
          <w:rFonts w:ascii="Traditional Arabic" w:hAnsi="Traditional Arabic" w:cs="Traditional Arabic" w:hint="cs"/>
          <w:sz w:val="36"/>
          <w:szCs w:val="36"/>
          <w:rtl/>
        </w:rPr>
        <w:t xml:space="preserve"> المحترمين</w:t>
      </w:r>
      <w:r>
        <w:rPr>
          <w:rFonts w:ascii="Traditional Arabic" w:hAnsi="Traditional Arabic" w:cs="Traditional Arabic"/>
          <w:sz w:val="36"/>
          <w:szCs w:val="36"/>
          <w:rtl/>
        </w:rPr>
        <w:t xml:space="preserve"> المحبوبين</w:t>
      </w:r>
      <w:r w:rsidR="00644ECB">
        <w:rPr>
          <w:rFonts w:ascii="Traditional Arabic" w:hAnsi="Traditional Arabic" w:cs="Traditional Arabic" w:hint="cs"/>
          <w:sz w:val="36"/>
          <w:szCs w:val="36"/>
          <w:rtl/>
        </w:rPr>
        <w:t>ا</w:t>
      </w:r>
      <w:r w:rsidR="00644ECB">
        <w:rPr>
          <w:rFonts w:ascii="Traditional Arabic" w:hAnsi="Traditional Arabic" w:cs="Traditional Arabic"/>
          <w:sz w:val="36"/>
          <w:szCs w:val="36"/>
          <w:rtl/>
        </w:rPr>
        <w:t>، ال</w:t>
      </w:r>
      <w:r w:rsidR="00644ECB">
        <w:rPr>
          <w:rFonts w:ascii="Traditional Arabic" w:hAnsi="Traditional Arabic" w:cs="Traditional Arabic" w:hint="cs"/>
          <w:sz w:val="36"/>
          <w:szCs w:val="36"/>
          <w:rtl/>
        </w:rPr>
        <w:t>ذان</w:t>
      </w:r>
      <w:r w:rsidR="00865025">
        <w:rPr>
          <w:rFonts w:ascii="Traditional Arabic" w:hAnsi="Traditional Arabic" w:cs="Traditional Arabic"/>
          <w:sz w:val="36"/>
          <w:szCs w:val="36"/>
          <w:rtl/>
        </w:rPr>
        <w:t xml:space="preserve"> ربياني </w:t>
      </w:r>
      <w:r>
        <w:rPr>
          <w:rFonts w:ascii="Traditional Arabic" w:hAnsi="Traditional Arabic" w:cs="Traditional Arabic"/>
          <w:sz w:val="36"/>
          <w:szCs w:val="36"/>
          <w:rtl/>
        </w:rPr>
        <w:t>صغير</w:t>
      </w:r>
      <w:r w:rsidR="00865025">
        <w:rPr>
          <w:rFonts w:ascii="Traditional Arabic" w:hAnsi="Traditional Arabic" w:cs="Traditional Arabic" w:hint="cs"/>
          <w:sz w:val="36"/>
          <w:szCs w:val="36"/>
          <w:rtl/>
        </w:rPr>
        <w:t>ا وشجعاني طول حياتي وفضلاني بتربيتي علما وخلقا ودينا وأدبا بكل صبرهما وجهدهما,</w:t>
      </w:r>
      <w:r>
        <w:rPr>
          <w:rFonts w:ascii="Traditional Arabic" w:hAnsi="Traditional Arabic" w:cs="Traditional Arabic"/>
          <w:sz w:val="36"/>
          <w:szCs w:val="36"/>
          <w:rtl/>
        </w:rPr>
        <w:t xml:space="preserve"> عسى الله أن يعطي هما عمرا طويلا و رزقا كثيرا يغفرلهما و يرحمهما </w:t>
      </w:r>
      <w:r w:rsidR="00865025">
        <w:rPr>
          <w:rFonts w:ascii="Traditional Arabic" w:hAnsi="Traditional Arabic" w:cs="Traditional Arabic" w:hint="cs"/>
          <w:sz w:val="36"/>
          <w:szCs w:val="36"/>
          <w:rtl/>
        </w:rPr>
        <w:t xml:space="preserve">اللّه </w:t>
      </w:r>
      <w:r w:rsidR="00865025">
        <w:rPr>
          <w:rFonts w:ascii="Traditional Arabic" w:hAnsi="Traditional Arabic" w:cs="Traditional Arabic"/>
          <w:sz w:val="36"/>
          <w:szCs w:val="36"/>
          <w:rtl/>
        </w:rPr>
        <w:t>كما ر</w:t>
      </w:r>
      <w:r w:rsidR="00865025">
        <w:rPr>
          <w:rFonts w:ascii="Traditional Arabic" w:hAnsi="Traditional Arabic" w:cs="Traditional Arabic" w:hint="cs"/>
          <w:sz w:val="36"/>
          <w:szCs w:val="36"/>
          <w:rtl/>
        </w:rPr>
        <w:t>حما</w:t>
      </w:r>
      <w:r>
        <w:rPr>
          <w:rFonts w:ascii="Traditional Arabic" w:hAnsi="Traditional Arabic" w:cs="Traditional Arabic"/>
          <w:sz w:val="36"/>
          <w:szCs w:val="36"/>
          <w:rtl/>
        </w:rPr>
        <w:t>ني صغيرا.</w:t>
      </w:r>
    </w:p>
    <w:p w:rsidR="00865025" w:rsidRDefault="00113540" w:rsidP="00FE2E83">
      <w:pPr>
        <w:pStyle w:val="ListParagraph"/>
        <w:numPr>
          <w:ilvl w:val="0"/>
          <w:numId w:val="14"/>
        </w:numPr>
        <w:bidi/>
        <w:spacing w:after="160" w:line="240" w:lineRule="auto"/>
        <w:ind w:left="991" w:hanging="425"/>
        <w:jc w:val="both"/>
        <w:rPr>
          <w:rFonts w:ascii="Traditional Arabic" w:hAnsi="Traditional Arabic" w:cs="Traditional Arabic"/>
          <w:sz w:val="36"/>
          <w:szCs w:val="36"/>
        </w:rPr>
      </w:pPr>
      <w:r>
        <w:rPr>
          <w:rFonts w:ascii="Traditional Arabic" w:hAnsi="Traditional Arabic" w:cs="Traditional Arabic" w:hint="cs"/>
          <w:sz w:val="36"/>
          <w:szCs w:val="36"/>
          <w:rtl/>
        </w:rPr>
        <w:t>الأساتذ في الم</w:t>
      </w:r>
      <w:r w:rsidR="00AD4DC3">
        <w:rPr>
          <w:rFonts w:ascii="Traditional Arabic" w:hAnsi="Traditional Arabic" w:cs="Traditional Arabic" w:hint="cs"/>
          <w:sz w:val="36"/>
          <w:szCs w:val="36"/>
          <w:rtl/>
        </w:rPr>
        <w:t>مدرسة الثانوية الاسلامية</w:t>
      </w:r>
      <w:r>
        <w:rPr>
          <w:rFonts w:ascii="Traditional Arabic" w:hAnsi="Traditional Arabic" w:cs="Traditional Arabic" w:hint="cs"/>
          <w:sz w:val="36"/>
          <w:szCs w:val="36"/>
          <w:rtl/>
        </w:rPr>
        <w:t xml:space="preserve"> للبنات </w:t>
      </w:r>
      <w:r w:rsidR="00AD4DC3">
        <w:rPr>
          <w:rFonts w:ascii="Traditional Arabic" w:hAnsi="Traditional Arabic" w:cs="Traditional Arabic" w:hint="cs"/>
          <w:sz w:val="36"/>
          <w:szCs w:val="36"/>
          <w:rtl/>
        </w:rPr>
        <w:t xml:space="preserve">المعارف </w:t>
      </w:r>
      <w:r>
        <w:rPr>
          <w:rFonts w:ascii="Traditional Arabic" w:hAnsi="Traditional Arabic" w:cs="Traditional Arabic" w:hint="cs"/>
          <w:sz w:val="36"/>
          <w:szCs w:val="36"/>
          <w:rtl/>
        </w:rPr>
        <w:t>فونورو</w:t>
      </w:r>
      <w:r w:rsidR="00AD4DC3">
        <w:rPr>
          <w:rFonts w:ascii="Traditional Arabic" w:hAnsi="Traditional Arabic" w:cs="Traditional Arabic" w:hint="cs"/>
          <w:sz w:val="36"/>
          <w:szCs w:val="36"/>
          <w:rtl/>
        </w:rPr>
        <w:t>غ</w:t>
      </w:r>
      <w:r>
        <w:rPr>
          <w:rFonts w:ascii="Traditional Arabic" w:hAnsi="Traditional Arabic" w:cs="Traditional Arabic" w:hint="cs"/>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Pr>
          <w:rFonts w:ascii="Traditional Arabic" w:hAnsi="Traditional Arabic" w:cs="Traditional Arabic"/>
          <w:sz w:val="36"/>
          <w:szCs w:val="36"/>
          <w:rtl/>
        </w:rPr>
        <w:t>الأساتذ والأسات</w:t>
      </w:r>
      <w:r>
        <w:rPr>
          <w:rFonts w:ascii="Traditional Arabic" w:hAnsi="Traditional Arabic" w:cs="Traditional Arabic" w:hint="cs"/>
          <w:sz w:val="36"/>
          <w:szCs w:val="36"/>
          <w:rtl/>
        </w:rPr>
        <w:t>ذ</w:t>
      </w:r>
      <w:r>
        <w:rPr>
          <w:rFonts w:ascii="Traditional Arabic" w:hAnsi="Traditional Arabic" w:cs="Traditional Arabic"/>
          <w:sz w:val="36"/>
          <w:szCs w:val="36"/>
          <w:rtl/>
        </w:rPr>
        <w:t xml:space="preserve">ات في </w:t>
      </w:r>
      <w:r w:rsidR="00AD4DC3">
        <w:rPr>
          <w:rFonts w:ascii="Traditional Arabic" w:hAnsi="Traditional Arabic" w:cs="Traditional Arabic" w:hint="cs"/>
          <w:sz w:val="36"/>
          <w:szCs w:val="36"/>
          <w:rtl/>
        </w:rPr>
        <w:t>الممدرسة الثانوية الاسلامية للبنات المعارف فونوروغو</w:t>
      </w:r>
      <w:r w:rsidR="00AD4DC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الذين قد اعطوني علما كثيرا، عسى الله أن يبارك في علمهم.</w:t>
      </w:r>
    </w:p>
    <w:p w:rsidR="00865025" w:rsidRPr="00865025" w:rsidRDefault="00865025" w:rsidP="00FE2E83">
      <w:pPr>
        <w:pStyle w:val="ListParagraph"/>
        <w:numPr>
          <w:ilvl w:val="0"/>
          <w:numId w:val="14"/>
        </w:numPr>
        <w:bidi/>
        <w:spacing w:after="160" w:line="240" w:lineRule="auto"/>
        <w:ind w:left="991" w:hanging="425"/>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أختى اسماة حسنة, أختى مولدا الفية, </w:t>
      </w:r>
      <w:r w:rsidR="004C687A">
        <w:rPr>
          <w:rFonts w:ascii="Traditional Arabic" w:hAnsi="Traditional Arabic" w:cs="Traditional Arabic" w:hint="cs"/>
          <w:sz w:val="36"/>
          <w:szCs w:val="36"/>
          <w:rtl/>
        </w:rPr>
        <w:t xml:space="preserve">أختى </w:t>
      </w:r>
      <w:r>
        <w:rPr>
          <w:rFonts w:ascii="Traditional Arabic" w:hAnsi="Traditional Arabic" w:cs="Traditional Arabic" w:hint="cs"/>
          <w:sz w:val="36"/>
          <w:szCs w:val="36"/>
          <w:rtl/>
        </w:rPr>
        <w:t xml:space="preserve">ادينج رحمة, </w:t>
      </w:r>
      <w:r w:rsidR="004C687A">
        <w:rPr>
          <w:rFonts w:ascii="Traditional Arabic" w:hAnsi="Traditional Arabic" w:cs="Traditional Arabic" w:hint="cs"/>
          <w:sz w:val="36"/>
          <w:szCs w:val="36"/>
          <w:rtl/>
        </w:rPr>
        <w:t>أختى لفديا, أختى اندة فوجي, أولئك اللتى قد شجعننى في كتابة هذا البحث العلمي و شكرا جزيلا علا شراكة في مكافحة.</w:t>
      </w:r>
    </w:p>
    <w:p w:rsidR="00201EEB" w:rsidRPr="00865025" w:rsidRDefault="004C687A" w:rsidP="00FE2E83">
      <w:pPr>
        <w:pStyle w:val="ListParagraph"/>
        <w:numPr>
          <w:ilvl w:val="0"/>
          <w:numId w:val="14"/>
        </w:numPr>
        <w:bidi/>
        <w:spacing w:after="160" w:line="240" w:lineRule="auto"/>
        <w:ind w:left="991" w:hanging="425"/>
        <w:jc w:val="both"/>
        <w:rPr>
          <w:rFonts w:ascii="Traditional Arabic" w:hAnsi="Traditional Arabic" w:cs="Traditional Arabic"/>
          <w:sz w:val="36"/>
          <w:szCs w:val="36"/>
        </w:rPr>
      </w:pPr>
      <w:r>
        <w:rPr>
          <w:rFonts w:ascii="Traditional Arabic" w:hAnsi="Traditional Arabic" w:cs="Traditional Arabic" w:hint="cs"/>
          <w:sz w:val="36"/>
          <w:szCs w:val="36"/>
          <w:rtl/>
        </w:rPr>
        <w:t>و جميع أ</w:t>
      </w:r>
      <w:r w:rsidR="00113540">
        <w:rPr>
          <w:rFonts w:ascii="Traditional Arabic" w:hAnsi="Traditional Arabic" w:cs="Traditional Arabic"/>
          <w:sz w:val="36"/>
          <w:szCs w:val="36"/>
          <w:rtl/>
        </w:rPr>
        <w:t>صدقائي في قسم تعليم اللّغة العربيّة بالجامعة الإسلاميّة الحكوميّة فونورو</w:t>
      </w:r>
      <w:r w:rsidR="00AD4DC3">
        <w:rPr>
          <w:rFonts w:ascii="Traditional Arabic" w:hAnsi="Traditional Arabic" w:cs="Traditional Arabic" w:hint="cs"/>
          <w:sz w:val="36"/>
          <w:szCs w:val="36"/>
          <w:rtl/>
        </w:rPr>
        <w:t>غ</w:t>
      </w:r>
      <w:r w:rsidR="00113540">
        <w:rPr>
          <w:rFonts w:ascii="Traditional Arabic" w:hAnsi="Traditional Arabic" w:cs="Traditional Arabic"/>
          <w:sz w:val="36"/>
          <w:szCs w:val="36"/>
          <w:rtl/>
        </w:rPr>
        <w:t>و.</w:t>
      </w:r>
    </w:p>
    <w:p w:rsidR="00113540" w:rsidRDefault="00113540" w:rsidP="00FE2E83">
      <w:pPr>
        <w:pStyle w:val="ListParagraph"/>
        <w:numPr>
          <w:ilvl w:val="0"/>
          <w:numId w:val="14"/>
        </w:numPr>
        <w:bidi/>
        <w:spacing w:after="160" w:line="240" w:lineRule="auto"/>
        <w:ind w:left="991" w:hanging="425"/>
        <w:jc w:val="both"/>
        <w:rPr>
          <w:rFonts w:ascii="Traditional Arabic" w:hAnsi="Traditional Arabic" w:cs="Traditional Arabic"/>
          <w:sz w:val="36"/>
          <w:szCs w:val="36"/>
        </w:rPr>
      </w:pPr>
      <w:r>
        <w:rPr>
          <w:rFonts w:ascii="Traditional Arabic" w:hAnsi="Traditional Arabic" w:cs="Traditional Arabic"/>
          <w:sz w:val="36"/>
          <w:szCs w:val="36"/>
          <w:rtl/>
        </w:rPr>
        <w:t>ومن علمني ولو حرفا واحدا عسى الله أن ينعنا الله به.</w:t>
      </w:r>
    </w:p>
    <w:p w:rsidR="00113540" w:rsidRDefault="00113540" w:rsidP="00FE2E83">
      <w:pPr>
        <w:bidi/>
        <w:spacing w:line="240" w:lineRule="auto"/>
        <w:ind w:firstLine="566"/>
        <w:rPr>
          <w:rFonts w:ascii="Traditional Arabic" w:hAnsi="Traditional Arabic" w:cs="Traditional Arabic"/>
          <w:sz w:val="36"/>
          <w:szCs w:val="36"/>
        </w:rPr>
      </w:pPr>
      <w:r>
        <w:rPr>
          <w:rFonts w:ascii="Traditional Arabic" w:hAnsi="Traditional Arabic" w:cs="Traditional Arabic"/>
          <w:sz w:val="36"/>
          <w:szCs w:val="36"/>
          <w:rtl/>
        </w:rPr>
        <w:t xml:space="preserve">عسى أن يحقق الله لهم الأمال و العلوم النافعة و الأعمال المرضيّة وأرجوا لهم الهداية و التوفيق من </w:t>
      </w:r>
      <w:bookmarkStart w:id="0" w:name="_GoBack"/>
      <w:bookmarkEnd w:id="0"/>
      <w:r>
        <w:rPr>
          <w:rFonts w:ascii="Traditional Arabic" w:hAnsi="Traditional Arabic" w:cs="Traditional Arabic"/>
          <w:sz w:val="36"/>
          <w:szCs w:val="36"/>
          <w:rtl/>
        </w:rPr>
        <w:t>الله تعالى في الدّنيا و الأخرة. آمين</w:t>
      </w:r>
    </w:p>
    <w:p w:rsidR="00113540" w:rsidRDefault="00113540" w:rsidP="00FE2E83">
      <w:pPr>
        <w:bidi/>
        <w:spacing w:line="240" w:lineRule="auto"/>
        <w:jc w:val="center"/>
        <w:rPr>
          <w:rFonts w:ascii="Traditional Arabic" w:hAnsi="Traditional Arabic" w:cs="Traditional Arabic"/>
          <w:b/>
          <w:bCs/>
          <w:sz w:val="44"/>
          <w:szCs w:val="44"/>
        </w:rPr>
      </w:pPr>
    </w:p>
    <w:p w:rsidR="00113540" w:rsidRDefault="00113540" w:rsidP="00FE2E83">
      <w:pPr>
        <w:bidi/>
        <w:spacing w:line="240" w:lineRule="auto"/>
        <w:jc w:val="center"/>
        <w:rPr>
          <w:rFonts w:ascii="Traditional Arabic" w:hAnsi="Traditional Arabic" w:cs="Traditional Arabic"/>
          <w:b/>
          <w:bCs/>
          <w:sz w:val="44"/>
          <w:szCs w:val="44"/>
        </w:rPr>
      </w:pPr>
    </w:p>
    <w:p w:rsidR="00113540" w:rsidRPr="00113540" w:rsidRDefault="00113540" w:rsidP="00FE2E83">
      <w:pPr>
        <w:bidi/>
        <w:spacing w:line="240" w:lineRule="auto"/>
        <w:jc w:val="center"/>
        <w:rPr>
          <w:rFonts w:ascii="Traditional Arabic" w:hAnsi="Traditional Arabic" w:cs="Traditional Arabic"/>
          <w:b/>
          <w:bCs/>
          <w:sz w:val="44"/>
          <w:szCs w:val="44"/>
        </w:rPr>
      </w:pPr>
    </w:p>
    <w:p w:rsidR="00113540" w:rsidRDefault="00113540" w:rsidP="00FE2E83">
      <w:pPr>
        <w:bidi/>
        <w:spacing w:line="240" w:lineRule="auto"/>
        <w:jc w:val="center"/>
        <w:rPr>
          <w:rFonts w:ascii="Traditional Arabic" w:hAnsi="Traditional Arabic" w:cs="Traditional Arabic"/>
          <w:b/>
          <w:bCs/>
          <w:sz w:val="44"/>
          <w:szCs w:val="44"/>
        </w:rPr>
      </w:pPr>
    </w:p>
    <w:p w:rsidR="00113540" w:rsidRDefault="00113540" w:rsidP="00FE2E83">
      <w:pPr>
        <w:bidi/>
        <w:spacing w:line="240" w:lineRule="auto"/>
        <w:jc w:val="center"/>
        <w:rPr>
          <w:rFonts w:ascii="Traditional Arabic" w:hAnsi="Traditional Arabic" w:cs="Traditional Arabic"/>
          <w:b/>
          <w:bCs/>
          <w:sz w:val="44"/>
          <w:szCs w:val="44"/>
        </w:rPr>
      </w:pPr>
    </w:p>
    <w:p w:rsidR="00113540" w:rsidRDefault="00113540" w:rsidP="00FE2E83">
      <w:pPr>
        <w:bidi/>
        <w:spacing w:line="240" w:lineRule="auto"/>
        <w:jc w:val="center"/>
        <w:rPr>
          <w:rFonts w:ascii="Traditional Arabic" w:hAnsi="Traditional Arabic" w:cs="Traditional Arabic"/>
          <w:b/>
          <w:bCs/>
          <w:sz w:val="44"/>
          <w:szCs w:val="44"/>
          <w:rtl/>
        </w:rPr>
      </w:pPr>
    </w:p>
    <w:p w:rsidR="00C34A8C" w:rsidRDefault="00C34A8C" w:rsidP="00C34A8C">
      <w:pPr>
        <w:bidi/>
        <w:spacing w:line="240" w:lineRule="auto"/>
        <w:jc w:val="center"/>
        <w:rPr>
          <w:rFonts w:ascii="Traditional Arabic" w:hAnsi="Traditional Arabic" w:cs="Traditional Arabic"/>
          <w:b/>
          <w:bCs/>
          <w:sz w:val="44"/>
          <w:szCs w:val="44"/>
        </w:rPr>
      </w:pPr>
    </w:p>
    <w:p w:rsidR="00E02A06" w:rsidRPr="00216539" w:rsidRDefault="00216539" w:rsidP="00FE2E83">
      <w:pPr>
        <w:bidi/>
        <w:spacing w:line="240" w:lineRule="auto"/>
        <w:jc w:val="center"/>
        <w:rPr>
          <w:rFonts w:ascii="Traditional Arabic" w:hAnsi="Traditional Arabic" w:cs="Traditional Arabic"/>
          <w:b/>
          <w:bCs/>
          <w:sz w:val="44"/>
          <w:szCs w:val="44"/>
          <w:rtl/>
        </w:rPr>
      </w:pPr>
      <w:r w:rsidRPr="00216539">
        <w:rPr>
          <w:rFonts w:ascii="Traditional Arabic" w:hAnsi="Traditional Arabic" w:cs="Traditional Arabic" w:hint="cs"/>
          <w:b/>
          <w:bCs/>
          <w:sz w:val="44"/>
          <w:szCs w:val="44"/>
          <w:rtl/>
        </w:rPr>
        <w:t xml:space="preserve">الشعار </w:t>
      </w:r>
    </w:p>
    <w:p w:rsidR="00216539" w:rsidRDefault="00216539" w:rsidP="00FE2E83">
      <w:pPr>
        <w:bidi/>
        <w:spacing w:line="240" w:lineRule="auto"/>
        <w:jc w:val="center"/>
        <w:rPr>
          <w:rFonts w:ascii="Traditional Arabic" w:hAnsi="Traditional Arabic" w:cs="Traditional Arabic"/>
          <w:b/>
          <w:bCs/>
          <w:sz w:val="36"/>
          <w:szCs w:val="36"/>
        </w:rPr>
      </w:pPr>
    </w:p>
    <w:p w:rsidR="00216539" w:rsidRPr="008C687F" w:rsidRDefault="008B2FA8" w:rsidP="00FE2E83">
      <w:pPr>
        <w:spacing w:line="240" w:lineRule="auto"/>
        <w:jc w:val="center"/>
        <w:rPr>
          <w:rFonts w:ascii="Traditional Arabic" w:hAnsi="Traditional Arabic" w:cs="Traditional Arabic"/>
          <w:b/>
          <w:bCs/>
          <w:sz w:val="56"/>
          <w:szCs w:val="56"/>
        </w:rPr>
      </w:pPr>
      <w:r w:rsidRPr="008C687F">
        <w:rPr>
          <w:rFonts w:ascii="Traditional Arabic" w:hAnsi="Traditional Arabic" w:cs="Traditional Arabic"/>
          <w:b/>
          <w:bCs/>
          <w:sz w:val="56"/>
          <w:szCs w:val="56"/>
          <w:rtl/>
        </w:rPr>
        <w:t>طَلَبُ الْعِلْمِ فَرِيْضَةٌ عَلَى كُلِّ مُسْلِمٍ</w:t>
      </w:r>
    </w:p>
    <w:p w:rsidR="008B2FA8" w:rsidRPr="008C687F" w:rsidRDefault="008B2FA8" w:rsidP="00FE2E83">
      <w:pPr>
        <w:spacing w:line="240" w:lineRule="auto"/>
        <w:jc w:val="center"/>
        <w:rPr>
          <w:rFonts w:asciiTheme="majorBidi" w:hAnsiTheme="majorBidi" w:cstheme="majorBidi"/>
          <w:sz w:val="32"/>
          <w:szCs w:val="32"/>
          <w:lang w:val="id-ID"/>
        </w:rPr>
      </w:pPr>
      <w:r w:rsidRPr="008C687F">
        <w:rPr>
          <w:rFonts w:asciiTheme="majorBidi" w:hAnsiTheme="majorBidi" w:cstheme="majorBidi"/>
          <w:sz w:val="32"/>
          <w:szCs w:val="32"/>
        </w:rPr>
        <w:t>Menuntut ilmu itu wajib atas setiap Muslim</w:t>
      </w:r>
    </w:p>
    <w:p w:rsidR="008B2FA8" w:rsidRPr="008C687F" w:rsidRDefault="008B2FA8" w:rsidP="00FE2E83">
      <w:pPr>
        <w:spacing w:line="240" w:lineRule="auto"/>
        <w:jc w:val="center"/>
        <w:rPr>
          <w:rFonts w:asciiTheme="majorBidi" w:hAnsiTheme="majorBidi" w:cstheme="majorBidi"/>
          <w:sz w:val="32"/>
          <w:szCs w:val="32"/>
          <w:lang w:val="id-ID"/>
        </w:rPr>
      </w:pPr>
      <w:r w:rsidRPr="008C687F">
        <w:rPr>
          <w:rFonts w:asciiTheme="majorBidi" w:hAnsiTheme="majorBidi" w:cstheme="majorBidi"/>
          <w:sz w:val="32"/>
          <w:szCs w:val="32"/>
          <w:lang w:val="id-ID"/>
        </w:rPr>
        <w:t>(HR. Ibnu Majah)</w:t>
      </w:r>
    </w:p>
    <w:p w:rsidR="008B2FA8" w:rsidRDefault="008B2FA8" w:rsidP="00FE2E83">
      <w:pPr>
        <w:spacing w:line="240" w:lineRule="auto"/>
        <w:jc w:val="center"/>
        <w:rPr>
          <w:rFonts w:ascii="Traditional Arabic" w:hAnsi="Traditional Arabic" w:cs="Traditional Arabic"/>
          <w:b/>
          <w:bCs/>
          <w:sz w:val="44"/>
          <w:szCs w:val="44"/>
        </w:rPr>
      </w:pPr>
    </w:p>
    <w:p w:rsidR="008C687F" w:rsidRPr="008C687F" w:rsidRDefault="008C687F" w:rsidP="00FE2E83">
      <w:pPr>
        <w:spacing w:line="240" w:lineRule="auto"/>
        <w:jc w:val="center"/>
        <w:rPr>
          <w:rFonts w:ascii="Traditional Arabic" w:hAnsi="Traditional Arabic" w:cs="Traditional Arabic"/>
          <w:b/>
          <w:bCs/>
          <w:sz w:val="44"/>
          <w:szCs w:val="44"/>
          <w:rtl/>
        </w:rPr>
      </w:pPr>
    </w:p>
    <w:p w:rsidR="008C687F" w:rsidRPr="008C687F" w:rsidRDefault="008C687F" w:rsidP="00FE2E83">
      <w:pPr>
        <w:tabs>
          <w:tab w:val="left" w:pos="762"/>
          <w:tab w:val="center" w:pos="4677"/>
        </w:tabs>
        <w:spacing w:line="240" w:lineRule="auto"/>
        <w:jc w:val="center"/>
        <w:rPr>
          <w:rFonts w:ascii="Traditional Arabic" w:hAnsi="Traditional Arabic" w:cs="Traditional Arabic"/>
          <w:b/>
          <w:bCs/>
          <w:sz w:val="56"/>
          <w:szCs w:val="56"/>
        </w:rPr>
      </w:pPr>
      <w:r w:rsidRPr="008C687F">
        <w:rPr>
          <w:rFonts w:ascii="Traditional Arabic" w:hAnsi="Traditional Arabic" w:cs="Traditional Arabic"/>
          <w:b/>
          <w:bCs/>
          <w:sz w:val="56"/>
          <w:szCs w:val="56"/>
          <w:rtl/>
        </w:rPr>
        <w:t>وَمَنْ سَلَكَ طَرِيقًا يَلْتَمِسُ فِيهِ عِلْمًا سَهَّلَ اللَّهُ لَهُ بِهِ طَرِيقًا إِلَى الْجَنَّةِ</w:t>
      </w:r>
    </w:p>
    <w:p w:rsidR="00216539" w:rsidRPr="008C687F" w:rsidRDefault="008C687F" w:rsidP="00FE2E83">
      <w:pPr>
        <w:spacing w:line="240" w:lineRule="auto"/>
        <w:jc w:val="center"/>
        <w:rPr>
          <w:rFonts w:asciiTheme="majorBidi" w:hAnsiTheme="majorBidi" w:cstheme="majorBidi"/>
          <w:sz w:val="32"/>
          <w:szCs w:val="32"/>
        </w:rPr>
      </w:pPr>
      <w:r w:rsidRPr="008C687F">
        <w:rPr>
          <w:rFonts w:asciiTheme="majorBidi" w:hAnsiTheme="majorBidi" w:cstheme="majorBidi"/>
          <w:sz w:val="32"/>
          <w:szCs w:val="32"/>
        </w:rPr>
        <w:t xml:space="preserve">Siapa yang menempuh jalan untuk mencari ilmu, maka Allah </w:t>
      </w:r>
      <w:proofErr w:type="gramStart"/>
      <w:r w:rsidRPr="008C687F">
        <w:rPr>
          <w:rFonts w:asciiTheme="majorBidi" w:hAnsiTheme="majorBidi" w:cstheme="majorBidi"/>
          <w:sz w:val="32"/>
          <w:szCs w:val="32"/>
        </w:rPr>
        <w:t>akan</w:t>
      </w:r>
      <w:proofErr w:type="gramEnd"/>
      <w:r w:rsidRPr="008C687F">
        <w:rPr>
          <w:rFonts w:asciiTheme="majorBidi" w:hAnsiTheme="majorBidi" w:cstheme="majorBidi"/>
          <w:sz w:val="32"/>
          <w:szCs w:val="32"/>
        </w:rPr>
        <w:t xml:space="preserve"> mudahkan baginya jalan menuju surga.</w:t>
      </w:r>
    </w:p>
    <w:p w:rsidR="00276E82" w:rsidRPr="00FE2E83" w:rsidRDefault="008C687F" w:rsidP="00FE2E83">
      <w:pPr>
        <w:spacing w:line="240" w:lineRule="auto"/>
        <w:jc w:val="center"/>
        <w:rPr>
          <w:rFonts w:asciiTheme="majorBidi" w:hAnsiTheme="majorBidi" w:cstheme="majorBidi"/>
          <w:sz w:val="32"/>
          <w:szCs w:val="32"/>
          <w:rtl/>
          <w:lang w:bidi="ar-KW"/>
        </w:rPr>
      </w:pPr>
      <w:r w:rsidRPr="008C687F">
        <w:rPr>
          <w:rFonts w:asciiTheme="majorBidi" w:hAnsiTheme="majorBidi" w:cstheme="majorBidi"/>
          <w:sz w:val="32"/>
          <w:szCs w:val="32"/>
        </w:rPr>
        <w:t>(HR.Muslim)</w:t>
      </w:r>
    </w:p>
    <w:p w:rsidR="00C34A8C" w:rsidRDefault="00C34A8C" w:rsidP="00FE2E83">
      <w:pPr>
        <w:bidi/>
        <w:spacing w:line="240" w:lineRule="auto"/>
        <w:jc w:val="center"/>
        <w:rPr>
          <w:rFonts w:ascii="Traditional Arabic" w:hAnsi="Traditional Arabic" w:cs="Traditional Arabic" w:hint="cs"/>
          <w:b/>
          <w:bCs/>
          <w:sz w:val="36"/>
          <w:szCs w:val="36"/>
          <w:rtl/>
          <w:lang w:bidi="ar-KW"/>
        </w:rPr>
      </w:pPr>
    </w:p>
    <w:p w:rsidR="00C34A8C" w:rsidRDefault="00C34A8C" w:rsidP="00C34A8C">
      <w:pPr>
        <w:bidi/>
        <w:spacing w:line="240" w:lineRule="auto"/>
        <w:jc w:val="center"/>
        <w:rPr>
          <w:rFonts w:ascii="Traditional Arabic" w:hAnsi="Traditional Arabic" w:cs="Traditional Arabic"/>
          <w:b/>
          <w:bCs/>
          <w:sz w:val="36"/>
          <w:szCs w:val="36"/>
          <w:rtl/>
        </w:rPr>
      </w:pPr>
    </w:p>
    <w:p w:rsidR="00C34A8C" w:rsidRDefault="00C34A8C" w:rsidP="00C34A8C">
      <w:pPr>
        <w:bidi/>
        <w:spacing w:line="240" w:lineRule="auto"/>
        <w:jc w:val="center"/>
        <w:rPr>
          <w:rFonts w:ascii="Traditional Arabic" w:hAnsi="Traditional Arabic" w:cs="Traditional Arabic"/>
          <w:b/>
          <w:bCs/>
          <w:sz w:val="36"/>
          <w:szCs w:val="36"/>
          <w:rtl/>
        </w:rPr>
      </w:pPr>
    </w:p>
    <w:p w:rsidR="00C34A8C" w:rsidRDefault="00C34A8C" w:rsidP="00C34A8C">
      <w:pPr>
        <w:bidi/>
        <w:spacing w:line="240" w:lineRule="auto"/>
        <w:jc w:val="center"/>
        <w:rPr>
          <w:rFonts w:ascii="Traditional Arabic" w:hAnsi="Traditional Arabic" w:cs="Traditional Arabic"/>
          <w:b/>
          <w:bCs/>
          <w:sz w:val="36"/>
          <w:szCs w:val="36"/>
          <w:rtl/>
        </w:rPr>
      </w:pPr>
    </w:p>
    <w:p w:rsidR="00C34A8C" w:rsidRDefault="00C34A8C" w:rsidP="00C34A8C">
      <w:pPr>
        <w:bidi/>
        <w:spacing w:line="240" w:lineRule="auto"/>
        <w:jc w:val="center"/>
        <w:rPr>
          <w:rFonts w:ascii="Traditional Arabic" w:hAnsi="Traditional Arabic" w:cs="Traditional Arabic"/>
          <w:b/>
          <w:bCs/>
          <w:sz w:val="36"/>
          <w:szCs w:val="36"/>
          <w:rtl/>
        </w:rPr>
      </w:pPr>
    </w:p>
    <w:p w:rsidR="00C34A8C" w:rsidRDefault="00C34A8C" w:rsidP="00C34A8C">
      <w:pPr>
        <w:bidi/>
        <w:spacing w:line="240" w:lineRule="auto"/>
        <w:jc w:val="center"/>
        <w:rPr>
          <w:rFonts w:ascii="Traditional Arabic" w:hAnsi="Traditional Arabic" w:cs="Traditional Arabic"/>
          <w:b/>
          <w:bCs/>
          <w:sz w:val="36"/>
          <w:szCs w:val="36"/>
          <w:rtl/>
        </w:rPr>
      </w:pPr>
    </w:p>
    <w:p w:rsidR="00C34A8C" w:rsidRDefault="00C34A8C" w:rsidP="00C34A8C">
      <w:pPr>
        <w:bidi/>
        <w:spacing w:line="240" w:lineRule="auto"/>
        <w:jc w:val="center"/>
        <w:rPr>
          <w:rFonts w:ascii="Traditional Arabic" w:hAnsi="Traditional Arabic" w:cs="Traditional Arabic"/>
          <w:b/>
          <w:bCs/>
          <w:sz w:val="36"/>
          <w:szCs w:val="36"/>
          <w:rtl/>
        </w:rPr>
      </w:pPr>
    </w:p>
    <w:p w:rsidR="00216539" w:rsidRDefault="00216539" w:rsidP="00C34A8C">
      <w:pPr>
        <w:bidi/>
        <w:spacing w:line="240" w:lineRule="auto"/>
        <w:jc w:val="center"/>
        <w:rPr>
          <w:rFonts w:ascii="Traditional Arabic" w:hAnsi="Traditional Arabic" w:cs="Traditional Arabic"/>
          <w:b/>
          <w:bCs/>
          <w:sz w:val="36"/>
          <w:szCs w:val="36"/>
          <w:rtl/>
        </w:rPr>
      </w:pPr>
      <w:r w:rsidRPr="00F55564">
        <w:rPr>
          <w:rFonts w:ascii="Traditional Arabic" w:hAnsi="Traditional Arabic" w:cs="Traditional Arabic"/>
          <w:b/>
          <w:bCs/>
          <w:sz w:val="36"/>
          <w:szCs w:val="36"/>
          <w:rtl/>
        </w:rPr>
        <w:t>الشكور و التقدير</w:t>
      </w:r>
    </w:p>
    <w:p w:rsidR="00216539" w:rsidRDefault="00B55E50" w:rsidP="00FE2E83">
      <w:pPr>
        <w:bidi/>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الحمد لله الّذي أكمل اليوم ب</w:t>
      </w:r>
      <w:r>
        <w:rPr>
          <w:rFonts w:ascii="Traditional Arabic" w:hAnsi="Traditional Arabic" w:cs="Traditional Arabic" w:hint="cs"/>
          <w:sz w:val="36"/>
          <w:szCs w:val="36"/>
          <w:rtl/>
        </w:rPr>
        <w:t>االإ</w:t>
      </w:r>
      <w:r w:rsidR="00216539" w:rsidRPr="00F339C2">
        <w:rPr>
          <w:rFonts w:ascii="Traditional Arabic" w:hAnsi="Traditional Arabic" w:cs="Traditional Arabic"/>
          <w:sz w:val="36"/>
          <w:szCs w:val="36"/>
          <w:rtl/>
        </w:rPr>
        <w:t xml:space="preserve">سلام دينا وأتم المسلمون كافة، و الصلاة و السلام على رسول الله سيدنا محمد ابن عبد الله وعلى آله و أصحابه وأزواجه وذريته وأهل بيته ومن تبعه </w:t>
      </w:r>
      <w:r w:rsidR="00216539">
        <w:rPr>
          <w:rFonts w:ascii="Traditional Arabic" w:hAnsi="Traditional Arabic" w:cs="Traditional Arabic"/>
          <w:sz w:val="36"/>
          <w:szCs w:val="36"/>
          <w:rtl/>
        </w:rPr>
        <w:t>في دينه الى يوم القيامة.أما بعد، فبعون الله تعالى ورحمته تمت كتاب هذا البحث، وكانت الباحثة لاتقدر اتمام البحث إلاّ بمساعدة غيرها، فكان من البدهي أن تقدم جزيل شكرها، وفائق اخترامها في هذه المناسبة الى:</w:t>
      </w:r>
    </w:p>
    <w:p w:rsidR="00216539" w:rsidRDefault="00216539" w:rsidP="00FE2E83">
      <w:pPr>
        <w:pStyle w:val="ListParagraph"/>
        <w:numPr>
          <w:ilvl w:val="0"/>
          <w:numId w:val="15"/>
        </w:numPr>
        <w:bidi/>
        <w:spacing w:after="16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فضيلة الأستاذة الدكتورة</w:t>
      </w:r>
      <w:r w:rsidR="00981691">
        <w:rPr>
          <w:rFonts w:ascii="Traditional Arabic" w:hAnsi="Traditional Arabic" w:cs="Traditional Arabic" w:hint="cs"/>
          <w:sz w:val="36"/>
          <w:szCs w:val="36"/>
          <w:rtl/>
        </w:rPr>
        <w:t xml:space="preserve"> الحاجة</w:t>
      </w:r>
      <w:r>
        <w:rPr>
          <w:rFonts w:ascii="Traditional Arabic" w:hAnsi="Traditional Arabic" w:cs="Traditional Arabic"/>
          <w:sz w:val="36"/>
          <w:szCs w:val="36"/>
          <w:rtl/>
        </w:rPr>
        <w:t xml:space="preserve"> </w:t>
      </w:r>
      <w:r w:rsidR="00B55E50">
        <w:rPr>
          <w:rFonts w:ascii="Traditional Arabic" w:hAnsi="Traditional Arabic" w:cs="Traditional Arabic" w:hint="cs"/>
          <w:sz w:val="36"/>
          <w:szCs w:val="36"/>
          <w:rtl/>
        </w:rPr>
        <w:t xml:space="preserve">ايفي </w:t>
      </w:r>
      <w:r w:rsidR="00981691">
        <w:rPr>
          <w:rFonts w:ascii="Traditional Arabic" w:hAnsi="Traditional Arabic" w:cs="Traditional Arabic" w:hint="cs"/>
          <w:sz w:val="36"/>
          <w:szCs w:val="36"/>
          <w:rtl/>
        </w:rPr>
        <w:t>معافية</w:t>
      </w:r>
      <w:r>
        <w:rPr>
          <w:rFonts w:ascii="Traditional Arabic" w:hAnsi="Traditional Arabic" w:cs="Traditional Arabic"/>
          <w:sz w:val="36"/>
          <w:szCs w:val="36"/>
          <w:rtl/>
        </w:rPr>
        <w:t xml:space="preserve"> الماجستير كرئيسة الجامعة الإسلاميّة الحكوميّة فونورو</w:t>
      </w:r>
      <w:r w:rsidR="00AB1EC4">
        <w:rPr>
          <w:rFonts w:ascii="Traditional Arabic" w:hAnsi="Traditional Arabic" w:cs="Traditional Arabic" w:hint="cs"/>
          <w:sz w:val="36"/>
          <w:szCs w:val="36"/>
          <w:rtl/>
        </w:rPr>
        <w:t>غ</w:t>
      </w:r>
      <w:r>
        <w:rPr>
          <w:rFonts w:ascii="Traditional Arabic" w:hAnsi="Traditional Arabic" w:cs="Traditional Arabic"/>
          <w:sz w:val="36"/>
          <w:szCs w:val="36"/>
          <w:rtl/>
        </w:rPr>
        <w:t>و.</w:t>
      </w:r>
    </w:p>
    <w:p w:rsidR="00216539" w:rsidRDefault="00216539" w:rsidP="00FE2E83">
      <w:pPr>
        <w:pStyle w:val="ListParagraph"/>
        <w:numPr>
          <w:ilvl w:val="0"/>
          <w:numId w:val="15"/>
        </w:numPr>
        <w:bidi/>
        <w:spacing w:after="16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فضيلة الأستاذ الدكتور </w:t>
      </w:r>
      <w:r w:rsidR="003E60A4">
        <w:rPr>
          <w:rFonts w:ascii="Traditional Arabic" w:hAnsi="Traditional Arabic" w:cs="Traditional Arabic" w:hint="cs"/>
          <w:sz w:val="36"/>
          <w:szCs w:val="36"/>
          <w:rtl/>
        </w:rPr>
        <w:t>محمّد منير</w:t>
      </w:r>
      <w:r>
        <w:rPr>
          <w:rFonts w:ascii="Traditional Arabic" w:hAnsi="Traditional Arabic" w:cs="Traditional Arabic"/>
          <w:sz w:val="36"/>
          <w:szCs w:val="36"/>
          <w:rtl/>
        </w:rPr>
        <w:t xml:space="preserve"> الماجستير كرئيس كلية التربية بالجامعة الإسلاميّة الحكوميّة فونورو</w:t>
      </w:r>
      <w:r w:rsidR="00AB1EC4">
        <w:rPr>
          <w:rFonts w:ascii="Traditional Arabic" w:hAnsi="Traditional Arabic" w:cs="Traditional Arabic" w:hint="cs"/>
          <w:sz w:val="36"/>
          <w:szCs w:val="36"/>
          <w:rtl/>
        </w:rPr>
        <w:t>غ</w:t>
      </w:r>
      <w:r>
        <w:rPr>
          <w:rFonts w:ascii="Traditional Arabic" w:hAnsi="Traditional Arabic" w:cs="Traditional Arabic"/>
          <w:sz w:val="36"/>
          <w:szCs w:val="36"/>
          <w:rtl/>
        </w:rPr>
        <w:t>و.</w:t>
      </w:r>
    </w:p>
    <w:p w:rsidR="00216539" w:rsidRDefault="00216539" w:rsidP="00FE2E83">
      <w:pPr>
        <w:pStyle w:val="ListParagraph"/>
        <w:numPr>
          <w:ilvl w:val="0"/>
          <w:numId w:val="15"/>
        </w:numPr>
        <w:bidi/>
        <w:spacing w:after="16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فضيلة</w:t>
      </w:r>
      <w:r w:rsidRPr="00AC73BA">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الأستاذة </w:t>
      </w:r>
      <w:r w:rsidR="00391A3A">
        <w:rPr>
          <w:rFonts w:ascii="Traditional Arabic" w:hAnsi="Traditional Arabic" w:cs="Traditional Arabic" w:hint="cs"/>
          <w:sz w:val="36"/>
          <w:szCs w:val="36"/>
          <w:rtl/>
        </w:rPr>
        <w:t>ايكا روس</w:t>
      </w:r>
      <w:r w:rsidR="003E60A4">
        <w:rPr>
          <w:rFonts w:ascii="Traditional Arabic" w:hAnsi="Traditional Arabic" w:cs="Traditional Arabic" w:hint="cs"/>
          <w:sz w:val="36"/>
          <w:szCs w:val="36"/>
          <w:rtl/>
        </w:rPr>
        <w:t>ديانا</w:t>
      </w:r>
      <w:r>
        <w:rPr>
          <w:rFonts w:ascii="Traditional Arabic" w:hAnsi="Traditional Arabic" w:cs="Traditional Arabic"/>
          <w:sz w:val="36"/>
          <w:szCs w:val="36"/>
          <w:rtl/>
        </w:rPr>
        <w:t xml:space="preserve"> الماجستير كرئيسة قسم تعليم اللغة العربيّة كلية التربية بالجامعة الإسلاميّة الحكوميّة فونورو</w:t>
      </w:r>
      <w:r w:rsidR="00AB1EC4">
        <w:rPr>
          <w:rFonts w:ascii="Traditional Arabic" w:hAnsi="Traditional Arabic" w:cs="Traditional Arabic" w:hint="cs"/>
          <w:sz w:val="36"/>
          <w:szCs w:val="36"/>
          <w:rtl/>
        </w:rPr>
        <w:t>غ</w:t>
      </w:r>
      <w:r>
        <w:rPr>
          <w:rFonts w:ascii="Traditional Arabic" w:hAnsi="Traditional Arabic" w:cs="Traditional Arabic"/>
          <w:sz w:val="36"/>
          <w:szCs w:val="36"/>
          <w:rtl/>
        </w:rPr>
        <w:t>و.</w:t>
      </w:r>
    </w:p>
    <w:p w:rsidR="00216539" w:rsidRDefault="00216539" w:rsidP="00FE2E83">
      <w:pPr>
        <w:pStyle w:val="ListParagraph"/>
        <w:numPr>
          <w:ilvl w:val="0"/>
          <w:numId w:val="15"/>
        </w:numPr>
        <w:bidi/>
        <w:spacing w:after="16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فضيلة الأستاذ الدكتور الحاج </w:t>
      </w:r>
      <w:r w:rsidR="00B55E50">
        <w:rPr>
          <w:rFonts w:ascii="Traditional Arabic" w:hAnsi="Traditional Arabic" w:cs="Traditional Arabic" w:hint="cs"/>
          <w:sz w:val="36"/>
          <w:szCs w:val="36"/>
          <w:rtl/>
        </w:rPr>
        <w:t xml:space="preserve">حسن </w:t>
      </w:r>
      <w:r>
        <w:rPr>
          <w:rFonts w:ascii="Traditional Arabic" w:hAnsi="Traditional Arabic" w:cs="Traditional Arabic"/>
          <w:sz w:val="36"/>
          <w:szCs w:val="36"/>
          <w:rtl/>
        </w:rPr>
        <w:t>الماجستير الّذي قام بالأشراف التام على كتابة هذه البحث ودفعني و شجعي الى تعليم اللغة العربيّة.</w:t>
      </w:r>
    </w:p>
    <w:p w:rsidR="00216539" w:rsidRDefault="00216539" w:rsidP="00FE2E83">
      <w:pPr>
        <w:pStyle w:val="ListParagraph"/>
        <w:numPr>
          <w:ilvl w:val="0"/>
          <w:numId w:val="15"/>
        </w:numPr>
        <w:bidi/>
        <w:spacing w:after="16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جميع المدرسين المحترمين والأصدقاء الذين ساعدوا الباحثة في كتابة هذا البحث.</w:t>
      </w:r>
    </w:p>
    <w:p w:rsidR="00216539" w:rsidRDefault="00216539" w:rsidP="00FE2E83">
      <w:pPr>
        <w:bidi/>
        <w:spacing w:line="240" w:lineRule="auto"/>
        <w:ind w:left="37" w:firstLine="683"/>
        <w:jc w:val="both"/>
        <w:rPr>
          <w:rFonts w:ascii="Traditional Arabic" w:hAnsi="Traditional Arabic" w:cs="Traditional Arabic"/>
          <w:sz w:val="36"/>
          <w:szCs w:val="36"/>
          <w:rtl/>
        </w:rPr>
      </w:pPr>
      <w:r>
        <w:rPr>
          <w:rFonts w:ascii="Traditional Arabic" w:hAnsi="Traditional Arabic" w:cs="Traditional Arabic"/>
          <w:sz w:val="36"/>
          <w:szCs w:val="36"/>
          <w:rtl/>
        </w:rPr>
        <w:t>والله نسأل أن يثيبهم على أعمالهم و يغفر الله لهم ذنوبهم ويكتب لهم التوفيق و يجزيهم خير الجزاء و يعينهم في أعمالهم.</w:t>
      </w:r>
    </w:p>
    <w:p w:rsidR="00216539" w:rsidRDefault="00B37E36" w:rsidP="00C34A8C">
      <w:pPr>
        <w:bidi/>
        <w:spacing w:line="240" w:lineRule="auto"/>
        <w:ind w:left="4320" w:right="2127"/>
        <w:jc w:val="right"/>
        <w:rPr>
          <w:rFonts w:ascii="Traditional Arabic" w:hAnsi="Traditional Arabic" w:cs="Traditional Arabic"/>
          <w:sz w:val="36"/>
          <w:szCs w:val="36"/>
          <w:rtl/>
          <w:lang w:bidi="ar-KW"/>
        </w:rPr>
      </w:pPr>
      <w:r>
        <w:rPr>
          <w:rFonts w:ascii="Traditional Arabic" w:hAnsi="Traditional Arabic" w:cs="Traditional Arabic"/>
          <w:sz w:val="36"/>
          <w:szCs w:val="36"/>
          <w:rtl/>
        </w:rPr>
        <w:t>باحثة</w:t>
      </w:r>
    </w:p>
    <w:p w:rsidR="00A024DA" w:rsidRDefault="00C34A8C" w:rsidP="00C34A8C">
      <w:pPr>
        <w:bidi/>
        <w:spacing w:line="240" w:lineRule="auto"/>
        <w:ind w:left="5797" w:firstLine="683"/>
        <w:jc w:val="center"/>
        <w:rPr>
          <w:rFonts w:ascii="Traditional Arabic" w:hAnsi="Traditional Arabic" w:cs="Traditional Arabic"/>
          <w:sz w:val="36"/>
          <w:szCs w:val="36"/>
          <w:u w:val="single"/>
          <w:rtl/>
          <w:lang w:bidi="ar-KW"/>
        </w:rPr>
      </w:pPr>
      <w:r>
        <w:rPr>
          <w:rFonts w:cs="Arial"/>
          <w:noProof/>
          <w:rtl/>
        </w:rPr>
        <w:drawing>
          <wp:inline distT="0" distB="0" distL="0" distR="0" wp14:anchorId="34A95474" wp14:editId="5F19C73F">
            <wp:extent cx="1145060" cy="889686"/>
            <wp:effectExtent l="0" t="0" r="0" b="0"/>
            <wp:docPr id="8" name="Picture 8" descr="C:\Users\HP\Pictures\1607055444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160705544433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6180" cy="890556"/>
                    </a:xfrm>
                    <a:prstGeom prst="rect">
                      <a:avLst/>
                    </a:prstGeom>
                    <a:noFill/>
                    <a:ln>
                      <a:noFill/>
                    </a:ln>
                  </pic:spPr>
                </pic:pic>
              </a:graphicData>
            </a:graphic>
          </wp:inline>
        </w:drawing>
      </w:r>
      <w:r w:rsidR="00A024DA">
        <w:rPr>
          <w:rFonts w:ascii="Traditional Arabic" w:hAnsi="Traditional Arabic" w:cs="Traditional Arabic" w:hint="cs"/>
          <w:sz w:val="36"/>
          <w:szCs w:val="36"/>
          <w:u w:val="single"/>
          <w:rtl/>
          <w:lang w:bidi="ar-KW"/>
        </w:rPr>
        <w:t xml:space="preserve">          </w:t>
      </w:r>
    </w:p>
    <w:p w:rsidR="00216539" w:rsidRPr="00A024DA" w:rsidRDefault="00AB1EC4" w:rsidP="00C34A8C">
      <w:pPr>
        <w:bidi/>
        <w:spacing w:line="240" w:lineRule="auto"/>
        <w:ind w:left="5797" w:firstLine="683"/>
        <w:jc w:val="center"/>
        <w:rPr>
          <w:rFonts w:ascii="Traditional Arabic" w:hAnsi="Traditional Arabic" w:cs="Traditional Arabic"/>
          <w:sz w:val="36"/>
          <w:szCs w:val="36"/>
          <w:u w:val="single"/>
          <w:rtl/>
        </w:rPr>
      </w:pPr>
      <w:r w:rsidRPr="00A024DA">
        <w:rPr>
          <w:rFonts w:ascii="Traditional Arabic" w:hAnsi="Traditional Arabic" w:cs="Traditional Arabic"/>
          <w:sz w:val="36"/>
          <w:szCs w:val="36"/>
          <w:u w:val="single"/>
          <w:rtl/>
          <w:lang w:bidi="ar-KW"/>
        </w:rPr>
        <w:t>نادية هيرتينتي</w:t>
      </w:r>
      <w:r w:rsidR="00A024DA" w:rsidRPr="00A024DA">
        <w:rPr>
          <w:rFonts w:ascii="Traditional Arabic" w:hAnsi="Traditional Arabic" w:cs="Traditional Arabic" w:hint="cs"/>
          <w:sz w:val="36"/>
          <w:szCs w:val="36"/>
          <w:u w:val="single"/>
          <w:rtl/>
        </w:rPr>
        <w:t xml:space="preserve">   </w:t>
      </w:r>
    </w:p>
    <w:p w:rsidR="00E02A06" w:rsidRPr="00B05EE6" w:rsidRDefault="001A3D34" w:rsidP="00C34A8C">
      <w:pPr>
        <w:bidi/>
        <w:spacing w:after="0" w:line="240" w:lineRule="auto"/>
        <w:ind w:left="1440" w:right="567" w:firstLine="5363"/>
        <w:jc w:val="right"/>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رقم دفتر القيد: 2105170</w:t>
      </w:r>
      <w:r w:rsidR="00C34A8C">
        <w:rPr>
          <w:rFonts w:ascii="Traditional Arabic" w:hAnsi="Traditional Arabic" w:cs="Traditional Arabic" w:hint="cs"/>
          <w:sz w:val="36"/>
          <w:szCs w:val="36"/>
          <w:rtl/>
        </w:rPr>
        <w:t>85</w:t>
      </w:r>
    </w:p>
    <w:p w:rsidR="00FE2E83" w:rsidRDefault="00CD70D1" w:rsidP="00C34A8C">
      <w:pPr>
        <w:tabs>
          <w:tab w:val="left" w:pos="4179"/>
          <w:tab w:val="center" w:pos="4677"/>
        </w:tabs>
        <w:bidi/>
        <w:spacing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ab/>
      </w:r>
    </w:p>
    <w:p w:rsidR="00F44E10" w:rsidRDefault="00F44E10" w:rsidP="00FE2E83">
      <w:pPr>
        <w:tabs>
          <w:tab w:val="left" w:pos="4179"/>
          <w:tab w:val="center" w:pos="4677"/>
        </w:tabs>
        <w:bidi/>
        <w:spacing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الملخص</w:t>
      </w:r>
    </w:p>
    <w:p w:rsidR="00F44E10" w:rsidRDefault="004C687A" w:rsidP="00FE2E83">
      <w:pPr>
        <w:bidi/>
        <w:spacing w:line="240" w:lineRule="auto"/>
        <w:jc w:val="both"/>
        <w:rPr>
          <w:rFonts w:ascii="Traditional Arabic" w:hAnsi="Traditional Arabic" w:cs="Traditional Arabic"/>
          <w:sz w:val="36"/>
          <w:szCs w:val="36"/>
          <w:rtl/>
        </w:rPr>
      </w:pPr>
      <w:r w:rsidRPr="00AD4DC3">
        <w:rPr>
          <w:rFonts w:ascii="Traditional Arabic" w:hAnsi="Traditional Arabic" w:cs="Traditional Arabic"/>
          <w:b/>
          <w:bCs/>
          <w:sz w:val="36"/>
          <w:szCs w:val="36"/>
          <w:rtl/>
          <w:lang w:bidi="ar-KW"/>
        </w:rPr>
        <w:t xml:space="preserve">هيرتينتي </w:t>
      </w:r>
      <w:r w:rsidR="00F44E10" w:rsidRPr="00AD4DC3">
        <w:rPr>
          <w:rFonts w:ascii="Traditional Arabic" w:hAnsi="Traditional Arabic" w:cs="Traditional Arabic"/>
          <w:b/>
          <w:bCs/>
          <w:sz w:val="36"/>
          <w:szCs w:val="36"/>
          <w:rtl/>
          <w:lang w:bidi="ar-KW"/>
        </w:rPr>
        <w:t>نادية</w:t>
      </w:r>
      <w:r w:rsidR="00F44E10">
        <w:rPr>
          <w:rFonts w:ascii="Traditional Arabic" w:hAnsi="Traditional Arabic" w:cs="Traditional Arabic" w:hint="cs"/>
          <w:b/>
          <w:bCs/>
          <w:sz w:val="36"/>
          <w:szCs w:val="36"/>
          <w:rtl/>
        </w:rPr>
        <w:t>. 2021.</w:t>
      </w:r>
      <w:r w:rsidR="00F44E10">
        <w:rPr>
          <w:rFonts w:ascii="Traditional Arabic" w:hAnsi="Traditional Arabic" w:cs="Traditional Arabic" w:hint="cs"/>
          <w:sz w:val="36"/>
          <w:szCs w:val="36"/>
          <w:rtl/>
        </w:rPr>
        <w:t xml:space="preserve"> </w:t>
      </w:r>
      <w:r w:rsidR="00F44E10" w:rsidRPr="00AB1EC4">
        <w:rPr>
          <w:rFonts w:ascii="Traditional Arabic" w:hAnsi="Traditional Arabic" w:cs="Traditional Arabic"/>
          <w:sz w:val="36"/>
          <w:szCs w:val="36"/>
          <w:rtl/>
          <w:lang w:bidi="ar-KW"/>
        </w:rPr>
        <w:t>ا</w:t>
      </w:r>
      <w:r w:rsidR="00F44E10" w:rsidRPr="00AB1EC4">
        <w:rPr>
          <w:rFonts w:ascii="Traditional Arabic" w:hAnsi="Traditional Arabic" w:cs="Traditional Arabic"/>
          <w:sz w:val="36"/>
          <w:szCs w:val="36"/>
          <w:rtl/>
          <w:lang w:val="id-ID" w:bidi="ar-KW"/>
        </w:rPr>
        <w:t>ستخدام</w:t>
      </w:r>
      <w:r w:rsidR="00F44E10" w:rsidRPr="00AB1EC4">
        <w:rPr>
          <w:rFonts w:ascii="Traditional Arabic" w:hAnsi="Traditional Arabic" w:cs="Traditional Arabic"/>
          <w:sz w:val="36"/>
          <w:szCs w:val="36"/>
          <w:rtl/>
          <w:lang w:bidi="ar-KW"/>
        </w:rPr>
        <w:t xml:space="preserve"> وسائل التواصل الاجتماعى في تعليم اللغة العربية للفصل العاشر بالمدرسة الثانوية الإسلامية للبنات المعارف بفونوروغو العام</w:t>
      </w:r>
      <w:r w:rsidR="00F44E10">
        <w:rPr>
          <w:rFonts w:ascii="Traditional Arabic" w:hAnsi="Traditional Arabic" w:cs="Traditional Arabic" w:hint="cs"/>
          <w:sz w:val="36"/>
          <w:szCs w:val="36"/>
          <w:rtl/>
          <w:lang w:bidi="ar-KW"/>
        </w:rPr>
        <w:t xml:space="preserve"> </w:t>
      </w:r>
      <w:r w:rsidR="00F44E10" w:rsidRPr="00AB1EC4">
        <w:rPr>
          <w:rFonts w:ascii="Traditional Arabic" w:hAnsi="Traditional Arabic" w:cs="Traditional Arabic"/>
          <w:sz w:val="36"/>
          <w:szCs w:val="36"/>
          <w:rtl/>
          <w:lang w:bidi="ar-KW"/>
        </w:rPr>
        <w:t>الدراسي 2020-</w:t>
      </w:r>
      <w:r w:rsidR="00F44E10">
        <w:rPr>
          <w:rFonts w:ascii="Traditional Arabic" w:hAnsi="Traditional Arabic" w:cs="Traditional Arabic" w:hint="cs"/>
          <w:i/>
          <w:iCs/>
          <w:sz w:val="36"/>
          <w:szCs w:val="36"/>
          <w:rtl/>
        </w:rPr>
        <w:t xml:space="preserve">2021. </w:t>
      </w:r>
      <w:r w:rsidR="00F44E10">
        <w:rPr>
          <w:rFonts w:ascii="Traditional Arabic" w:hAnsi="Traditional Arabic" w:cs="Traditional Arabic" w:hint="cs"/>
          <w:sz w:val="36"/>
          <w:szCs w:val="36"/>
          <w:rtl/>
        </w:rPr>
        <w:t>البحث العلمي. قسم تدريس اللغة العربية . كلية التربية الجامعة الإسلامية الحكومية فونوروغو.  المشرف: الدكتور أندوس الحاج حسن الماجستير</w:t>
      </w:r>
      <w:r>
        <w:rPr>
          <w:rFonts w:ascii="Traditional Arabic" w:hAnsi="Traditional Arabic" w:cs="Traditional Arabic" w:hint="cs"/>
          <w:sz w:val="36"/>
          <w:szCs w:val="36"/>
          <w:rtl/>
        </w:rPr>
        <w:t>.</w:t>
      </w:r>
    </w:p>
    <w:p w:rsidR="00F44E10" w:rsidRDefault="00F44E10" w:rsidP="00FE2E83">
      <w:pPr>
        <w:bidi/>
        <w:spacing w:line="240" w:lineRule="auto"/>
        <w:jc w:val="both"/>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rPr>
        <w:t xml:space="preserve">الكلمة الأساسية: </w:t>
      </w:r>
      <w:r w:rsidR="004C687A" w:rsidRPr="004C687A">
        <w:rPr>
          <w:rFonts w:ascii="Traditional Arabic" w:hAnsi="Traditional Arabic" w:cs="Traditional Arabic"/>
          <w:b/>
          <w:bCs/>
          <w:sz w:val="36"/>
          <w:szCs w:val="36"/>
          <w:rtl/>
          <w:lang w:bidi="ar-KW"/>
        </w:rPr>
        <w:t>ا</w:t>
      </w:r>
      <w:r w:rsidR="004C687A" w:rsidRPr="004C687A">
        <w:rPr>
          <w:rFonts w:ascii="Traditional Arabic" w:hAnsi="Traditional Arabic" w:cs="Traditional Arabic"/>
          <w:b/>
          <w:bCs/>
          <w:sz w:val="36"/>
          <w:szCs w:val="36"/>
          <w:rtl/>
          <w:lang w:val="id-ID" w:bidi="ar-KW"/>
        </w:rPr>
        <w:t>ستخدام</w:t>
      </w:r>
      <w:r w:rsidR="004C687A" w:rsidRPr="00AB1EC4">
        <w:rPr>
          <w:rFonts w:ascii="Traditional Arabic" w:hAnsi="Traditional Arabic" w:cs="Traditional Arabic"/>
          <w:sz w:val="36"/>
          <w:szCs w:val="36"/>
          <w:rtl/>
          <w:lang w:bidi="ar-KW"/>
        </w:rPr>
        <w:t xml:space="preserve"> </w:t>
      </w:r>
      <w:r w:rsidRPr="00FF7F82">
        <w:rPr>
          <w:rFonts w:ascii="Traditional Arabic" w:hAnsi="Traditional Arabic" w:cs="Traditional Arabic" w:hint="cs"/>
          <w:b/>
          <w:bCs/>
          <w:sz w:val="36"/>
          <w:szCs w:val="36"/>
          <w:rtl/>
        </w:rPr>
        <w:t xml:space="preserve">، </w:t>
      </w:r>
      <w:r w:rsidRPr="00FF7F82">
        <w:rPr>
          <w:rFonts w:ascii="Traditional Arabic" w:hAnsi="Traditional Arabic" w:cs="Traditional Arabic"/>
          <w:b/>
          <w:bCs/>
          <w:sz w:val="36"/>
          <w:szCs w:val="36"/>
          <w:rtl/>
          <w:lang w:bidi="ar-KW"/>
        </w:rPr>
        <w:t xml:space="preserve">تعليم اللغة العربية </w:t>
      </w:r>
      <w:r w:rsidRPr="00FF7F82">
        <w:rPr>
          <w:rFonts w:ascii="Traditional Arabic" w:hAnsi="Traditional Arabic" w:cs="Traditional Arabic" w:hint="cs"/>
          <w:b/>
          <w:bCs/>
          <w:sz w:val="36"/>
          <w:szCs w:val="36"/>
          <w:rtl/>
        </w:rPr>
        <w:t xml:space="preserve">، </w:t>
      </w:r>
      <w:r w:rsidRPr="00FF7F82">
        <w:rPr>
          <w:rFonts w:ascii="Traditional Arabic" w:hAnsi="Traditional Arabic" w:cs="Traditional Arabic"/>
          <w:b/>
          <w:bCs/>
          <w:sz w:val="36"/>
          <w:szCs w:val="36"/>
          <w:rtl/>
          <w:lang w:bidi="ar-KW"/>
        </w:rPr>
        <w:t>وسائل التواصل الاجتماعى</w:t>
      </w:r>
    </w:p>
    <w:p w:rsidR="00F44E10" w:rsidRDefault="00F44E10" w:rsidP="00FE2E83">
      <w:pPr>
        <w:bidi/>
        <w:spacing w:after="0" w:line="240" w:lineRule="auto"/>
        <w:jc w:val="both"/>
        <w:rPr>
          <w:rFonts w:ascii="Traditional Arabic" w:hAnsi="Traditional Arabic" w:cs="Traditional Arabic"/>
          <w:sz w:val="36"/>
          <w:szCs w:val="36"/>
          <w:rtl/>
          <w:lang w:bidi="ar-KW"/>
        </w:rPr>
      </w:pPr>
      <w:r>
        <w:rPr>
          <w:rFonts w:ascii="Traditional Arabic" w:hAnsi="Traditional Arabic" w:cs="Traditional Arabic" w:hint="cs"/>
          <w:sz w:val="36"/>
          <w:szCs w:val="36"/>
          <w:rtl/>
        </w:rPr>
        <w:tab/>
      </w:r>
      <w:r w:rsidRPr="001311D3">
        <w:rPr>
          <w:rFonts w:ascii="Traditional Arabic" w:hAnsi="Traditional Arabic" w:cs="Traditional Arabic"/>
          <w:sz w:val="36"/>
          <w:szCs w:val="36"/>
          <w:rtl/>
        </w:rPr>
        <w:t xml:space="preserve">أصبح تطوير استخدام الإنترنت كوسيلة للاتصال سريعًا بشكل متزايد بعد أن بدأ الوصول إلى الإنترنت عبر الهواتف المحمولة وحتى بعد ظهور مصطلح الهاتف الذكي (الهاتف الذكي). مع وجود الهواتف الذكية ، أصبحت التسهيلات المتوفرة في الاتصال أكثر تنوعًا ، بدءًا من الرسائل القصيرة ورسائل الوسائط المتعددة والدردشة والبريد الإلكتروني والتصفح ومرافق الوسائط الاجتماعية. مثل المشكلة التي حدثت في </w:t>
      </w:r>
      <w:r w:rsidRPr="00AB1EC4">
        <w:rPr>
          <w:rFonts w:ascii="Traditional Arabic" w:hAnsi="Traditional Arabic" w:cs="Traditional Arabic"/>
          <w:sz w:val="36"/>
          <w:szCs w:val="36"/>
          <w:rtl/>
          <w:lang w:bidi="ar-KW"/>
        </w:rPr>
        <w:t xml:space="preserve">بالمدرسة الثانوية الإسلامية للبنات المعارف بفونوروغو </w:t>
      </w:r>
      <w:r w:rsidRPr="001311D3">
        <w:rPr>
          <w:rFonts w:ascii="Traditional Arabic" w:hAnsi="Traditional Arabic" w:cs="Traditional Arabic"/>
          <w:sz w:val="36"/>
          <w:szCs w:val="36"/>
          <w:rtl/>
        </w:rPr>
        <w:t xml:space="preserve">، وهي استخدام وسائل التواصل الاجتماعي في شكل تطبيق </w:t>
      </w:r>
      <w:r w:rsidRPr="001311D3">
        <w:rPr>
          <w:rFonts w:asciiTheme="majorBidi" w:hAnsiTheme="majorBidi" w:cstheme="majorBidi"/>
          <w:i/>
          <w:iCs/>
          <w:sz w:val="24"/>
          <w:szCs w:val="24"/>
        </w:rPr>
        <w:t>WhatsApp</w:t>
      </w:r>
      <w:r w:rsidRPr="001311D3">
        <w:rPr>
          <w:rFonts w:ascii="Traditional Arabic" w:hAnsi="Traditional Arabic" w:cs="Traditional Arabic"/>
          <w:sz w:val="24"/>
          <w:szCs w:val="24"/>
          <w:rtl/>
        </w:rPr>
        <w:t xml:space="preserve"> </w:t>
      </w:r>
      <w:r w:rsidRPr="001311D3">
        <w:rPr>
          <w:rFonts w:ascii="Traditional Arabic" w:hAnsi="Traditional Arabic" w:cs="Traditional Arabic"/>
          <w:sz w:val="36"/>
          <w:szCs w:val="36"/>
          <w:rtl/>
        </w:rPr>
        <w:t xml:space="preserve">في تعلم اللغة العربية أثناء الوباء. يتم تعلم اللغة العربية عبر الإنترنت أو عبر الإنترنت. </w:t>
      </w:r>
    </w:p>
    <w:p w:rsidR="00F44E10" w:rsidRPr="00C72AE9" w:rsidRDefault="00F44E10" w:rsidP="00FE2E83">
      <w:pPr>
        <w:bidi/>
        <w:spacing w:after="0" w:line="240" w:lineRule="auto"/>
        <w:ind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فهذا البحث يستخدم الباحثة طريقة تحليل البيانات هي تحليل وصفي كيفى على طراز ميلس</w:t>
      </w:r>
      <w:r>
        <w:rPr>
          <w:rFonts w:ascii="Traditional Arabic" w:hAnsi="Traditional Arabic" w:cs="Traditional Arabic"/>
          <w:sz w:val="36"/>
          <w:szCs w:val="36"/>
        </w:rPr>
        <w:t xml:space="preserve">    </w:t>
      </w:r>
      <w:r>
        <w:rPr>
          <w:rFonts w:asciiTheme="majorBidi" w:hAnsiTheme="majorBidi" w:cstheme="majorBidi"/>
          <w:sz w:val="24"/>
          <w:szCs w:val="24"/>
        </w:rPr>
        <w:t xml:space="preserve">   </w:t>
      </w:r>
      <w:r w:rsidRPr="006A395F">
        <w:rPr>
          <w:rFonts w:asciiTheme="majorBidi" w:hAnsiTheme="majorBidi" w:cstheme="majorBidi"/>
          <w:sz w:val="24"/>
          <w:szCs w:val="24"/>
        </w:rPr>
        <w:t>(Miles)</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وهوبيرمان </w:t>
      </w:r>
      <w:r>
        <w:rPr>
          <w:rFonts w:ascii="Traditional Arabic" w:hAnsi="Traditional Arabic" w:cs="Traditional Arabic"/>
          <w:sz w:val="36"/>
          <w:szCs w:val="36"/>
        </w:rPr>
        <w:t xml:space="preserve"> </w:t>
      </w:r>
      <w:r w:rsidRPr="006A395F">
        <w:rPr>
          <w:rFonts w:asciiTheme="majorBidi" w:hAnsiTheme="majorBidi" w:cstheme="majorBidi"/>
          <w:sz w:val="24"/>
          <w:szCs w:val="24"/>
        </w:rPr>
        <w:t>(Huberman)</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واستخدم طريقة المقابلة وطريقة الوثيقة وطريقة الملاحظة لجمع البيانات. واستخدم الباحثة نوع البحث العلمي على سبيل البحث النوعي </w:t>
      </w:r>
      <w:r>
        <w:rPr>
          <w:rFonts w:ascii="Traditional Arabic" w:hAnsi="Traditional Arabic" w:cs="Traditional Arabic"/>
          <w:sz w:val="36"/>
          <w:szCs w:val="36"/>
        </w:rPr>
        <w:t>.</w:t>
      </w:r>
      <w:r w:rsidRPr="006A395F">
        <w:rPr>
          <w:rFonts w:asciiTheme="majorBidi" w:hAnsiTheme="majorBidi" w:cstheme="majorBidi"/>
          <w:sz w:val="24"/>
          <w:szCs w:val="24"/>
        </w:rPr>
        <w:t>(</w:t>
      </w:r>
      <w:r w:rsidRPr="006A395F">
        <w:rPr>
          <w:rFonts w:asciiTheme="majorBidi" w:hAnsiTheme="majorBidi" w:cstheme="majorBidi"/>
          <w:i/>
          <w:iCs/>
          <w:sz w:val="24"/>
          <w:szCs w:val="24"/>
        </w:rPr>
        <w:t>Qualitative research</w:t>
      </w:r>
      <w:r w:rsidRPr="006A395F">
        <w:rPr>
          <w:rFonts w:asciiTheme="majorBidi" w:hAnsiTheme="majorBidi" w:cstheme="majorBidi"/>
          <w:sz w:val="24"/>
          <w:szCs w:val="24"/>
        </w:rPr>
        <w:t>)</w:t>
      </w:r>
    </w:p>
    <w:p w:rsidR="00F44E10" w:rsidRDefault="00F44E10" w:rsidP="00FE2E83">
      <w:pPr>
        <w:bidi/>
        <w:spacing w:after="0" w:line="240" w:lineRule="auto"/>
        <w:ind w:firstLine="720"/>
        <w:jc w:val="both"/>
        <w:rPr>
          <w:rFonts w:asciiTheme="majorBidi" w:hAnsiTheme="majorBidi" w:cstheme="majorBidi"/>
          <w:sz w:val="24"/>
          <w:szCs w:val="24"/>
          <w:rtl/>
        </w:rPr>
      </w:pPr>
      <w:r>
        <w:rPr>
          <w:rFonts w:ascii="Traditional Arabic" w:hAnsi="Traditional Arabic" w:cs="Traditional Arabic" w:hint="cs"/>
          <w:sz w:val="36"/>
          <w:szCs w:val="36"/>
          <w:rtl/>
        </w:rPr>
        <w:t>ولمعرفة إستخدام الوسائل التواصل الاجتماعي ي</w:t>
      </w:r>
      <w:r w:rsidRPr="001311D3">
        <w:rPr>
          <w:rFonts w:ascii="Traditional Arabic" w:hAnsi="Traditional Arabic" w:cs="Traditional Arabic"/>
          <w:sz w:val="36"/>
          <w:szCs w:val="36"/>
          <w:rtl/>
        </w:rPr>
        <w:t>هداف هذه الدراسة هي: (1) تحديد مدى نجاح استخدام وسائل التواصل الاجتماعي في تعلم اللغة العربية ، (2) التعرف على مشاكل استخدام وسائل التواصل الاجتماعي ، (3) تحديد أثر استخدام وسائل التواصل الاجتماعي.</w:t>
      </w:r>
    </w:p>
    <w:p w:rsidR="00F44E10" w:rsidRPr="001B77B7" w:rsidRDefault="00F44E10" w:rsidP="00FE2E83">
      <w:pPr>
        <w:bidi/>
        <w:spacing w:line="240" w:lineRule="auto"/>
        <w:ind w:firstLine="720"/>
        <w:jc w:val="lowKashida"/>
        <w:rPr>
          <w:rFonts w:ascii="Traditional Arabic" w:hAnsi="Traditional Arabic" w:cs="Traditional Arabic"/>
          <w:sz w:val="36"/>
          <w:szCs w:val="36"/>
          <w:rtl/>
          <w:lang w:bidi="ar-KW"/>
        </w:rPr>
      </w:pPr>
      <w:r w:rsidRPr="001B77B7">
        <w:rPr>
          <w:rFonts w:ascii="Traditional Arabic" w:hAnsi="Traditional Arabic" w:cs="Traditional Arabic"/>
          <w:sz w:val="36"/>
          <w:szCs w:val="36"/>
          <w:rtl/>
          <w:lang w:bidi="ar-KW"/>
        </w:rPr>
        <w:t xml:space="preserve">عامل </w:t>
      </w:r>
      <w:r w:rsidRPr="0099494E">
        <w:rPr>
          <w:rFonts w:ascii="Traditional Arabic" w:hAnsi="Traditional Arabic" w:cs="Traditional Arabic"/>
          <w:sz w:val="36"/>
          <w:szCs w:val="36"/>
          <w:rtl/>
          <w:lang w:bidi="ar-KW"/>
        </w:rPr>
        <w:t>دع</w:t>
      </w:r>
      <w:r>
        <w:rPr>
          <w:rFonts w:ascii="Traditional Arabic" w:hAnsi="Traditional Arabic" w:cs="Traditional Arabic" w:hint="cs"/>
          <w:sz w:val="36"/>
          <w:szCs w:val="36"/>
          <w:rtl/>
          <w:lang w:bidi="ar-KW"/>
        </w:rPr>
        <w:t>ا</w:t>
      </w:r>
      <w:r w:rsidRPr="0099494E">
        <w:rPr>
          <w:rFonts w:ascii="Traditional Arabic" w:hAnsi="Traditional Arabic" w:cs="Traditional Arabic"/>
          <w:sz w:val="36"/>
          <w:szCs w:val="36"/>
          <w:rtl/>
          <w:lang w:bidi="ar-KW"/>
        </w:rPr>
        <w:t>م</w:t>
      </w:r>
      <w:r>
        <w:rPr>
          <w:rFonts w:ascii="Traditional Arabic" w:hAnsi="Traditional Arabic" w:cs="Traditional Arabic" w:hint="cs"/>
          <w:sz w:val="36"/>
          <w:szCs w:val="36"/>
          <w:rtl/>
          <w:lang w:bidi="ar-KW"/>
        </w:rPr>
        <w:t>ة</w:t>
      </w:r>
      <w:r w:rsidRPr="001B77B7">
        <w:rPr>
          <w:rFonts w:ascii="Traditional Arabic" w:hAnsi="Traditional Arabic" w:cs="Traditional Arabic"/>
          <w:sz w:val="36"/>
          <w:szCs w:val="36"/>
          <w:rtl/>
          <w:lang w:bidi="ar-KW"/>
        </w:rPr>
        <w:t xml:space="preserve"> لاستخدام وسائل التواصل الاجتماعي في تعلم اللغة العربية ، وه</w:t>
      </w:r>
      <w:r>
        <w:rPr>
          <w:rFonts w:ascii="Traditional Arabic" w:hAnsi="Traditional Arabic" w:cs="Traditional Arabic" w:hint="cs"/>
          <w:sz w:val="36"/>
          <w:szCs w:val="36"/>
          <w:rtl/>
          <w:lang w:bidi="ar-KW"/>
        </w:rPr>
        <w:t>ي</w:t>
      </w:r>
      <w:r w:rsidRPr="001B77B7">
        <w:rPr>
          <w:rFonts w:ascii="Traditional Arabic" w:hAnsi="Traditional Arabic" w:cs="Traditional Arabic"/>
          <w:sz w:val="36"/>
          <w:szCs w:val="36"/>
          <w:rtl/>
          <w:lang w:bidi="ar-KW"/>
        </w:rPr>
        <w:t xml:space="preserve"> توفير الفرص للطلاب الذين لا يفهمون مادة اللغة العربية وغيرها من التعلم للالتحاق بالمدرسة.</w:t>
      </w:r>
    </w:p>
    <w:p w:rsidR="00FE2E83" w:rsidRDefault="00F44E10" w:rsidP="00C34A8C">
      <w:pPr>
        <w:bidi/>
        <w:spacing w:after="0" w:line="240" w:lineRule="auto"/>
        <w:ind w:firstLine="720"/>
        <w:jc w:val="both"/>
        <w:rPr>
          <w:rFonts w:ascii="Traditional Arabic" w:hAnsi="Traditional Arabic" w:cs="Traditional Arabic"/>
          <w:sz w:val="36"/>
          <w:szCs w:val="36"/>
          <w:rtl/>
        </w:rPr>
      </w:pPr>
      <w:r w:rsidRPr="001B77B7">
        <w:rPr>
          <w:rFonts w:ascii="Traditional Arabic" w:hAnsi="Traditional Arabic" w:cs="Traditional Arabic"/>
          <w:sz w:val="36"/>
          <w:szCs w:val="36"/>
          <w:rtl/>
          <w:lang w:bidi="ar-KW"/>
        </w:rPr>
        <w:lastRenderedPageBreak/>
        <w:t xml:space="preserve">عامل </w:t>
      </w:r>
      <w:r>
        <w:rPr>
          <w:rFonts w:ascii="Traditional Arabic" w:hAnsi="Traditional Arabic" w:cs="Traditional Arabic" w:hint="cs"/>
          <w:sz w:val="36"/>
          <w:szCs w:val="36"/>
          <w:rtl/>
          <w:lang w:bidi="ar-KW"/>
        </w:rPr>
        <w:t>عراقيل</w:t>
      </w:r>
      <w:r w:rsidRPr="0099494E">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لا</w:t>
      </w:r>
      <w:r w:rsidRPr="0099494E">
        <w:rPr>
          <w:rFonts w:ascii="Traditional Arabic" w:hAnsi="Traditional Arabic" w:cs="Traditional Arabic"/>
          <w:sz w:val="36"/>
          <w:szCs w:val="36"/>
          <w:rtl/>
          <w:lang w:bidi="ar-KW"/>
        </w:rPr>
        <w:t>ستخدام وسائل التواصل الاجتماعي ، وه</w:t>
      </w:r>
      <w:r>
        <w:rPr>
          <w:rFonts w:ascii="Traditional Arabic" w:hAnsi="Traditional Arabic" w:cs="Traditional Arabic" w:hint="cs"/>
          <w:sz w:val="36"/>
          <w:szCs w:val="36"/>
          <w:rtl/>
          <w:lang w:bidi="ar-KW"/>
        </w:rPr>
        <w:t>و</w:t>
      </w:r>
      <w:r w:rsidRPr="0099494E">
        <w:rPr>
          <w:rFonts w:ascii="Traditional Arabic" w:hAnsi="Traditional Arabic" w:cs="Traditional Arabic"/>
          <w:sz w:val="36"/>
          <w:szCs w:val="36"/>
          <w:rtl/>
          <w:lang w:bidi="ar-KW"/>
        </w:rPr>
        <w:t xml:space="preserve"> العوامل الفردية ذات الخلفيات المختلفة ، يجب أن يلتزم معظم الطلاب الذين يعيشون في الكوخ بالقواعد المطبقة في الكوخ. لذلك يجب تركهم وراءهم في مواد تعلم اللغة العربية</w:t>
      </w:r>
    </w:p>
    <w:p w:rsidR="00C34A8C" w:rsidRPr="00C34A8C" w:rsidRDefault="00C34A8C" w:rsidP="00C34A8C">
      <w:pPr>
        <w:bidi/>
        <w:spacing w:after="0" w:line="240" w:lineRule="auto"/>
        <w:ind w:firstLine="720"/>
        <w:jc w:val="both"/>
        <w:rPr>
          <w:rFonts w:ascii="Traditional Arabic" w:hAnsi="Traditional Arabic" w:cs="Traditional Arabic"/>
          <w:sz w:val="36"/>
          <w:szCs w:val="36"/>
          <w:rtl/>
        </w:rPr>
      </w:pPr>
    </w:p>
    <w:p w:rsidR="003409C5" w:rsidRPr="009A458F" w:rsidRDefault="00BD5D26" w:rsidP="00FE2E83">
      <w:pPr>
        <w:bidi/>
        <w:spacing w:line="240" w:lineRule="auto"/>
        <w:jc w:val="center"/>
        <w:rPr>
          <w:rFonts w:ascii="Traditional Arabic" w:hAnsi="Traditional Arabic" w:cs="Traditional Arabic"/>
          <w:b/>
          <w:bCs/>
          <w:sz w:val="36"/>
          <w:szCs w:val="36"/>
          <w:rtl/>
        </w:rPr>
      </w:pPr>
      <w:r w:rsidRPr="009A458F">
        <w:rPr>
          <w:rFonts w:ascii="Traditional Arabic" w:hAnsi="Traditional Arabic" w:cs="Traditional Arabic"/>
          <w:b/>
          <w:bCs/>
          <w:sz w:val="36"/>
          <w:szCs w:val="36"/>
          <w:rtl/>
        </w:rPr>
        <w:t>المحتويات</w:t>
      </w:r>
    </w:p>
    <w:p w:rsidR="00BD5D26" w:rsidRPr="005D4EA9" w:rsidRDefault="004B7E67" w:rsidP="005D4EA9">
      <w:pPr>
        <w:tabs>
          <w:tab w:val="left" w:pos="6551"/>
          <w:tab w:val="right" w:leader="dot" w:pos="9072"/>
        </w:tabs>
        <w:bidi/>
        <w:spacing w:after="0" w:line="240" w:lineRule="auto"/>
        <w:ind w:left="-257" w:firstLine="1"/>
        <w:rPr>
          <w:rFonts w:ascii="Traditional Arabic" w:hAnsi="Traditional Arabic" w:cs="Traditional Arabic"/>
          <w:sz w:val="36"/>
          <w:szCs w:val="36"/>
          <w:lang w:val="id-ID" w:bidi="ar-KW"/>
        </w:rPr>
      </w:pPr>
      <w:r>
        <w:rPr>
          <w:rFonts w:ascii="Traditional Arabic" w:hAnsi="Traditional Arabic" w:cs="Traditional Arabic"/>
          <w:sz w:val="36"/>
          <w:szCs w:val="36"/>
          <w:rtl/>
        </w:rPr>
        <w:t>صفحة الغلاف</w:t>
      </w:r>
      <w:r w:rsidR="005D4EA9">
        <w:rPr>
          <w:rFonts w:ascii="Traditional Arabic" w:hAnsi="Traditional Arabic" w:cs="Traditional Arabic"/>
          <w:sz w:val="36"/>
          <w:szCs w:val="36"/>
          <w:lang w:val="id-ID"/>
        </w:rPr>
        <w:t>i.....................</w:t>
      </w:r>
      <w:r w:rsidR="00C34A8C">
        <w:rPr>
          <w:rFonts w:ascii="Traditional Arabic" w:hAnsi="Traditional Arabic" w:cs="Traditional Arabic"/>
          <w:sz w:val="36"/>
          <w:szCs w:val="36"/>
          <w:lang w:val="id-ID"/>
        </w:rPr>
        <w:t>...................................</w:t>
      </w:r>
      <w:r w:rsidR="005D4EA9">
        <w:rPr>
          <w:rFonts w:ascii="Traditional Arabic" w:hAnsi="Traditional Arabic" w:cs="Traditional Arabic"/>
          <w:sz w:val="36"/>
          <w:szCs w:val="36"/>
          <w:lang w:val="id-ID"/>
        </w:rPr>
        <w:t>.......................</w:t>
      </w:r>
    </w:p>
    <w:p w:rsidR="00BD5D26" w:rsidRPr="009A458F" w:rsidRDefault="00BD5D26" w:rsidP="004B7E67">
      <w:pPr>
        <w:tabs>
          <w:tab w:val="right" w:pos="1417"/>
          <w:tab w:val="right" w:leader="dot" w:pos="9072"/>
        </w:tabs>
        <w:bidi/>
        <w:spacing w:after="0" w:line="240" w:lineRule="auto"/>
        <w:ind w:left="-257"/>
        <w:rPr>
          <w:rFonts w:ascii="Traditional Arabic" w:hAnsi="Traditional Arabic" w:cs="Traditional Arabic"/>
          <w:sz w:val="36"/>
          <w:szCs w:val="36"/>
          <w:rtl/>
        </w:rPr>
      </w:pPr>
      <w:r w:rsidRPr="009A458F">
        <w:rPr>
          <w:rFonts w:ascii="Traditional Arabic" w:hAnsi="Traditional Arabic" w:cs="Traditional Arabic"/>
          <w:sz w:val="36"/>
          <w:szCs w:val="36"/>
          <w:rtl/>
        </w:rPr>
        <w:t>صفحة الموضوع</w:t>
      </w:r>
      <w:r w:rsidR="00FC1649" w:rsidRPr="009A458F">
        <w:rPr>
          <w:rFonts w:ascii="Traditional Arabic" w:hAnsi="Traditional Arabic" w:cs="Traditional Arabic"/>
          <w:sz w:val="36"/>
          <w:szCs w:val="36"/>
        </w:rPr>
        <w:tab/>
      </w:r>
      <w:r w:rsidR="004B7E67">
        <w:rPr>
          <w:rFonts w:ascii="Traditional Arabic" w:hAnsi="Traditional Arabic" w:cs="Traditional Arabic" w:hint="cs"/>
          <w:sz w:val="36"/>
          <w:szCs w:val="36"/>
          <w:rtl/>
        </w:rPr>
        <w:t>.........................</w:t>
      </w:r>
      <w:r w:rsidR="00C34A8C">
        <w:rPr>
          <w:rFonts w:ascii="Traditional Arabic" w:hAnsi="Traditional Arabic" w:cs="Traditional Arabic" w:hint="cs"/>
          <w:sz w:val="36"/>
          <w:szCs w:val="36"/>
          <w:rtl/>
          <w:lang w:bidi="ar-KW"/>
        </w:rPr>
        <w:t>...................................</w:t>
      </w:r>
      <w:r w:rsidR="004B7E67">
        <w:rPr>
          <w:rFonts w:ascii="Traditional Arabic" w:hAnsi="Traditional Arabic" w:cs="Traditional Arabic" w:hint="cs"/>
          <w:sz w:val="36"/>
          <w:szCs w:val="36"/>
          <w:rtl/>
        </w:rPr>
        <w:t>..................</w:t>
      </w:r>
      <w:proofErr w:type="gramStart"/>
      <w:r w:rsidR="00A418C0" w:rsidRPr="009A458F">
        <w:rPr>
          <w:rFonts w:ascii="Traditional Arabic" w:hAnsi="Traditional Arabic" w:cs="Traditional Arabic"/>
          <w:sz w:val="36"/>
          <w:szCs w:val="36"/>
        </w:rPr>
        <w:t>ii</w:t>
      </w:r>
      <w:proofErr w:type="gramEnd"/>
      <w:r w:rsidR="00A418C0" w:rsidRPr="009A458F">
        <w:rPr>
          <w:rFonts w:ascii="Traditional Arabic" w:hAnsi="Traditional Arabic" w:cs="Traditional Arabic"/>
          <w:sz w:val="36"/>
          <w:szCs w:val="36"/>
        </w:rPr>
        <w:t xml:space="preserve"> </w:t>
      </w:r>
    </w:p>
    <w:p w:rsidR="00BD5D26" w:rsidRPr="004B7E67" w:rsidRDefault="00BD5D26" w:rsidP="004B7E67">
      <w:pPr>
        <w:tabs>
          <w:tab w:val="right" w:pos="2551"/>
          <w:tab w:val="right" w:leader="dot" w:pos="9072"/>
        </w:tabs>
        <w:bidi/>
        <w:spacing w:after="0" w:line="240" w:lineRule="auto"/>
        <w:ind w:left="-257"/>
        <w:rPr>
          <w:rFonts w:ascii="Traditional Arabic" w:hAnsi="Traditional Arabic" w:cs="Traditional Arabic"/>
          <w:sz w:val="36"/>
          <w:szCs w:val="36"/>
          <w:lang w:val="id-ID" w:bidi="ar-KW"/>
        </w:rPr>
      </w:pPr>
      <w:r w:rsidRPr="009A458F">
        <w:rPr>
          <w:rFonts w:ascii="Traditional Arabic" w:hAnsi="Traditional Arabic" w:cs="Traditional Arabic"/>
          <w:sz w:val="36"/>
          <w:szCs w:val="36"/>
          <w:rtl/>
        </w:rPr>
        <w:t>صفحة الموافقة على المناقشة</w:t>
      </w:r>
      <w:r w:rsidR="004B7E67">
        <w:rPr>
          <w:rFonts w:ascii="Traditional Arabic" w:hAnsi="Traditional Arabic" w:cs="Traditional Arabic"/>
          <w:sz w:val="36"/>
          <w:szCs w:val="36"/>
          <w:lang w:val="id-ID"/>
        </w:rPr>
        <w:t>iii...................</w:t>
      </w:r>
      <w:r w:rsidR="00C34A8C">
        <w:rPr>
          <w:rFonts w:ascii="Traditional Arabic" w:hAnsi="Traditional Arabic" w:cs="Traditional Arabic"/>
          <w:sz w:val="36"/>
          <w:szCs w:val="36"/>
          <w:lang w:val="id-ID"/>
        </w:rPr>
        <w:t>...................................</w:t>
      </w:r>
      <w:r w:rsidR="004B7E67">
        <w:rPr>
          <w:rFonts w:ascii="Traditional Arabic" w:hAnsi="Traditional Arabic" w:cs="Traditional Arabic"/>
          <w:sz w:val="36"/>
          <w:szCs w:val="36"/>
          <w:lang w:val="id-ID"/>
        </w:rPr>
        <w:t>.............</w:t>
      </w:r>
    </w:p>
    <w:p w:rsidR="00BD5D26" w:rsidRPr="009A458F" w:rsidRDefault="00BD5D26" w:rsidP="004B7E67">
      <w:pPr>
        <w:tabs>
          <w:tab w:val="right" w:pos="2409"/>
          <w:tab w:val="right" w:leader="dot" w:pos="9072"/>
        </w:tabs>
        <w:bidi/>
        <w:spacing w:after="0" w:line="240" w:lineRule="auto"/>
        <w:ind w:left="-257"/>
        <w:rPr>
          <w:rFonts w:ascii="Traditional Arabic" w:hAnsi="Traditional Arabic" w:cs="Traditional Arabic"/>
          <w:sz w:val="36"/>
          <w:szCs w:val="36"/>
          <w:rtl/>
          <w:lang w:bidi="ar-KW"/>
        </w:rPr>
      </w:pPr>
      <w:r w:rsidRPr="009A458F">
        <w:rPr>
          <w:rFonts w:ascii="Traditional Arabic" w:hAnsi="Traditional Arabic" w:cs="Traditional Arabic"/>
          <w:sz w:val="36"/>
          <w:szCs w:val="36"/>
          <w:rtl/>
        </w:rPr>
        <w:t>صفحة قرار مجلس المناقشة</w:t>
      </w:r>
      <w:r w:rsidR="004B7E67">
        <w:rPr>
          <w:rFonts w:ascii="Traditional Arabic" w:hAnsi="Traditional Arabic" w:cs="Traditional Arabic"/>
          <w:sz w:val="36"/>
          <w:szCs w:val="36"/>
          <w:lang w:val="id-ID"/>
        </w:rPr>
        <w:t>iv...................</w:t>
      </w:r>
      <w:r w:rsidR="00C34A8C">
        <w:rPr>
          <w:rFonts w:ascii="Traditional Arabic" w:hAnsi="Traditional Arabic" w:cs="Traditional Arabic"/>
          <w:sz w:val="36"/>
          <w:szCs w:val="36"/>
          <w:lang w:val="id-ID"/>
        </w:rPr>
        <w:t>...................................</w:t>
      </w:r>
      <w:r w:rsidR="004B7E67">
        <w:rPr>
          <w:rFonts w:ascii="Traditional Arabic" w:hAnsi="Traditional Arabic" w:cs="Traditional Arabic"/>
          <w:sz w:val="36"/>
          <w:szCs w:val="36"/>
          <w:lang w:val="id-ID"/>
        </w:rPr>
        <w:t>...............</w:t>
      </w:r>
    </w:p>
    <w:p w:rsidR="00BD5D26" w:rsidRPr="009A458F" w:rsidRDefault="00FC1649" w:rsidP="004B7E67">
      <w:pPr>
        <w:tabs>
          <w:tab w:val="right" w:pos="1417"/>
          <w:tab w:val="right" w:leader="dot" w:pos="9072"/>
        </w:tabs>
        <w:bidi/>
        <w:spacing w:after="0" w:line="240" w:lineRule="auto"/>
        <w:ind w:left="-257"/>
        <w:rPr>
          <w:rFonts w:ascii="Traditional Arabic" w:hAnsi="Traditional Arabic" w:cs="Traditional Arabic"/>
          <w:sz w:val="36"/>
          <w:szCs w:val="36"/>
          <w:rtl/>
          <w:lang w:bidi="ar-KW"/>
        </w:rPr>
      </w:pPr>
      <w:r w:rsidRPr="009A458F">
        <w:rPr>
          <w:rFonts w:ascii="Traditional Arabic" w:hAnsi="Traditional Arabic" w:cs="Traditional Arabic"/>
          <w:sz w:val="36"/>
          <w:szCs w:val="36"/>
          <w:rtl/>
        </w:rPr>
        <w:t xml:space="preserve">صفحة </w:t>
      </w:r>
      <w:r w:rsidR="00486995" w:rsidRPr="009A458F">
        <w:rPr>
          <w:rFonts w:ascii="Traditional Arabic" w:hAnsi="Traditional Arabic" w:cs="Traditional Arabic"/>
          <w:sz w:val="36"/>
          <w:szCs w:val="36"/>
          <w:rtl/>
        </w:rPr>
        <w:t>الإهداء</w:t>
      </w:r>
      <w:r w:rsidR="004B7E67">
        <w:rPr>
          <w:rFonts w:ascii="Traditional Arabic" w:hAnsi="Traditional Arabic" w:cs="Traditional Arabic"/>
          <w:sz w:val="36"/>
          <w:szCs w:val="36"/>
        </w:rPr>
        <w:t>v………………</w:t>
      </w:r>
      <w:r w:rsidR="00C34A8C">
        <w:rPr>
          <w:rFonts w:ascii="Traditional Arabic" w:hAnsi="Traditional Arabic" w:cs="Traditional Arabic"/>
          <w:sz w:val="36"/>
          <w:szCs w:val="36"/>
        </w:rPr>
        <w:t>…………………………</w:t>
      </w:r>
      <w:r w:rsidR="004B7E67">
        <w:rPr>
          <w:rFonts w:ascii="Traditional Arabic" w:hAnsi="Traditional Arabic" w:cs="Traditional Arabic"/>
          <w:sz w:val="36"/>
          <w:szCs w:val="36"/>
        </w:rPr>
        <w:t>……………….</w:t>
      </w:r>
    </w:p>
    <w:p w:rsidR="00BD5D26" w:rsidRPr="009A458F" w:rsidRDefault="00BD5D26" w:rsidP="004B7E67">
      <w:pPr>
        <w:tabs>
          <w:tab w:val="right" w:pos="1417"/>
          <w:tab w:val="right" w:leader="dot" w:pos="9072"/>
        </w:tabs>
        <w:bidi/>
        <w:spacing w:after="0" w:line="240" w:lineRule="auto"/>
        <w:ind w:left="-257"/>
        <w:rPr>
          <w:rFonts w:ascii="Traditional Arabic" w:hAnsi="Traditional Arabic" w:cs="Traditional Arabic"/>
          <w:sz w:val="36"/>
          <w:szCs w:val="36"/>
          <w:rtl/>
          <w:lang w:bidi="ar-KW"/>
        </w:rPr>
      </w:pPr>
      <w:r w:rsidRPr="009A458F">
        <w:rPr>
          <w:rFonts w:ascii="Traditional Arabic" w:hAnsi="Traditional Arabic" w:cs="Traditional Arabic"/>
          <w:sz w:val="36"/>
          <w:szCs w:val="36"/>
          <w:rtl/>
        </w:rPr>
        <w:t>صفحة ال</w:t>
      </w:r>
      <w:r w:rsidR="00486995" w:rsidRPr="009A458F">
        <w:rPr>
          <w:rFonts w:ascii="Traditional Arabic" w:hAnsi="Traditional Arabic" w:cs="Traditional Arabic"/>
          <w:sz w:val="36"/>
          <w:szCs w:val="36"/>
          <w:rtl/>
        </w:rPr>
        <w:t>شعار</w:t>
      </w:r>
      <w:r w:rsidR="005D4EA9">
        <w:rPr>
          <w:rFonts w:ascii="Traditional Arabic" w:hAnsi="Traditional Arabic" w:cs="Traditional Arabic"/>
          <w:sz w:val="36"/>
          <w:szCs w:val="36"/>
        </w:rPr>
        <w:t>vii..</w:t>
      </w:r>
      <w:r w:rsidR="004B7E67">
        <w:rPr>
          <w:rFonts w:ascii="Traditional Arabic" w:hAnsi="Traditional Arabic" w:cs="Traditional Arabic"/>
          <w:sz w:val="36"/>
          <w:szCs w:val="36"/>
        </w:rPr>
        <w:t>……………</w:t>
      </w:r>
      <w:r w:rsidR="00C34A8C">
        <w:rPr>
          <w:rFonts w:ascii="Traditional Arabic" w:hAnsi="Traditional Arabic" w:cs="Traditional Arabic"/>
          <w:sz w:val="36"/>
          <w:szCs w:val="36"/>
        </w:rPr>
        <w:t>…………………………</w:t>
      </w:r>
      <w:r w:rsidR="004B7E67">
        <w:rPr>
          <w:rFonts w:ascii="Traditional Arabic" w:hAnsi="Traditional Arabic" w:cs="Traditional Arabic"/>
          <w:sz w:val="36"/>
          <w:szCs w:val="36"/>
        </w:rPr>
        <w:t>……………….</w:t>
      </w:r>
    </w:p>
    <w:p w:rsidR="00BD5D26" w:rsidRPr="009A458F" w:rsidRDefault="00BD5D26" w:rsidP="004B7E67">
      <w:pPr>
        <w:tabs>
          <w:tab w:val="right" w:pos="1984"/>
          <w:tab w:val="right" w:leader="dot" w:pos="9072"/>
        </w:tabs>
        <w:bidi/>
        <w:spacing w:after="0" w:line="240" w:lineRule="auto"/>
        <w:ind w:left="-257"/>
        <w:rPr>
          <w:rFonts w:ascii="Traditional Arabic" w:hAnsi="Traditional Arabic" w:cs="Traditional Arabic"/>
          <w:sz w:val="36"/>
          <w:szCs w:val="36"/>
          <w:rtl/>
          <w:lang w:bidi="ar-KW"/>
        </w:rPr>
      </w:pPr>
      <w:r w:rsidRPr="009A458F">
        <w:rPr>
          <w:rFonts w:ascii="Traditional Arabic" w:hAnsi="Traditional Arabic" w:cs="Traditional Arabic"/>
          <w:sz w:val="36"/>
          <w:szCs w:val="36"/>
          <w:rtl/>
        </w:rPr>
        <w:t>كلمة الشكر والتقدير</w:t>
      </w:r>
      <w:r w:rsidR="004B7E67">
        <w:rPr>
          <w:rFonts w:ascii="Traditional Arabic" w:hAnsi="Traditional Arabic" w:cs="Traditional Arabic"/>
          <w:sz w:val="36"/>
          <w:szCs w:val="36"/>
        </w:rPr>
        <w:t xml:space="preserve"> vi</w:t>
      </w:r>
      <w:r w:rsidR="005D4EA9">
        <w:rPr>
          <w:rFonts w:ascii="Traditional Arabic" w:hAnsi="Traditional Arabic" w:cs="Traditional Arabic"/>
          <w:sz w:val="36"/>
          <w:szCs w:val="36"/>
        </w:rPr>
        <w:t>i</w:t>
      </w:r>
      <w:r w:rsidR="004B7E67">
        <w:rPr>
          <w:rFonts w:ascii="Traditional Arabic" w:hAnsi="Traditional Arabic" w:cs="Traditional Arabic"/>
          <w:sz w:val="36"/>
          <w:szCs w:val="36"/>
        </w:rPr>
        <w:t>i……</w:t>
      </w:r>
      <w:r w:rsidR="005D4EA9">
        <w:rPr>
          <w:rFonts w:ascii="Traditional Arabic" w:hAnsi="Traditional Arabic" w:cs="Traditional Arabic"/>
          <w:sz w:val="36"/>
          <w:szCs w:val="36"/>
        </w:rPr>
        <w:t>..</w:t>
      </w:r>
      <w:r w:rsidR="004B7E67">
        <w:rPr>
          <w:rFonts w:ascii="Traditional Arabic" w:hAnsi="Traditional Arabic" w:cs="Traditional Arabic"/>
          <w:sz w:val="36"/>
          <w:szCs w:val="36"/>
        </w:rPr>
        <w:t>………</w:t>
      </w:r>
      <w:r w:rsidR="00C34A8C">
        <w:rPr>
          <w:rFonts w:ascii="Traditional Arabic" w:hAnsi="Traditional Arabic" w:cs="Traditional Arabic"/>
          <w:sz w:val="36"/>
          <w:szCs w:val="36"/>
        </w:rPr>
        <w:t>………………………...</w:t>
      </w:r>
      <w:r w:rsidR="004B7E67">
        <w:rPr>
          <w:rFonts w:ascii="Traditional Arabic" w:hAnsi="Traditional Arabic" w:cs="Traditional Arabic"/>
          <w:sz w:val="36"/>
          <w:szCs w:val="36"/>
        </w:rPr>
        <w:t>………….</w:t>
      </w:r>
    </w:p>
    <w:p w:rsidR="00BD5D26" w:rsidRPr="009A458F" w:rsidRDefault="00BD5D26" w:rsidP="005D4EA9">
      <w:pPr>
        <w:tabs>
          <w:tab w:val="right" w:pos="708"/>
          <w:tab w:val="right" w:leader="dot" w:pos="9072"/>
        </w:tabs>
        <w:bidi/>
        <w:spacing w:after="0" w:line="240" w:lineRule="auto"/>
        <w:ind w:left="-257"/>
        <w:rPr>
          <w:rFonts w:ascii="Traditional Arabic" w:hAnsi="Traditional Arabic" w:cs="Traditional Arabic"/>
          <w:sz w:val="36"/>
          <w:szCs w:val="36"/>
          <w:rtl/>
          <w:lang w:bidi="ar-KW"/>
        </w:rPr>
      </w:pPr>
      <w:r w:rsidRPr="009A458F">
        <w:rPr>
          <w:rFonts w:ascii="Traditional Arabic" w:hAnsi="Traditional Arabic" w:cs="Traditional Arabic"/>
          <w:sz w:val="36"/>
          <w:szCs w:val="36"/>
          <w:rtl/>
        </w:rPr>
        <w:t>الملخص</w:t>
      </w:r>
      <w:r w:rsidR="005D4EA9">
        <w:rPr>
          <w:rFonts w:ascii="Traditional Arabic" w:hAnsi="Traditional Arabic" w:cs="Traditional Arabic"/>
          <w:sz w:val="36"/>
          <w:szCs w:val="36"/>
        </w:rPr>
        <w:t>x..</w:t>
      </w:r>
      <w:r w:rsidR="004B7E67">
        <w:rPr>
          <w:rFonts w:ascii="Traditional Arabic" w:hAnsi="Traditional Arabic" w:cs="Traditional Arabic"/>
          <w:sz w:val="36"/>
          <w:szCs w:val="36"/>
        </w:rPr>
        <w:t>…………</w:t>
      </w:r>
      <w:r w:rsidR="00C34A8C">
        <w:rPr>
          <w:rFonts w:ascii="Traditional Arabic" w:hAnsi="Traditional Arabic" w:cs="Traditional Arabic"/>
          <w:sz w:val="36"/>
          <w:szCs w:val="36"/>
        </w:rPr>
        <w:t>………………………..</w:t>
      </w:r>
      <w:r w:rsidR="004B7E67">
        <w:rPr>
          <w:rFonts w:ascii="Traditional Arabic" w:hAnsi="Traditional Arabic" w:cs="Traditional Arabic"/>
          <w:sz w:val="36"/>
          <w:szCs w:val="36"/>
        </w:rPr>
        <w:t>……………………….</w:t>
      </w:r>
      <w:r w:rsidRPr="009A458F">
        <w:rPr>
          <w:rFonts w:ascii="Traditional Arabic" w:hAnsi="Traditional Arabic" w:cs="Traditional Arabic"/>
          <w:sz w:val="36"/>
          <w:szCs w:val="36"/>
          <w:rtl/>
        </w:rPr>
        <w:t xml:space="preserve"> </w:t>
      </w:r>
    </w:p>
    <w:p w:rsidR="00BD5D26" w:rsidRPr="005D4EA9" w:rsidRDefault="00BD5D26" w:rsidP="004B7E67">
      <w:pPr>
        <w:tabs>
          <w:tab w:val="right" w:pos="850"/>
          <w:tab w:val="right" w:leader="dot" w:pos="9072"/>
        </w:tabs>
        <w:bidi/>
        <w:spacing w:after="0" w:line="240" w:lineRule="auto"/>
        <w:ind w:left="-257"/>
        <w:rPr>
          <w:rFonts w:ascii="Traditional Arabic" w:hAnsi="Traditional Arabic" w:cs="Traditional Arabic"/>
          <w:sz w:val="36"/>
          <w:szCs w:val="36"/>
          <w:lang w:val="id-ID" w:bidi="ar-KW"/>
        </w:rPr>
      </w:pPr>
      <w:r w:rsidRPr="009A458F">
        <w:rPr>
          <w:rFonts w:ascii="Traditional Arabic" w:hAnsi="Traditional Arabic" w:cs="Traditional Arabic"/>
          <w:sz w:val="36"/>
          <w:szCs w:val="36"/>
          <w:rtl/>
        </w:rPr>
        <w:t>المحتويات</w:t>
      </w:r>
      <w:r w:rsidR="005D4EA9">
        <w:rPr>
          <w:rFonts w:ascii="Traditional Arabic" w:hAnsi="Traditional Arabic" w:cs="Traditional Arabic"/>
          <w:sz w:val="36"/>
          <w:szCs w:val="36"/>
          <w:lang w:val="id-ID" w:bidi="ar-KW"/>
        </w:rPr>
        <w:t>xiii.............</w:t>
      </w:r>
      <w:r w:rsidR="00C34A8C">
        <w:rPr>
          <w:rFonts w:ascii="Traditional Arabic" w:hAnsi="Traditional Arabic" w:cs="Traditional Arabic"/>
          <w:sz w:val="36"/>
          <w:szCs w:val="36"/>
          <w:lang w:val="id-ID" w:bidi="ar-KW"/>
        </w:rPr>
        <w:t>....................................</w:t>
      </w:r>
      <w:r w:rsidR="005D4EA9">
        <w:rPr>
          <w:rFonts w:ascii="Traditional Arabic" w:hAnsi="Traditional Arabic" w:cs="Traditional Arabic"/>
          <w:sz w:val="36"/>
          <w:szCs w:val="36"/>
          <w:lang w:val="id-ID" w:bidi="ar-KW"/>
        </w:rPr>
        <w:t>.................................</w:t>
      </w:r>
    </w:p>
    <w:p w:rsidR="00BD5D26" w:rsidRPr="005D4EA9" w:rsidRDefault="00BD5D26" w:rsidP="005D4EA9">
      <w:pPr>
        <w:tabs>
          <w:tab w:val="right" w:pos="1275"/>
          <w:tab w:val="left" w:pos="5773"/>
          <w:tab w:val="right" w:leader="dot" w:pos="9072"/>
        </w:tabs>
        <w:bidi/>
        <w:spacing w:after="0" w:line="240" w:lineRule="auto"/>
        <w:ind w:left="-257"/>
        <w:rPr>
          <w:rFonts w:ascii="Traditional Arabic" w:hAnsi="Traditional Arabic" w:cs="Traditional Arabic"/>
          <w:sz w:val="36"/>
          <w:szCs w:val="36"/>
          <w:lang w:val="id-ID" w:bidi="ar-KW"/>
        </w:rPr>
      </w:pPr>
      <w:r w:rsidRPr="009A458F">
        <w:rPr>
          <w:rFonts w:ascii="Traditional Arabic" w:hAnsi="Traditional Arabic" w:cs="Traditional Arabic"/>
          <w:sz w:val="36"/>
          <w:szCs w:val="36"/>
          <w:rtl/>
        </w:rPr>
        <w:t>قائمة الجدوال</w:t>
      </w:r>
      <w:r w:rsidR="005D4EA9">
        <w:rPr>
          <w:rFonts w:ascii="Traditional Arabic" w:hAnsi="Traditional Arabic" w:cs="Traditional Arabic"/>
          <w:sz w:val="36"/>
          <w:szCs w:val="36"/>
        </w:rPr>
        <w:t>xxi…………</w:t>
      </w:r>
      <w:r w:rsidR="00C34A8C">
        <w:rPr>
          <w:rFonts w:ascii="Traditional Arabic" w:hAnsi="Traditional Arabic" w:cs="Traditional Arabic"/>
          <w:sz w:val="36"/>
          <w:szCs w:val="36"/>
        </w:rPr>
        <w:t>…………………………</w:t>
      </w:r>
      <w:r w:rsidR="005D4EA9">
        <w:rPr>
          <w:rFonts w:ascii="Traditional Arabic" w:hAnsi="Traditional Arabic" w:cs="Traditional Arabic"/>
          <w:sz w:val="36"/>
          <w:szCs w:val="36"/>
        </w:rPr>
        <w:t>…………………..</w:t>
      </w:r>
    </w:p>
    <w:p w:rsidR="00BD5D26" w:rsidRPr="005D4EA9" w:rsidRDefault="00BD5D26" w:rsidP="004B7E67">
      <w:pPr>
        <w:tabs>
          <w:tab w:val="right" w:pos="1275"/>
          <w:tab w:val="right" w:leader="dot" w:pos="9072"/>
        </w:tabs>
        <w:bidi/>
        <w:spacing w:after="0" w:line="240" w:lineRule="auto"/>
        <w:ind w:left="-257"/>
        <w:rPr>
          <w:rFonts w:ascii="Traditional Arabic" w:hAnsi="Traditional Arabic" w:cs="Traditional Arabic"/>
          <w:sz w:val="36"/>
          <w:szCs w:val="36"/>
          <w:lang w:val="id-ID" w:bidi="ar-KW"/>
        </w:rPr>
      </w:pPr>
      <w:r w:rsidRPr="009A458F">
        <w:rPr>
          <w:rFonts w:ascii="Traditional Arabic" w:hAnsi="Traditional Arabic" w:cs="Traditional Arabic"/>
          <w:sz w:val="36"/>
          <w:szCs w:val="36"/>
          <w:rtl/>
        </w:rPr>
        <w:t>قائمة الملاحق</w:t>
      </w:r>
      <w:r w:rsidR="00CB58BA">
        <w:rPr>
          <w:rFonts w:ascii="Traditional Arabic" w:hAnsi="Traditional Arabic" w:cs="Traditional Arabic"/>
          <w:sz w:val="36"/>
          <w:szCs w:val="36"/>
        </w:rPr>
        <w:t>xxii…………</w:t>
      </w:r>
      <w:r w:rsidR="00C34A8C">
        <w:rPr>
          <w:rFonts w:ascii="Traditional Arabic" w:hAnsi="Traditional Arabic" w:cs="Traditional Arabic"/>
          <w:sz w:val="36"/>
          <w:szCs w:val="36"/>
        </w:rPr>
        <w:t>…………………………</w:t>
      </w:r>
      <w:r w:rsidR="00CB58BA">
        <w:rPr>
          <w:rFonts w:ascii="Traditional Arabic" w:hAnsi="Traditional Arabic" w:cs="Traditional Arabic"/>
          <w:sz w:val="36"/>
          <w:szCs w:val="36"/>
        </w:rPr>
        <w:t>………………….</w:t>
      </w:r>
    </w:p>
    <w:p w:rsidR="00BD5D26" w:rsidRPr="009A458F" w:rsidRDefault="00BD5D26" w:rsidP="004B7E67">
      <w:pPr>
        <w:tabs>
          <w:tab w:val="right" w:leader="dot" w:pos="9071"/>
        </w:tabs>
        <w:bidi/>
        <w:spacing w:after="0" w:line="240" w:lineRule="auto"/>
        <w:ind w:left="-257"/>
        <w:rPr>
          <w:rFonts w:ascii="Traditional Arabic" w:hAnsi="Traditional Arabic" w:cs="Traditional Arabic"/>
          <w:b/>
          <w:bCs/>
          <w:sz w:val="36"/>
          <w:szCs w:val="36"/>
          <w:rtl/>
          <w:lang w:bidi="ar-KW"/>
        </w:rPr>
      </w:pPr>
      <w:r w:rsidRPr="009A458F">
        <w:rPr>
          <w:rFonts w:ascii="Traditional Arabic" w:hAnsi="Traditional Arabic" w:cs="Traditional Arabic"/>
          <w:b/>
          <w:bCs/>
          <w:sz w:val="36"/>
          <w:szCs w:val="36"/>
          <w:rtl/>
        </w:rPr>
        <w:t xml:space="preserve">الباب الأول: المقدمة </w:t>
      </w:r>
    </w:p>
    <w:p w:rsidR="00BD5D26" w:rsidRPr="009A458F" w:rsidRDefault="00FB03E2" w:rsidP="00CB58BA">
      <w:pPr>
        <w:pStyle w:val="ListParagraph"/>
        <w:tabs>
          <w:tab w:val="right" w:leader="dot" w:pos="9071"/>
        </w:tabs>
        <w:bidi/>
        <w:spacing w:after="0" w:line="240" w:lineRule="auto"/>
        <w:ind w:left="-257" w:hanging="426"/>
        <w:rPr>
          <w:rFonts w:ascii="Traditional Arabic" w:hAnsi="Traditional Arabic" w:cs="Traditional Arabic"/>
          <w:sz w:val="36"/>
          <w:szCs w:val="36"/>
        </w:rPr>
      </w:pPr>
      <w:r w:rsidRPr="009A458F">
        <w:rPr>
          <w:rFonts w:ascii="Traditional Arabic" w:hAnsi="Traditional Arabic" w:cs="Traditional Arabic"/>
          <w:sz w:val="36"/>
          <w:szCs w:val="36"/>
          <w:rtl/>
        </w:rPr>
        <w:t xml:space="preserve">﴿أ﴾ </w:t>
      </w:r>
      <w:r w:rsidR="00BD5D26" w:rsidRPr="009A458F">
        <w:rPr>
          <w:rFonts w:ascii="Traditional Arabic" w:hAnsi="Traditional Arabic" w:cs="Traditional Arabic"/>
          <w:sz w:val="36"/>
          <w:szCs w:val="36"/>
          <w:rtl/>
        </w:rPr>
        <w:t>خلفية البحث</w:t>
      </w:r>
      <w:r w:rsidR="00CB58BA">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CB58BA">
        <w:rPr>
          <w:rFonts w:ascii="Traditional Arabic" w:hAnsi="Traditional Arabic" w:cs="Traditional Arabic" w:hint="cs"/>
          <w:sz w:val="36"/>
          <w:szCs w:val="36"/>
          <w:rtl/>
        </w:rPr>
        <w:t>....................1</w:t>
      </w:r>
    </w:p>
    <w:p w:rsidR="00BD5D26" w:rsidRPr="009A458F" w:rsidRDefault="00FB03E2" w:rsidP="000966F4">
      <w:pPr>
        <w:pStyle w:val="ListParagraph"/>
        <w:tabs>
          <w:tab w:val="left" w:pos="4035"/>
          <w:tab w:val="right" w:leader="dot" w:pos="9071"/>
        </w:tabs>
        <w:bidi/>
        <w:spacing w:after="0" w:line="240" w:lineRule="auto"/>
        <w:ind w:left="-257" w:hanging="567"/>
        <w:rPr>
          <w:rFonts w:ascii="Traditional Arabic" w:hAnsi="Traditional Arabic" w:cs="Traditional Arabic"/>
          <w:sz w:val="36"/>
          <w:szCs w:val="36"/>
        </w:rPr>
      </w:pPr>
      <w:r w:rsidRPr="009A458F">
        <w:rPr>
          <w:rFonts w:ascii="Traditional Arabic" w:hAnsi="Traditional Arabic" w:cs="Traditional Arabic"/>
          <w:sz w:val="36"/>
          <w:szCs w:val="36"/>
          <w:rtl/>
        </w:rPr>
        <w:t xml:space="preserve">﴿ب﴾ </w:t>
      </w:r>
      <w:r w:rsidR="00BD5D26" w:rsidRPr="009A458F">
        <w:rPr>
          <w:rFonts w:ascii="Traditional Arabic" w:hAnsi="Traditional Arabic" w:cs="Traditional Arabic"/>
          <w:sz w:val="36"/>
          <w:szCs w:val="36"/>
          <w:rtl/>
        </w:rPr>
        <w:t>تحديد البحث</w:t>
      </w:r>
      <w:r w:rsidR="000966F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.10</w:t>
      </w:r>
    </w:p>
    <w:p w:rsidR="00BD5D26" w:rsidRPr="009A458F" w:rsidRDefault="000966F4" w:rsidP="000966F4">
      <w:pPr>
        <w:pStyle w:val="ListParagraph"/>
        <w:tabs>
          <w:tab w:val="right" w:leader="dot" w:pos="9071"/>
        </w:tabs>
        <w:bidi/>
        <w:spacing w:after="0" w:line="240" w:lineRule="auto"/>
        <w:ind w:left="-257" w:hanging="709"/>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3E2" w:rsidRPr="009A458F">
        <w:rPr>
          <w:rFonts w:ascii="Traditional Arabic" w:hAnsi="Traditional Arabic" w:cs="Traditional Arabic"/>
          <w:sz w:val="36"/>
          <w:szCs w:val="36"/>
          <w:rtl/>
        </w:rPr>
        <w:t>﴿ج﴾</w:t>
      </w:r>
      <w:r w:rsidR="00BD5D26" w:rsidRPr="009A458F">
        <w:rPr>
          <w:rFonts w:ascii="Traditional Arabic" w:hAnsi="Traditional Arabic" w:cs="Traditional Arabic"/>
          <w:sz w:val="36"/>
          <w:szCs w:val="36"/>
          <w:rtl/>
        </w:rPr>
        <w:t xml:space="preserve"> أسئلة البحث</w:t>
      </w:r>
      <w:r>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Pr>
          <w:rFonts w:ascii="Traditional Arabic" w:hAnsi="Traditional Arabic" w:cs="Traditional Arabic" w:hint="cs"/>
          <w:sz w:val="36"/>
          <w:szCs w:val="36"/>
          <w:rtl/>
        </w:rPr>
        <w:t>..............11</w:t>
      </w:r>
    </w:p>
    <w:p w:rsidR="00BD5D26" w:rsidRPr="009A458F" w:rsidRDefault="00FB03E2" w:rsidP="000966F4">
      <w:pPr>
        <w:pStyle w:val="ListParagraph"/>
        <w:tabs>
          <w:tab w:val="left" w:pos="4268"/>
          <w:tab w:val="right" w:leader="dot" w:pos="9071"/>
        </w:tabs>
        <w:bidi/>
        <w:spacing w:after="0" w:line="240" w:lineRule="auto"/>
        <w:ind w:left="-257" w:hanging="426"/>
        <w:rPr>
          <w:rFonts w:ascii="Traditional Arabic" w:hAnsi="Traditional Arabic" w:cs="Traditional Arabic"/>
          <w:sz w:val="36"/>
          <w:szCs w:val="36"/>
          <w:rtl/>
        </w:rPr>
      </w:pPr>
      <w:r w:rsidRPr="009A458F">
        <w:rPr>
          <w:rFonts w:ascii="Traditional Arabic" w:hAnsi="Traditional Arabic" w:cs="Traditional Arabic"/>
          <w:sz w:val="36"/>
          <w:szCs w:val="36"/>
          <w:rtl/>
        </w:rPr>
        <w:t>﴿د﴾</w:t>
      </w:r>
      <w:r w:rsidR="00BD5D26" w:rsidRPr="009A458F">
        <w:rPr>
          <w:rFonts w:ascii="Traditional Arabic" w:hAnsi="Traditional Arabic" w:cs="Traditional Arabic"/>
          <w:sz w:val="36"/>
          <w:szCs w:val="36"/>
          <w:rtl/>
        </w:rPr>
        <w:t xml:space="preserve"> أهداف البحث</w:t>
      </w:r>
      <w:r w:rsidR="000966F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....................11</w:t>
      </w:r>
    </w:p>
    <w:p w:rsidR="00BD5D26" w:rsidRDefault="00FB03E2" w:rsidP="000966F4">
      <w:pPr>
        <w:pStyle w:val="ListParagraph"/>
        <w:tabs>
          <w:tab w:val="right" w:leader="dot" w:pos="9071"/>
        </w:tabs>
        <w:bidi/>
        <w:spacing w:after="0" w:line="240" w:lineRule="auto"/>
        <w:ind w:left="-257" w:hanging="284"/>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ه</w:t>
      </w:r>
      <w:r>
        <w:rPr>
          <w:rFonts w:ascii="Traditional Arabic" w:hAnsi="Traditional Arabic" w:cs="Traditional Arabic"/>
          <w:sz w:val="36"/>
          <w:szCs w:val="36"/>
          <w:rtl/>
        </w:rPr>
        <w:t>﴾</w:t>
      </w:r>
      <w:r w:rsidR="00BD5D26">
        <w:rPr>
          <w:rFonts w:ascii="Traditional Arabic" w:hAnsi="Traditional Arabic" w:cs="Traditional Arabic" w:hint="cs"/>
          <w:sz w:val="36"/>
          <w:szCs w:val="36"/>
          <w:rtl/>
        </w:rPr>
        <w:t xml:space="preserve"> فوائد البحث</w:t>
      </w:r>
      <w:r w:rsidR="000966F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.................................12</w:t>
      </w:r>
    </w:p>
    <w:p w:rsidR="00F856F6" w:rsidRPr="00F856F6" w:rsidRDefault="00FB03E2" w:rsidP="001E4950">
      <w:pPr>
        <w:pStyle w:val="ListParagraph"/>
        <w:tabs>
          <w:tab w:val="right" w:leader="dot" w:pos="9071"/>
        </w:tabs>
        <w:bidi/>
        <w:spacing w:after="0" w:line="240" w:lineRule="auto"/>
        <w:ind w:left="-257" w:hanging="284"/>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و</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تنظ</w:t>
      </w:r>
      <w:r w:rsidR="00BD5D26">
        <w:rPr>
          <w:rFonts w:ascii="Traditional Arabic" w:hAnsi="Traditional Arabic" w:cs="Traditional Arabic" w:hint="cs"/>
          <w:sz w:val="36"/>
          <w:szCs w:val="36"/>
          <w:rtl/>
        </w:rPr>
        <w:t>م كتابة تقرير البحث</w:t>
      </w:r>
      <w:r w:rsidR="000966F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........................1</w:t>
      </w:r>
      <w:r w:rsidR="001E4950">
        <w:rPr>
          <w:rFonts w:ascii="Traditional Arabic" w:hAnsi="Traditional Arabic" w:cs="Traditional Arabic" w:hint="cs"/>
          <w:sz w:val="36"/>
          <w:szCs w:val="36"/>
          <w:rtl/>
        </w:rPr>
        <w:t>3</w:t>
      </w:r>
    </w:p>
    <w:p w:rsidR="002B15CC" w:rsidRDefault="002B15CC" w:rsidP="000966F4">
      <w:pPr>
        <w:tabs>
          <w:tab w:val="right" w:leader="dot" w:pos="9071"/>
        </w:tabs>
        <w:bidi/>
        <w:spacing w:after="0" w:line="240" w:lineRule="auto"/>
        <w:ind w:left="-257"/>
        <w:rPr>
          <w:rFonts w:ascii="Traditional Arabic" w:hAnsi="Traditional Arabic" w:cs="Traditional Arabic"/>
          <w:b/>
          <w:bCs/>
          <w:sz w:val="36"/>
          <w:szCs w:val="36"/>
          <w:rtl/>
        </w:rPr>
      </w:pPr>
      <w:r>
        <w:rPr>
          <w:rFonts w:ascii="Traditional Arabic" w:hAnsi="Traditional Arabic" w:cs="Traditional Arabic" w:hint="cs"/>
          <w:b/>
          <w:bCs/>
          <w:sz w:val="36"/>
          <w:szCs w:val="36"/>
          <w:rtl/>
        </w:rPr>
        <w:t>الباب الثاني: البحوث السابقة والإطار النظري</w:t>
      </w:r>
    </w:p>
    <w:p w:rsidR="002B15CC" w:rsidRDefault="00FB03E2" w:rsidP="001E4950">
      <w:pPr>
        <w:pStyle w:val="ListParagraph"/>
        <w:tabs>
          <w:tab w:val="right" w:leader="dot" w:pos="9071"/>
        </w:tabs>
        <w:bidi/>
        <w:spacing w:after="0" w:line="240" w:lineRule="auto"/>
        <w:ind w:left="-257" w:hanging="567"/>
        <w:rPr>
          <w:rFonts w:ascii="Traditional Arabic" w:hAnsi="Traditional Arabic" w:cs="Traditional Arabic"/>
          <w:sz w:val="36"/>
          <w:szCs w:val="36"/>
        </w:rPr>
      </w:pPr>
      <w:r>
        <w:rPr>
          <w:rFonts w:ascii="Traditional Arabic" w:hAnsi="Traditional Arabic" w:cs="Traditional Arabic"/>
          <w:sz w:val="36"/>
          <w:szCs w:val="36"/>
          <w:rtl/>
        </w:rPr>
        <w:t>﴿</w:t>
      </w:r>
      <w:r>
        <w:rPr>
          <w:rFonts w:ascii="Traditional Arabic" w:hAnsi="Traditional Arabic" w:cs="Traditional Arabic" w:hint="cs"/>
          <w:sz w:val="36"/>
          <w:szCs w:val="36"/>
          <w:rtl/>
        </w:rPr>
        <w:t>أ</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0966F4">
        <w:rPr>
          <w:rFonts w:ascii="Traditional Arabic" w:hAnsi="Traditional Arabic" w:cs="Traditional Arabic" w:hint="cs"/>
          <w:sz w:val="36"/>
          <w:szCs w:val="36"/>
          <w:rtl/>
        </w:rPr>
        <w:t>البحوث السابقة................</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........................1</w:t>
      </w:r>
      <w:r w:rsidR="001E4950">
        <w:rPr>
          <w:rFonts w:ascii="Traditional Arabic" w:hAnsi="Traditional Arabic" w:cs="Traditional Arabic" w:hint="cs"/>
          <w:sz w:val="36"/>
          <w:szCs w:val="36"/>
          <w:rtl/>
        </w:rPr>
        <w:t>5</w:t>
      </w:r>
    </w:p>
    <w:p w:rsidR="002B15CC" w:rsidRDefault="00FB03E2" w:rsidP="001E4950">
      <w:pPr>
        <w:pStyle w:val="ListParagraph"/>
        <w:tabs>
          <w:tab w:val="right" w:leader="dot" w:pos="9071"/>
        </w:tabs>
        <w:bidi/>
        <w:spacing w:after="0" w:line="240" w:lineRule="auto"/>
        <w:ind w:left="-257" w:hanging="567"/>
        <w:rPr>
          <w:rFonts w:ascii="Traditional Arabic" w:hAnsi="Traditional Arabic" w:cs="Traditional Arabic"/>
          <w:sz w:val="36"/>
          <w:szCs w:val="36"/>
        </w:rPr>
      </w:pPr>
      <w:r>
        <w:rPr>
          <w:rFonts w:ascii="Traditional Arabic" w:hAnsi="Traditional Arabic" w:cs="Traditional Arabic"/>
          <w:sz w:val="36"/>
          <w:szCs w:val="36"/>
          <w:rtl/>
        </w:rPr>
        <w:t>﴿</w:t>
      </w:r>
      <w:r>
        <w:rPr>
          <w:rFonts w:ascii="Traditional Arabic" w:hAnsi="Traditional Arabic" w:cs="Traditional Arabic" w:hint="cs"/>
          <w:sz w:val="36"/>
          <w:szCs w:val="36"/>
          <w:rtl/>
        </w:rPr>
        <w:t>ب</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2B15CC">
        <w:rPr>
          <w:rFonts w:ascii="Traditional Arabic" w:hAnsi="Traditional Arabic" w:cs="Traditional Arabic" w:hint="cs"/>
          <w:sz w:val="36"/>
          <w:szCs w:val="36"/>
          <w:rtl/>
        </w:rPr>
        <w:t>الإطار النظري</w:t>
      </w:r>
      <w:r w:rsidR="000966F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...................1</w:t>
      </w:r>
      <w:r w:rsidR="001E4950">
        <w:rPr>
          <w:rFonts w:ascii="Traditional Arabic" w:hAnsi="Traditional Arabic" w:cs="Traditional Arabic" w:hint="cs"/>
          <w:sz w:val="36"/>
          <w:szCs w:val="36"/>
          <w:rtl/>
        </w:rPr>
        <w:t>9</w:t>
      </w:r>
    </w:p>
    <w:p w:rsidR="002B15CC" w:rsidRDefault="002B15CC" w:rsidP="001E4950">
      <w:pPr>
        <w:pStyle w:val="ListParagraph"/>
        <w:numPr>
          <w:ilvl w:val="0"/>
          <w:numId w:val="3"/>
        </w:numPr>
        <w:tabs>
          <w:tab w:val="right" w:leader="dot" w:pos="9071"/>
        </w:tabs>
        <w:bidi/>
        <w:spacing w:after="0" w:line="240" w:lineRule="auto"/>
        <w:ind w:left="-257" w:hanging="283"/>
        <w:rPr>
          <w:rFonts w:ascii="Traditional Arabic" w:hAnsi="Traditional Arabic" w:cs="Traditional Arabic"/>
          <w:sz w:val="36"/>
          <w:szCs w:val="36"/>
        </w:rPr>
      </w:pPr>
      <w:r>
        <w:rPr>
          <w:rFonts w:ascii="Traditional Arabic" w:hAnsi="Traditional Arabic" w:cs="Traditional Arabic" w:hint="cs"/>
          <w:sz w:val="36"/>
          <w:szCs w:val="36"/>
          <w:rtl/>
        </w:rPr>
        <w:lastRenderedPageBreak/>
        <w:t>نظرية</w:t>
      </w:r>
      <w:r w:rsidR="0076459B">
        <w:rPr>
          <w:rFonts w:ascii="Traditional Arabic" w:hAnsi="Traditional Arabic" w:cs="Traditional Arabic" w:hint="cs"/>
          <w:sz w:val="36"/>
          <w:szCs w:val="36"/>
          <w:rtl/>
        </w:rPr>
        <w:t xml:space="preserve"> تعريف</w:t>
      </w:r>
      <w:r w:rsidR="00C660FD">
        <w:rPr>
          <w:rFonts w:ascii="Traditional Arabic" w:hAnsi="Traditional Arabic" w:cs="Traditional Arabic" w:hint="cs"/>
          <w:sz w:val="36"/>
          <w:szCs w:val="36"/>
          <w:rtl/>
        </w:rPr>
        <w:t xml:space="preserve"> الإنترنت</w:t>
      </w:r>
      <w:r w:rsidR="000966F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......................1</w:t>
      </w:r>
      <w:r w:rsidR="001E4950">
        <w:rPr>
          <w:rFonts w:ascii="Traditional Arabic" w:hAnsi="Traditional Arabic" w:cs="Traditional Arabic" w:hint="cs"/>
          <w:sz w:val="36"/>
          <w:szCs w:val="36"/>
          <w:rtl/>
        </w:rPr>
        <w:t>9</w:t>
      </w:r>
    </w:p>
    <w:p w:rsidR="002B15CC" w:rsidRDefault="002B15CC" w:rsidP="001E4950">
      <w:pPr>
        <w:pStyle w:val="ListParagraph"/>
        <w:numPr>
          <w:ilvl w:val="0"/>
          <w:numId w:val="3"/>
        </w:numPr>
        <w:tabs>
          <w:tab w:val="right" w:leader="dot" w:pos="9071"/>
        </w:tabs>
        <w:bidi/>
        <w:spacing w:after="0" w:line="240" w:lineRule="auto"/>
        <w:ind w:left="-257" w:hanging="283"/>
        <w:rPr>
          <w:rFonts w:ascii="Traditional Arabic" w:hAnsi="Traditional Arabic" w:cs="Traditional Arabic"/>
          <w:sz w:val="36"/>
          <w:szCs w:val="36"/>
        </w:rPr>
      </w:pPr>
      <w:r>
        <w:rPr>
          <w:rFonts w:ascii="Traditional Arabic" w:hAnsi="Traditional Arabic" w:cs="Traditional Arabic" w:hint="cs"/>
          <w:sz w:val="36"/>
          <w:szCs w:val="36"/>
          <w:rtl/>
        </w:rPr>
        <w:t>نظرية</w:t>
      </w:r>
      <w:r w:rsidR="0076459B">
        <w:rPr>
          <w:rFonts w:ascii="Traditional Arabic" w:hAnsi="Traditional Arabic" w:cs="Traditional Arabic" w:hint="cs"/>
          <w:sz w:val="36"/>
          <w:szCs w:val="36"/>
          <w:rtl/>
        </w:rPr>
        <w:t xml:space="preserve"> تعريف</w:t>
      </w:r>
      <w:r>
        <w:rPr>
          <w:rFonts w:ascii="Traditional Arabic" w:hAnsi="Traditional Arabic" w:cs="Traditional Arabic" w:hint="cs"/>
          <w:sz w:val="36"/>
          <w:szCs w:val="36"/>
          <w:rtl/>
        </w:rPr>
        <w:t xml:space="preserve"> </w:t>
      </w:r>
      <w:r w:rsidR="00C660FD" w:rsidRPr="0015001E">
        <w:rPr>
          <w:rFonts w:ascii="Traditional Arabic" w:eastAsia="Times New Roman" w:hAnsi="Traditional Arabic" w:cs="Traditional Arabic"/>
          <w:color w:val="000000"/>
          <w:sz w:val="36"/>
          <w:szCs w:val="36"/>
          <w:rtl/>
        </w:rPr>
        <w:t>وسائل التواصل الاجتماعي</w:t>
      </w:r>
      <w:r w:rsidR="000966F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966F4">
        <w:rPr>
          <w:rFonts w:ascii="Traditional Arabic" w:hAnsi="Traditional Arabic" w:cs="Traditional Arabic" w:hint="cs"/>
          <w:sz w:val="36"/>
          <w:szCs w:val="36"/>
          <w:rtl/>
        </w:rPr>
        <w:t>..............</w:t>
      </w:r>
      <w:r w:rsidR="001E4950">
        <w:rPr>
          <w:rFonts w:ascii="Traditional Arabic" w:hAnsi="Traditional Arabic" w:cs="Traditional Arabic" w:hint="cs"/>
          <w:sz w:val="36"/>
          <w:szCs w:val="36"/>
          <w:rtl/>
        </w:rPr>
        <w:t>20</w:t>
      </w:r>
    </w:p>
    <w:p w:rsidR="00935BB0" w:rsidRDefault="00935BB0" w:rsidP="001E4950">
      <w:pPr>
        <w:pStyle w:val="ListParagraph"/>
        <w:numPr>
          <w:ilvl w:val="0"/>
          <w:numId w:val="17"/>
        </w:numPr>
        <w:tabs>
          <w:tab w:val="right" w:leader="dot" w:pos="9071"/>
        </w:tabs>
        <w:bidi/>
        <w:spacing w:after="0" w:line="240" w:lineRule="auto"/>
        <w:ind w:left="-257"/>
        <w:rPr>
          <w:rFonts w:ascii="Traditional Arabic" w:hAnsi="Traditional Arabic" w:cs="Traditional Arabic"/>
          <w:sz w:val="36"/>
          <w:szCs w:val="36"/>
          <w:rtl/>
        </w:rPr>
      </w:pPr>
      <w:r>
        <w:rPr>
          <w:rFonts w:ascii="Traditional Arabic" w:eastAsia="Times New Roman" w:hAnsi="Traditional Arabic" w:cs="Traditional Arabic" w:hint="cs"/>
          <w:color w:val="000000"/>
          <w:sz w:val="36"/>
          <w:szCs w:val="36"/>
          <w:rtl/>
        </w:rPr>
        <w:t xml:space="preserve">معنى </w:t>
      </w:r>
      <w:r w:rsidRPr="008A3B86">
        <w:rPr>
          <w:rFonts w:ascii="Traditional Arabic" w:eastAsia="Times New Roman" w:hAnsi="Traditional Arabic" w:cs="Traditional Arabic"/>
          <w:color w:val="000000"/>
          <w:sz w:val="36"/>
          <w:szCs w:val="36"/>
          <w:rtl/>
        </w:rPr>
        <w:t>وسائل</w:t>
      </w:r>
      <w:r w:rsidR="00017C28">
        <w:rPr>
          <w:rFonts w:ascii="Traditional Arabic" w:eastAsia="Times New Roman" w:hAnsi="Traditional Arabic" w:cs="Traditional Arabic" w:hint="cs"/>
          <w:color w:val="000000"/>
          <w:sz w:val="36"/>
          <w:szCs w:val="36"/>
          <w:rtl/>
        </w:rPr>
        <w:t xml:space="preserve"> </w:t>
      </w:r>
      <w:r w:rsidRPr="008A3B86">
        <w:rPr>
          <w:rFonts w:ascii="Traditional Arabic" w:eastAsia="Times New Roman" w:hAnsi="Traditional Arabic" w:cs="Traditional Arabic"/>
          <w:color w:val="000000"/>
          <w:sz w:val="36"/>
          <w:szCs w:val="36"/>
          <w:rtl/>
        </w:rPr>
        <w:t>الإعلام</w:t>
      </w:r>
      <w:r>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w:t>
      </w:r>
      <w:r w:rsidR="001E4950">
        <w:rPr>
          <w:rFonts w:ascii="Traditional Arabic" w:hAnsi="Traditional Arabic" w:cs="Traditional Arabic" w:hint="cs"/>
          <w:sz w:val="36"/>
          <w:szCs w:val="36"/>
          <w:rtl/>
        </w:rPr>
        <w:t>20</w:t>
      </w:r>
    </w:p>
    <w:p w:rsidR="008C687F" w:rsidRPr="008C687F" w:rsidRDefault="00935BB0" w:rsidP="000966F4">
      <w:pPr>
        <w:pStyle w:val="ListParagraph"/>
        <w:numPr>
          <w:ilvl w:val="0"/>
          <w:numId w:val="17"/>
        </w:numPr>
        <w:tabs>
          <w:tab w:val="right" w:leader="dot" w:pos="9071"/>
        </w:tabs>
        <w:bidi/>
        <w:spacing w:after="0" w:line="240" w:lineRule="auto"/>
        <w:ind w:left="-257"/>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Pr="005804BC">
        <w:rPr>
          <w:rFonts w:ascii="Traditional Arabic" w:eastAsia="Times New Roman" w:hAnsi="Traditional Arabic" w:cs="Traditional Arabic" w:hint="cs"/>
          <w:color w:val="000000"/>
          <w:sz w:val="36"/>
          <w:szCs w:val="36"/>
          <w:rtl/>
        </w:rPr>
        <w:t xml:space="preserve">معنى </w:t>
      </w:r>
      <w:r w:rsidRPr="005804BC">
        <w:rPr>
          <w:rFonts w:ascii="Traditional Arabic" w:eastAsia="Times New Roman" w:hAnsi="Traditional Arabic" w:cs="Traditional Arabic"/>
          <w:color w:val="000000"/>
          <w:sz w:val="36"/>
          <w:szCs w:val="36"/>
          <w:rtl/>
        </w:rPr>
        <w:t>الاجتماع</w:t>
      </w:r>
      <w:r w:rsidRPr="005804BC">
        <w:rPr>
          <w:rFonts w:ascii="Traditional Arabic" w:eastAsia="Times New Roman" w:hAnsi="Traditional Arabic" w:cs="Traditional Arabic" w:hint="cs"/>
          <w:color w:val="000000"/>
          <w:sz w:val="36"/>
          <w:szCs w:val="36"/>
          <w:rtl/>
        </w:rPr>
        <w:t>ى</w:t>
      </w:r>
      <w:r w:rsidR="00017C28">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w:t>
      </w:r>
      <w:r w:rsidR="001E4950">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........22</w:t>
      </w:r>
    </w:p>
    <w:p w:rsidR="00935BB0" w:rsidRPr="00935BB0" w:rsidRDefault="00B503A9" w:rsidP="001E4950">
      <w:pPr>
        <w:pStyle w:val="ListParagraph"/>
        <w:numPr>
          <w:ilvl w:val="0"/>
          <w:numId w:val="18"/>
        </w:numPr>
        <w:tabs>
          <w:tab w:val="right" w:leader="dot" w:pos="9071"/>
        </w:tabs>
        <w:bidi/>
        <w:spacing w:after="0" w:line="240" w:lineRule="auto"/>
        <w:ind w:left="-257"/>
        <w:rPr>
          <w:rFonts w:ascii="Traditional Arabic" w:hAnsi="Traditional Arabic" w:cs="Traditional Arabic"/>
          <w:sz w:val="36"/>
          <w:szCs w:val="36"/>
        </w:rPr>
      </w:pPr>
      <w:r>
        <w:rPr>
          <w:rFonts w:ascii="Traditional Arabic" w:eastAsia="Times New Roman" w:hAnsi="Traditional Arabic" w:cs="Traditional Arabic" w:hint="cs"/>
          <w:color w:val="000000"/>
          <w:sz w:val="36"/>
          <w:szCs w:val="36"/>
          <w:rtl/>
        </w:rPr>
        <w:t>مفهوم</w:t>
      </w:r>
      <w:r w:rsidR="00935BB0" w:rsidRPr="00935BB0">
        <w:rPr>
          <w:rFonts w:ascii="Traditional Arabic" w:eastAsia="Times New Roman" w:hAnsi="Traditional Arabic" w:cs="Traditional Arabic"/>
          <w:color w:val="000000"/>
          <w:sz w:val="36"/>
          <w:szCs w:val="36"/>
          <w:rtl/>
        </w:rPr>
        <w:t xml:space="preserve"> وسائل التواصل الاجتماعي</w:t>
      </w:r>
      <w:r w:rsidR="00935BB0" w:rsidRPr="00935BB0">
        <w:rPr>
          <w:rFonts w:ascii="Traditional Arabic" w:eastAsia="Times New Roman" w:hAnsi="Traditional Arabic" w:cs="Traditional Arabic" w:hint="cs"/>
          <w:color w:val="000000"/>
          <w:sz w:val="36"/>
          <w:szCs w:val="36"/>
          <w:rtl/>
        </w:rPr>
        <w:t>.....</w:t>
      </w:r>
      <w:r w:rsidR="00017C28">
        <w:rPr>
          <w:rFonts w:ascii="Traditional Arabic" w:eastAsia="Times New Roman" w:hAnsi="Traditional Arabic" w:cs="Traditional Arabic" w:hint="cs"/>
          <w:color w:val="000000"/>
          <w:sz w:val="36"/>
          <w:szCs w:val="36"/>
          <w:rtl/>
        </w:rPr>
        <w:t>...</w:t>
      </w:r>
      <w:r w:rsidR="00C34A8C">
        <w:rPr>
          <w:rFonts w:ascii="Traditional Arabic" w:eastAsia="Times New Roman" w:hAnsi="Traditional Arabic" w:cs="Traditional Arabic" w:hint="cs"/>
          <w:color w:val="000000"/>
          <w:sz w:val="36"/>
          <w:szCs w:val="36"/>
          <w:rtl/>
        </w:rPr>
        <w:t>...................................</w:t>
      </w:r>
      <w:r w:rsidR="00017C28">
        <w:rPr>
          <w:rFonts w:ascii="Traditional Arabic" w:eastAsia="Times New Roman" w:hAnsi="Traditional Arabic" w:cs="Traditional Arabic" w:hint="cs"/>
          <w:color w:val="000000"/>
          <w:sz w:val="36"/>
          <w:szCs w:val="36"/>
          <w:rtl/>
        </w:rPr>
        <w:t>........</w:t>
      </w:r>
      <w:r w:rsidR="001E4950">
        <w:rPr>
          <w:rFonts w:ascii="Traditional Arabic" w:eastAsia="Times New Roman" w:hAnsi="Traditional Arabic" w:cs="Traditional Arabic" w:hint="cs"/>
          <w:color w:val="000000"/>
          <w:sz w:val="36"/>
          <w:szCs w:val="36"/>
          <w:rtl/>
        </w:rPr>
        <w:t>..</w:t>
      </w:r>
      <w:r w:rsidR="00017C28">
        <w:rPr>
          <w:rFonts w:ascii="Traditional Arabic" w:eastAsia="Times New Roman" w:hAnsi="Traditional Arabic" w:cs="Traditional Arabic" w:hint="cs"/>
          <w:color w:val="000000"/>
          <w:sz w:val="36"/>
          <w:szCs w:val="36"/>
          <w:rtl/>
        </w:rPr>
        <w:t>......2</w:t>
      </w:r>
      <w:r w:rsidR="001E4950">
        <w:rPr>
          <w:rFonts w:ascii="Traditional Arabic" w:eastAsia="Times New Roman" w:hAnsi="Traditional Arabic" w:cs="Traditional Arabic" w:hint="cs"/>
          <w:color w:val="000000"/>
          <w:sz w:val="36"/>
          <w:szCs w:val="36"/>
          <w:rtl/>
        </w:rPr>
        <w:t>3</w:t>
      </w:r>
    </w:p>
    <w:p w:rsidR="00935BB0" w:rsidRDefault="00935BB0" w:rsidP="000966F4">
      <w:pPr>
        <w:pStyle w:val="ListParagraph"/>
        <w:numPr>
          <w:ilvl w:val="0"/>
          <w:numId w:val="19"/>
        </w:numPr>
        <w:tabs>
          <w:tab w:val="right" w:leader="dot" w:pos="9071"/>
        </w:tabs>
        <w:bidi/>
        <w:spacing w:after="0" w:line="240" w:lineRule="auto"/>
        <w:ind w:left="-257"/>
        <w:rPr>
          <w:rFonts w:ascii="Traditional Arabic" w:hAnsi="Traditional Arabic" w:cs="Traditional Arabic"/>
          <w:sz w:val="36"/>
          <w:szCs w:val="36"/>
        </w:rPr>
      </w:pPr>
      <w:r w:rsidRPr="00FB3AE4">
        <w:rPr>
          <w:rFonts w:ascii="Traditional Arabic" w:eastAsia="Times New Roman" w:hAnsi="Traditional Arabic" w:cs="Traditional Arabic"/>
          <w:color w:val="000000"/>
          <w:sz w:val="36"/>
          <w:szCs w:val="36"/>
          <w:rtl/>
        </w:rPr>
        <w:t>تاريخ وسائل التواصل الاجتماعي</w:t>
      </w:r>
      <w:r>
        <w:rPr>
          <w:rFonts w:ascii="Traditional Arabic" w:eastAsia="Times New Roman" w:hAnsi="Traditional Arabic" w:cs="Traditional Arabic" w:hint="cs"/>
          <w:color w:val="000000"/>
          <w:sz w:val="36"/>
          <w:szCs w:val="36"/>
          <w:rtl/>
        </w:rPr>
        <w:t>.......</w:t>
      </w:r>
      <w:r w:rsidR="00801C53">
        <w:rPr>
          <w:rFonts w:ascii="Traditional Arabic" w:eastAsia="Times New Roman" w:hAnsi="Traditional Arabic" w:cs="Traditional Arabic" w:hint="cs"/>
          <w:color w:val="000000"/>
          <w:sz w:val="36"/>
          <w:szCs w:val="36"/>
          <w:rtl/>
        </w:rPr>
        <w:t>..</w:t>
      </w:r>
      <w:r w:rsidR="00017C28">
        <w:rPr>
          <w:rFonts w:ascii="Traditional Arabic" w:eastAsia="Times New Roman" w:hAnsi="Traditional Arabic" w:cs="Traditional Arabic" w:hint="cs"/>
          <w:color w:val="000000"/>
          <w:sz w:val="36"/>
          <w:szCs w:val="36"/>
          <w:rtl/>
        </w:rPr>
        <w:t>..</w:t>
      </w:r>
      <w:r w:rsidR="00C34A8C">
        <w:rPr>
          <w:rFonts w:ascii="Traditional Arabic" w:eastAsia="Times New Roman" w:hAnsi="Traditional Arabic" w:cs="Traditional Arabic" w:hint="cs"/>
          <w:color w:val="000000"/>
          <w:sz w:val="36"/>
          <w:szCs w:val="36"/>
          <w:rtl/>
        </w:rPr>
        <w:t>...................................</w:t>
      </w:r>
      <w:r w:rsidR="00017C28">
        <w:rPr>
          <w:rFonts w:ascii="Traditional Arabic" w:eastAsia="Times New Roman" w:hAnsi="Traditional Arabic" w:cs="Traditional Arabic" w:hint="cs"/>
          <w:color w:val="000000"/>
          <w:sz w:val="36"/>
          <w:szCs w:val="36"/>
          <w:rtl/>
        </w:rPr>
        <w:t>........</w:t>
      </w:r>
      <w:r w:rsidR="001E4950">
        <w:rPr>
          <w:rFonts w:ascii="Traditional Arabic" w:eastAsia="Times New Roman" w:hAnsi="Traditional Arabic" w:cs="Traditional Arabic" w:hint="cs"/>
          <w:color w:val="000000"/>
          <w:sz w:val="36"/>
          <w:szCs w:val="36"/>
          <w:rtl/>
        </w:rPr>
        <w:t>..</w:t>
      </w:r>
      <w:r w:rsidR="00017C28">
        <w:rPr>
          <w:rFonts w:ascii="Traditional Arabic" w:eastAsia="Times New Roman" w:hAnsi="Traditional Arabic" w:cs="Traditional Arabic" w:hint="cs"/>
          <w:color w:val="000000"/>
          <w:sz w:val="36"/>
          <w:szCs w:val="36"/>
          <w:rtl/>
        </w:rPr>
        <w:t>....24</w:t>
      </w:r>
    </w:p>
    <w:p w:rsidR="00935BB0" w:rsidRDefault="00935BB0" w:rsidP="000966F4">
      <w:pPr>
        <w:pStyle w:val="ListParagraph"/>
        <w:numPr>
          <w:ilvl w:val="0"/>
          <w:numId w:val="19"/>
        </w:numPr>
        <w:tabs>
          <w:tab w:val="right" w:leader="dot" w:pos="9071"/>
        </w:tabs>
        <w:bidi/>
        <w:spacing w:after="0" w:line="240" w:lineRule="auto"/>
        <w:ind w:left="-257"/>
        <w:rPr>
          <w:rFonts w:ascii="Traditional Arabic" w:hAnsi="Traditional Arabic" w:cs="Traditional Arabic"/>
          <w:sz w:val="36"/>
          <w:szCs w:val="36"/>
        </w:rPr>
      </w:pPr>
      <w:r w:rsidRPr="00B57D6A">
        <w:rPr>
          <w:rFonts w:ascii="Traditional Arabic" w:eastAsia="Times New Roman" w:hAnsi="Traditional Arabic" w:cs="Traditional Arabic"/>
          <w:sz w:val="36"/>
          <w:szCs w:val="36"/>
          <w:rtl/>
        </w:rPr>
        <w:t>أنواع وسائل التواصل الاجتماعي</w:t>
      </w:r>
      <w:r>
        <w:rPr>
          <w:rFonts w:ascii="Traditional Arabic" w:hAnsi="Traditional Arabic" w:cs="Traditional Arabic" w:hint="cs"/>
          <w:sz w:val="36"/>
          <w:szCs w:val="36"/>
          <w:rtl/>
        </w:rPr>
        <w:t>......</w:t>
      </w:r>
      <w:r w:rsidR="000F283A">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w:t>
      </w:r>
      <w:r w:rsidR="001E4950">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...32</w:t>
      </w:r>
    </w:p>
    <w:p w:rsidR="008C687F" w:rsidRDefault="008C687F" w:rsidP="001E4950">
      <w:pPr>
        <w:pStyle w:val="ListParagraph"/>
        <w:numPr>
          <w:ilvl w:val="0"/>
          <w:numId w:val="23"/>
        </w:numPr>
        <w:bidi/>
        <w:spacing w:after="0" w:line="240" w:lineRule="auto"/>
        <w:ind w:left="-257"/>
        <w:jc w:val="lowKashida"/>
        <w:rPr>
          <w:rFonts w:ascii="Traditional Arabic" w:eastAsia="Times New Roman" w:hAnsi="Traditional Arabic" w:cs="Traditional Arabic"/>
          <w:sz w:val="36"/>
          <w:szCs w:val="36"/>
          <w:lang w:bidi="ar-KW"/>
        </w:rPr>
      </w:pPr>
      <w:r>
        <w:rPr>
          <w:rFonts w:ascii="Traditional Arabic" w:eastAsia="Times New Roman" w:hAnsi="Traditional Arabic" w:cs="Traditional Arabic" w:hint="cs"/>
          <w:sz w:val="36"/>
          <w:szCs w:val="36"/>
          <w:rtl/>
          <w:lang w:bidi="ar-KW"/>
        </w:rPr>
        <w:t xml:space="preserve"> </w:t>
      </w:r>
      <w:r w:rsidRPr="003066B9">
        <w:rPr>
          <w:rFonts w:ascii="Traditional Arabic" w:eastAsia="Times New Roman" w:hAnsi="Traditional Arabic" w:cs="Traditional Arabic"/>
          <w:sz w:val="36"/>
          <w:szCs w:val="36"/>
          <w:rtl/>
          <w:lang w:bidi="ar-KW"/>
        </w:rPr>
        <w:t>طبيعة وسائل الإعلام التعليمية</w:t>
      </w:r>
      <w:r w:rsidR="000966F4">
        <w:rPr>
          <w:rFonts w:ascii="Traditional Arabic" w:eastAsia="Times New Roman" w:hAnsi="Traditional Arabic" w:cs="Traditional Arabic" w:hint="cs"/>
          <w:sz w:val="36"/>
          <w:szCs w:val="36"/>
          <w:rtl/>
          <w:lang w:bidi="ar-KW"/>
        </w:rPr>
        <w:t>..........</w:t>
      </w:r>
      <w:r w:rsidR="00C34A8C">
        <w:rPr>
          <w:rFonts w:ascii="Traditional Arabic" w:eastAsia="Times New Roman" w:hAnsi="Traditional Arabic" w:cs="Traditional Arabic" w:hint="cs"/>
          <w:sz w:val="36"/>
          <w:szCs w:val="36"/>
          <w:rtl/>
          <w:lang w:bidi="ar-KW"/>
        </w:rPr>
        <w:t>.................................</w:t>
      </w:r>
      <w:r w:rsidR="000966F4">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001E4950">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000966F4">
        <w:rPr>
          <w:rFonts w:ascii="Traditional Arabic" w:eastAsia="Times New Roman" w:hAnsi="Traditional Arabic" w:cs="Traditional Arabic" w:hint="cs"/>
          <w:sz w:val="36"/>
          <w:szCs w:val="36"/>
          <w:rtl/>
          <w:lang w:bidi="ar-KW"/>
        </w:rPr>
        <w:t>....</w:t>
      </w:r>
      <w:r w:rsidR="001E4950">
        <w:rPr>
          <w:rFonts w:ascii="Traditional Arabic" w:eastAsia="Times New Roman" w:hAnsi="Traditional Arabic" w:cs="Traditional Arabic" w:hint="cs"/>
          <w:sz w:val="36"/>
          <w:szCs w:val="36"/>
          <w:rtl/>
          <w:lang w:bidi="ar-KW"/>
        </w:rPr>
        <w:t>45</w:t>
      </w:r>
    </w:p>
    <w:p w:rsidR="008C687F" w:rsidRPr="008C687F" w:rsidRDefault="008C687F" w:rsidP="000966F4">
      <w:pPr>
        <w:pStyle w:val="ListParagraph"/>
        <w:numPr>
          <w:ilvl w:val="0"/>
          <w:numId w:val="28"/>
        </w:numPr>
        <w:bidi/>
        <w:spacing w:after="0" w:line="240" w:lineRule="auto"/>
        <w:ind w:left="-257"/>
        <w:jc w:val="lowKashida"/>
        <w:rPr>
          <w:rFonts w:ascii="Traditional Arabic" w:eastAsia="Times New Roman" w:hAnsi="Traditional Arabic" w:cs="Traditional Arabic"/>
          <w:sz w:val="36"/>
          <w:szCs w:val="36"/>
          <w:rtl/>
          <w:lang w:bidi="ar-KW"/>
        </w:rPr>
      </w:pPr>
      <w:r w:rsidRPr="008C687F">
        <w:rPr>
          <w:rFonts w:ascii="Traditional Arabic" w:eastAsia="Times New Roman" w:hAnsi="Traditional Arabic" w:cs="Traditional Arabic"/>
          <w:sz w:val="36"/>
          <w:szCs w:val="36"/>
          <w:rtl/>
          <w:lang w:bidi="ar-KW"/>
        </w:rPr>
        <w:t>فهم وسائط التعلم</w:t>
      </w:r>
      <w:r w:rsidRPr="008C687F">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Pr="008C687F">
        <w:rPr>
          <w:rFonts w:ascii="Traditional Arabic" w:eastAsia="Times New Roman" w:hAnsi="Traditional Arabic" w:cs="Traditional Arabic" w:hint="cs"/>
          <w:sz w:val="36"/>
          <w:szCs w:val="36"/>
          <w:rtl/>
          <w:lang w:bidi="ar-KW"/>
        </w:rPr>
        <w:t>.</w:t>
      </w:r>
      <w:r w:rsidR="00C34A8C">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001E4950">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.......36</w:t>
      </w:r>
    </w:p>
    <w:p w:rsidR="008C687F" w:rsidRPr="008C687F" w:rsidRDefault="008C687F" w:rsidP="000966F4">
      <w:pPr>
        <w:pStyle w:val="ListParagraph"/>
        <w:numPr>
          <w:ilvl w:val="0"/>
          <w:numId w:val="28"/>
        </w:numPr>
        <w:bidi/>
        <w:spacing w:after="0" w:line="240" w:lineRule="auto"/>
        <w:ind w:left="-257"/>
        <w:jc w:val="lowKashida"/>
        <w:rPr>
          <w:rFonts w:ascii="Traditional Arabic" w:eastAsia="Times New Roman" w:hAnsi="Traditional Arabic" w:cs="Traditional Arabic"/>
          <w:sz w:val="36"/>
          <w:szCs w:val="36"/>
          <w:lang w:bidi="ar-KW"/>
        </w:rPr>
      </w:pPr>
      <w:r>
        <w:rPr>
          <w:rFonts w:ascii="Traditional Arabic" w:eastAsia="Times New Roman" w:hAnsi="Traditional Arabic" w:cs="Traditional Arabic" w:hint="cs"/>
          <w:sz w:val="36"/>
          <w:szCs w:val="36"/>
          <w:rtl/>
          <w:lang w:bidi="ar-KW"/>
        </w:rPr>
        <w:t>طريقة</w:t>
      </w:r>
      <w:r w:rsidRPr="0073447C">
        <w:rPr>
          <w:rFonts w:ascii="Traditional Arabic" w:eastAsia="Times New Roman" w:hAnsi="Traditional Arabic" w:cs="Traditional Arabic"/>
          <w:sz w:val="36"/>
          <w:szCs w:val="36"/>
          <w:rtl/>
          <w:lang w:bidi="ar-KW"/>
        </w:rPr>
        <w:t xml:space="preserve"> اختيار الوسائط</w:t>
      </w:r>
      <w:r>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00C34A8C">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001E4950">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......38</w:t>
      </w:r>
    </w:p>
    <w:p w:rsidR="002B15CC" w:rsidRPr="00017C28" w:rsidRDefault="002B15CC" w:rsidP="00017C28">
      <w:pPr>
        <w:pStyle w:val="ListParagraph"/>
        <w:numPr>
          <w:ilvl w:val="0"/>
          <w:numId w:val="23"/>
        </w:numPr>
        <w:tabs>
          <w:tab w:val="right" w:leader="dot" w:pos="9071"/>
        </w:tabs>
        <w:bidi/>
        <w:spacing w:after="0" w:line="240" w:lineRule="auto"/>
        <w:ind w:left="-398"/>
        <w:rPr>
          <w:rFonts w:ascii="Traditional Arabic" w:hAnsi="Traditional Arabic" w:cs="Traditional Arabic"/>
          <w:sz w:val="36"/>
          <w:szCs w:val="36"/>
        </w:rPr>
      </w:pPr>
      <w:r w:rsidRPr="00017C28">
        <w:rPr>
          <w:rFonts w:ascii="Traditional Arabic" w:hAnsi="Traditional Arabic" w:cs="Traditional Arabic" w:hint="cs"/>
          <w:sz w:val="36"/>
          <w:szCs w:val="36"/>
          <w:rtl/>
        </w:rPr>
        <w:t xml:space="preserve">نظرية </w:t>
      </w:r>
      <w:r w:rsidR="0076459B" w:rsidRPr="00017C28">
        <w:rPr>
          <w:rFonts w:ascii="Traditional Arabic" w:hAnsi="Traditional Arabic" w:cs="Traditional Arabic" w:hint="cs"/>
          <w:sz w:val="36"/>
          <w:szCs w:val="36"/>
          <w:rtl/>
        </w:rPr>
        <w:t xml:space="preserve"> </w:t>
      </w:r>
      <w:r w:rsidR="00B503A9" w:rsidRPr="00017C28">
        <w:rPr>
          <w:rFonts w:ascii="Traditional Arabic" w:hAnsi="Traditional Arabic" w:cs="Traditional Arabic" w:hint="cs"/>
          <w:sz w:val="36"/>
          <w:szCs w:val="36"/>
          <w:rtl/>
        </w:rPr>
        <w:t>مفهوم</w:t>
      </w:r>
      <w:r w:rsidR="0076459B" w:rsidRPr="00017C28">
        <w:rPr>
          <w:rFonts w:ascii="Traditional Arabic" w:hAnsi="Traditional Arabic" w:cs="Traditional Arabic" w:hint="cs"/>
          <w:sz w:val="36"/>
          <w:szCs w:val="36"/>
          <w:rtl/>
        </w:rPr>
        <w:t xml:space="preserve"> </w:t>
      </w:r>
      <w:r w:rsidR="00935BB0" w:rsidRPr="00017C28">
        <w:rPr>
          <w:rFonts w:ascii="Traditional Arabic" w:hAnsi="Traditional Arabic" w:cs="Traditional Arabic" w:hint="cs"/>
          <w:sz w:val="36"/>
          <w:szCs w:val="36"/>
          <w:rtl/>
        </w:rPr>
        <w:t xml:space="preserve">من </w:t>
      </w:r>
      <w:r w:rsidR="00935BB0" w:rsidRPr="00017C28">
        <w:rPr>
          <w:rFonts w:asciiTheme="majorBidi" w:eastAsia="Times New Roman" w:hAnsiTheme="majorBidi" w:cstheme="majorBidi"/>
          <w:i/>
          <w:iCs/>
          <w:sz w:val="24"/>
          <w:szCs w:val="24"/>
          <w:lang w:bidi="ar-KW"/>
        </w:rPr>
        <w:t>whatsApp</w:t>
      </w:r>
      <w:r w:rsidR="00017C28" w:rsidRPr="00017C28">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017C28" w:rsidRPr="00017C28">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w:t>
      </w:r>
      <w:r w:rsidR="00017C28" w:rsidRPr="00017C28">
        <w:rPr>
          <w:rFonts w:ascii="Traditional Arabic" w:hAnsi="Traditional Arabic" w:cs="Traditional Arabic" w:hint="cs"/>
          <w:sz w:val="36"/>
          <w:szCs w:val="36"/>
          <w:rtl/>
        </w:rPr>
        <w:t>....</w:t>
      </w:r>
      <w:r w:rsidR="001E4950">
        <w:rPr>
          <w:rFonts w:ascii="Traditional Arabic" w:hAnsi="Traditional Arabic" w:cs="Traditional Arabic" w:hint="cs"/>
          <w:sz w:val="36"/>
          <w:szCs w:val="36"/>
          <w:rtl/>
        </w:rPr>
        <w:t>..</w:t>
      </w:r>
      <w:r w:rsidR="00017C28" w:rsidRPr="00017C28">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45</w:t>
      </w:r>
    </w:p>
    <w:p w:rsidR="00B503A9" w:rsidRDefault="00B503A9" w:rsidP="00017C28">
      <w:pPr>
        <w:pStyle w:val="ListParagraph"/>
        <w:numPr>
          <w:ilvl w:val="0"/>
          <w:numId w:val="23"/>
        </w:numPr>
        <w:bidi/>
        <w:spacing w:after="0" w:line="240" w:lineRule="auto"/>
        <w:ind w:left="-257" w:hanging="283"/>
        <w:jc w:val="both"/>
        <w:rPr>
          <w:rFonts w:ascii="Traditional Arabic" w:eastAsia="Times New Roman" w:hAnsi="Traditional Arabic" w:cs="Traditional Arabic"/>
          <w:sz w:val="36"/>
          <w:szCs w:val="36"/>
          <w:lang w:bidi="ar-KW"/>
        </w:rPr>
      </w:pPr>
      <w:r w:rsidRPr="0060322E">
        <w:rPr>
          <w:rFonts w:ascii="Traditional Arabic" w:eastAsia="Times New Roman" w:hAnsi="Traditional Arabic" w:cs="Traditional Arabic" w:hint="cs"/>
          <w:sz w:val="36"/>
          <w:szCs w:val="36"/>
          <w:rtl/>
          <w:lang w:bidi="ar-KW"/>
        </w:rPr>
        <w:t xml:space="preserve">وظيفة </w:t>
      </w:r>
      <w:r w:rsidR="00935BB0" w:rsidRPr="00B503A9">
        <w:rPr>
          <w:rFonts w:ascii="Traditional Arabic" w:eastAsia="Times New Roman" w:hAnsi="Traditional Arabic" w:cs="Traditional Arabic" w:hint="cs"/>
          <w:sz w:val="36"/>
          <w:szCs w:val="36"/>
          <w:rtl/>
          <w:lang w:bidi="ar-KW"/>
        </w:rPr>
        <w:t xml:space="preserve">من تطبيق </w:t>
      </w:r>
      <w:r w:rsidR="00935BB0" w:rsidRPr="00B503A9">
        <w:rPr>
          <w:rFonts w:asciiTheme="majorBidi" w:eastAsia="Times New Roman" w:hAnsiTheme="majorBidi" w:cstheme="majorBidi"/>
          <w:i/>
          <w:iCs/>
          <w:sz w:val="24"/>
          <w:szCs w:val="24"/>
          <w:lang w:bidi="ar-KW"/>
        </w:rPr>
        <w:t>whatsApp</w:t>
      </w:r>
      <w:r w:rsidR="00935BB0" w:rsidRPr="00B503A9">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00C34A8C">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w:t>
      </w:r>
      <w:r w:rsidR="001E4950">
        <w:rPr>
          <w:rFonts w:ascii="Traditional Arabic" w:eastAsia="Times New Roman" w:hAnsi="Traditional Arabic" w:cs="Traditional Arabic" w:hint="cs"/>
          <w:sz w:val="36"/>
          <w:szCs w:val="36"/>
          <w:rtl/>
          <w:lang w:bidi="ar-KW"/>
        </w:rPr>
        <w:t>.</w:t>
      </w:r>
      <w:r w:rsidR="00017C28">
        <w:rPr>
          <w:rFonts w:ascii="Traditional Arabic" w:eastAsia="Times New Roman" w:hAnsi="Traditional Arabic" w:cs="Traditional Arabic" w:hint="cs"/>
          <w:sz w:val="36"/>
          <w:szCs w:val="36"/>
          <w:rtl/>
          <w:lang w:bidi="ar-KW"/>
        </w:rPr>
        <w:t>......46</w:t>
      </w:r>
    </w:p>
    <w:p w:rsidR="002B15CC" w:rsidRPr="00B503A9" w:rsidRDefault="00B503A9" w:rsidP="00017C28">
      <w:pPr>
        <w:pStyle w:val="ListParagraph"/>
        <w:numPr>
          <w:ilvl w:val="0"/>
          <w:numId w:val="23"/>
        </w:numPr>
        <w:bidi/>
        <w:spacing w:after="0" w:line="240" w:lineRule="auto"/>
        <w:ind w:left="-257"/>
        <w:rPr>
          <w:rFonts w:ascii="Traditional Arabic" w:eastAsia="Times New Roman" w:hAnsi="Traditional Arabic" w:cs="Traditional Arabic"/>
          <w:sz w:val="36"/>
          <w:szCs w:val="36"/>
        </w:rPr>
      </w:pPr>
      <w:r>
        <w:rPr>
          <w:rFonts w:ascii="Traditional Arabic" w:hAnsi="Traditional Arabic" w:cs="Traditional Arabic" w:hint="cs"/>
          <w:sz w:val="36"/>
          <w:szCs w:val="36"/>
          <w:rtl/>
        </w:rPr>
        <w:t xml:space="preserve">نظرية </w:t>
      </w:r>
      <w:r>
        <w:rPr>
          <w:rFonts w:ascii="Traditional Arabic" w:eastAsia="Times New Roman" w:hAnsi="Traditional Arabic" w:cs="Traditional Arabic" w:hint="cs"/>
          <w:sz w:val="36"/>
          <w:szCs w:val="36"/>
          <w:rtl/>
          <w:lang w:bidi="ar-KW"/>
        </w:rPr>
        <w:t>تعليم اللغة العرابية</w:t>
      </w:r>
      <w:r w:rsidRPr="00B503A9">
        <w:rPr>
          <w:rFonts w:ascii="Traditional Arabic" w:eastAsia="Times New Roman" w:hAnsi="Traditional Arabic" w:cs="Traditional Arabic" w:hint="cs"/>
          <w:sz w:val="36"/>
          <w:szCs w:val="36"/>
          <w:rtl/>
          <w:lang w:bidi="ar-KW"/>
        </w:rPr>
        <w:t>................</w:t>
      </w:r>
      <w:r w:rsidRPr="00B503A9">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Pr="00B503A9">
        <w:rPr>
          <w:rFonts w:ascii="Traditional Arabic" w:hAnsi="Traditional Arabic" w:cs="Traditional Arabic" w:hint="cs"/>
          <w:sz w:val="36"/>
          <w:szCs w:val="36"/>
          <w:rtl/>
        </w:rPr>
        <w:t>..</w:t>
      </w:r>
      <w:r w:rsidR="00017C28">
        <w:rPr>
          <w:rFonts w:ascii="Traditional Arabic" w:hAnsi="Traditional Arabic" w:cs="Traditional Arabic" w:hint="cs"/>
          <w:sz w:val="36"/>
          <w:szCs w:val="36"/>
          <w:rtl/>
        </w:rPr>
        <w:t>......48</w:t>
      </w:r>
    </w:p>
    <w:p w:rsidR="002B15CC" w:rsidRDefault="002B15CC" w:rsidP="000966F4">
      <w:pPr>
        <w:tabs>
          <w:tab w:val="right" w:leader="dot" w:pos="9071"/>
        </w:tabs>
        <w:bidi/>
        <w:spacing w:after="0" w:line="240" w:lineRule="auto"/>
        <w:ind w:left="-257" w:hanging="721"/>
        <w:rPr>
          <w:rFonts w:ascii="Traditional Arabic" w:hAnsi="Traditional Arabic" w:cs="Traditional Arabic"/>
          <w:b/>
          <w:bCs/>
          <w:sz w:val="36"/>
          <w:szCs w:val="36"/>
          <w:rtl/>
        </w:rPr>
      </w:pPr>
      <w:r>
        <w:rPr>
          <w:rFonts w:ascii="Traditional Arabic" w:hAnsi="Traditional Arabic" w:cs="Traditional Arabic" w:hint="cs"/>
          <w:b/>
          <w:bCs/>
          <w:sz w:val="36"/>
          <w:szCs w:val="36"/>
          <w:rtl/>
        </w:rPr>
        <w:t>الباب الثالث: منهج البحث</w:t>
      </w:r>
    </w:p>
    <w:p w:rsidR="002B15CC" w:rsidRDefault="00D34024" w:rsidP="00990A09">
      <w:pPr>
        <w:pStyle w:val="ListParagraph"/>
        <w:tabs>
          <w:tab w:val="right" w:leader="dot" w:pos="9071"/>
        </w:tabs>
        <w:bidi/>
        <w:spacing w:after="0" w:line="240" w:lineRule="auto"/>
        <w:ind w:left="-257" w:hanging="567"/>
        <w:rPr>
          <w:rFonts w:ascii="Traditional Arabic" w:hAnsi="Traditional Arabic" w:cs="Traditional Arabic"/>
          <w:sz w:val="36"/>
          <w:szCs w:val="36"/>
        </w:rPr>
      </w:pPr>
      <w:r>
        <w:rPr>
          <w:rFonts w:ascii="Traditional Arabic" w:hAnsi="Traditional Arabic" w:cs="Traditional Arabic"/>
          <w:sz w:val="36"/>
          <w:szCs w:val="36"/>
          <w:rtl/>
        </w:rPr>
        <w:t>﴿</w:t>
      </w:r>
      <w:r>
        <w:rPr>
          <w:rFonts w:ascii="Traditional Arabic" w:hAnsi="Traditional Arabic" w:cs="Traditional Arabic" w:hint="cs"/>
          <w:sz w:val="36"/>
          <w:szCs w:val="36"/>
          <w:rtl/>
        </w:rPr>
        <w:t>أ</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مناهج البحث وأنواعها</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.......50</w:t>
      </w:r>
    </w:p>
    <w:p w:rsidR="002B15CC" w:rsidRDefault="00D34024" w:rsidP="001E4950">
      <w:pPr>
        <w:pStyle w:val="ListParagraph"/>
        <w:tabs>
          <w:tab w:val="right" w:leader="dot" w:pos="9071"/>
        </w:tabs>
        <w:bidi/>
        <w:spacing w:after="0" w:line="240" w:lineRule="auto"/>
        <w:ind w:left="-257" w:hanging="567"/>
        <w:rPr>
          <w:rFonts w:ascii="Traditional Arabic" w:hAnsi="Traditional Arabic" w:cs="Traditional Arabic"/>
          <w:sz w:val="36"/>
          <w:szCs w:val="36"/>
        </w:rPr>
      </w:pPr>
      <w:r>
        <w:rPr>
          <w:rFonts w:ascii="Traditional Arabic" w:hAnsi="Traditional Arabic" w:cs="Traditional Arabic"/>
          <w:sz w:val="36"/>
          <w:szCs w:val="36"/>
          <w:rtl/>
        </w:rPr>
        <w:t>﴿</w:t>
      </w:r>
      <w:r>
        <w:rPr>
          <w:rFonts w:ascii="Traditional Arabic" w:hAnsi="Traditional Arabic" w:cs="Traditional Arabic" w:hint="cs"/>
          <w:sz w:val="36"/>
          <w:szCs w:val="36"/>
          <w:rtl/>
        </w:rPr>
        <w:t>ب</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2B15CC">
        <w:rPr>
          <w:rFonts w:ascii="Traditional Arabic" w:hAnsi="Traditional Arabic" w:cs="Traditional Arabic" w:hint="cs"/>
          <w:sz w:val="36"/>
          <w:szCs w:val="36"/>
          <w:rtl/>
        </w:rPr>
        <w:t>حضور الب</w:t>
      </w:r>
      <w:r w:rsidR="0076459B">
        <w:rPr>
          <w:rFonts w:ascii="Traditional Arabic" w:hAnsi="Traditional Arabic" w:cs="Traditional Arabic" w:hint="cs"/>
          <w:sz w:val="36"/>
          <w:szCs w:val="36"/>
          <w:rtl/>
        </w:rPr>
        <w:t>ا</w:t>
      </w:r>
      <w:r w:rsidR="002B15CC">
        <w:rPr>
          <w:rFonts w:ascii="Traditional Arabic" w:hAnsi="Traditional Arabic" w:cs="Traditional Arabic" w:hint="cs"/>
          <w:sz w:val="36"/>
          <w:szCs w:val="36"/>
          <w:rtl/>
        </w:rPr>
        <w:t>حث</w:t>
      </w:r>
      <w:r w:rsidR="0076459B">
        <w:rPr>
          <w:rFonts w:ascii="Traditional Arabic" w:hAnsi="Traditional Arabic" w:cs="Traditional Arabic" w:hint="cs"/>
          <w:sz w:val="36"/>
          <w:szCs w:val="36"/>
          <w:rtl/>
        </w:rPr>
        <w:t>ة</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w:t>
      </w:r>
      <w:r w:rsidR="001E4950">
        <w:rPr>
          <w:rFonts w:ascii="Traditional Arabic" w:hAnsi="Traditional Arabic" w:cs="Traditional Arabic" w:hint="cs"/>
          <w:sz w:val="36"/>
          <w:szCs w:val="36"/>
          <w:rtl/>
        </w:rPr>
        <w:t>2</w:t>
      </w:r>
    </w:p>
    <w:p w:rsidR="002B15CC" w:rsidRDefault="00D34024" w:rsidP="001E4950">
      <w:pPr>
        <w:pStyle w:val="ListParagraph"/>
        <w:tabs>
          <w:tab w:val="right" w:leader="dot" w:pos="9071"/>
        </w:tabs>
        <w:bidi/>
        <w:spacing w:after="0" w:line="240" w:lineRule="auto"/>
        <w:ind w:left="-257" w:hanging="709"/>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ج</w:t>
      </w:r>
      <w:r>
        <w:rPr>
          <w:rFonts w:ascii="Traditional Arabic" w:hAnsi="Traditional Arabic" w:cs="Traditional Arabic"/>
          <w:sz w:val="36"/>
          <w:szCs w:val="36"/>
          <w:rtl/>
        </w:rPr>
        <w:t>﴾</w:t>
      </w:r>
      <w:r w:rsidR="002B15CC">
        <w:rPr>
          <w:rFonts w:ascii="Traditional Arabic" w:hAnsi="Traditional Arabic" w:cs="Traditional Arabic" w:hint="cs"/>
          <w:sz w:val="36"/>
          <w:szCs w:val="36"/>
          <w:rtl/>
        </w:rPr>
        <w:t xml:space="preserve"> مكان البحث</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w:t>
      </w:r>
      <w:r w:rsidR="001E4950">
        <w:rPr>
          <w:rFonts w:ascii="Traditional Arabic" w:hAnsi="Traditional Arabic" w:cs="Traditional Arabic" w:hint="cs"/>
          <w:sz w:val="36"/>
          <w:szCs w:val="36"/>
          <w:rtl/>
        </w:rPr>
        <w:t>2</w:t>
      </w:r>
    </w:p>
    <w:p w:rsidR="002B15CC" w:rsidRDefault="00D34024" w:rsidP="00990A09">
      <w:pPr>
        <w:pStyle w:val="ListParagraph"/>
        <w:tabs>
          <w:tab w:val="right" w:leader="dot" w:pos="9071"/>
        </w:tabs>
        <w:bidi/>
        <w:spacing w:after="0" w:line="240" w:lineRule="auto"/>
        <w:ind w:left="-257" w:hanging="567"/>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د</w:t>
      </w:r>
      <w:r>
        <w:rPr>
          <w:rFonts w:ascii="Traditional Arabic" w:hAnsi="Traditional Arabic" w:cs="Traditional Arabic"/>
          <w:sz w:val="36"/>
          <w:szCs w:val="36"/>
          <w:rtl/>
        </w:rPr>
        <w:t>﴾</w:t>
      </w:r>
      <w:r w:rsidR="0076459B">
        <w:rPr>
          <w:rFonts w:ascii="Traditional Arabic" w:hAnsi="Traditional Arabic" w:cs="Traditional Arabic" w:hint="cs"/>
          <w:sz w:val="36"/>
          <w:szCs w:val="36"/>
          <w:rtl/>
        </w:rPr>
        <w:t xml:space="preserve"> مص</w:t>
      </w:r>
      <w:r w:rsidR="002B15CC">
        <w:rPr>
          <w:rFonts w:ascii="Traditional Arabic" w:hAnsi="Traditional Arabic" w:cs="Traditional Arabic" w:hint="cs"/>
          <w:sz w:val="36"/>
          <w:szCs w:val="36"/>
          <w:rtl/>
        </w:rPr>
        <w:t>ادير البيانات</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............53</w:t>
      </w:r>
    </w:p>
    <w:p w:rsidR="0076459B" w:rsidRDefault="00D34024" w:rsidP="00990A09">
      <w:pPr>
        <w:pStyle w:val="ListParagraph"/>
        <w:tabs>
          <w:tab w:val="right" w:leader="dot" w:pos="9071"/>
        </w:tabs>
        <w:bidi/>
        <w:spacing w:after="0" w:line="240" w:lineRule="auto"/>
        <w:ind w:left="-257" w:hanging="567"/>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ه</w:t>
      </w:r>
      <w:r>
        <w:rPr>
          <w:rFonts w:ascii="Traditional Arabic" w:hAnsi="Traditional Arabic" w:cs="Traditional Arabic"/>
          <w:sz w:val="36"/>
          <w:szCs w:val="36"/>
          <w:rtl/>
        </w:rPr>
        <w:t>﴾</w:t>
      </w:r>
      <w:r w:rsidR="002B15CC">
        <w:rPr>
          <w:rFonts w:ascii="Traditional Arabic" w:hAnsi="Traditional Arabic" w:cs="Traditional Arabic" w:hint="cs"/>
          <w:sz w:val="36"/>
          <w:szCs w:val="36"/>
          <w:rtl/>
        </w:rPr>
        <w:t xml:space="preserve"> أسالب جمع البيانات</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..................54</w:t>
      </w:r>
    </w:p>
    <w:p w:rsidR="0076459B" w:rsidRDefault="0076459B" w:rsidP="00990A09">
      <w:pPr>
        <w:pStyle w:val="ListParagraph"/>
        <w:tabs>
          <w:tab w:val="right" w:leader="dot" w:pos="9071"/>
        </w:tabs>
        <w:bidi/>
        <w:spacing w:after="0" w:line="240" w:lineRule="auto"/>
        <w:ind w:left="-257" w:hanging="283"/>
        <w:rPr>
          <w:rFonts w:ascii="Traditional Arabic" w:hAnsi="Traditional Arabic" w:cs="Traditional Arabic"/>
          <w:sz w:val="36"/>
          <w:szCs w:val="36"/>
          <w:rtl/>
        </w:rPr>
      </w:pPr>
      <w:r>
        <w:rPr>
          <w:rFonts w:ascii="Traditional Arabic" w:hAnsi="Traditional Arabic" w:cs="Traditional Arabic" w:hint="cs"/>
          <w:sz w:val="36"/>
          <w:szCs w:val="36"/>
          <w:rtl/>
        </w:rPr>
        <w:t>1. الملاحظة</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.........................55</w:t>
      </w:r>
    </w:p>
    <w:p w:rsidR="0076459B" w:rsidRDefault="0076459B" w:rsidP="00990A09">
      <w:pPr>
        <w:pStyle w:val="ListParagraph"/>
        <w:tabs>
          <w:tab w:val="right" w:leader="dot" w:pos="9071"/>
        </w:tabs>
        <w:bidi/>
        <w:spacing w:after="0" w:line="240" w:lineRule="auto"/>
        <w:ind w:left="-257" w:hanging="283"/>
        <w:rPr>
          <w:rFonts w:ascii="Traditional Arabic" w:hAnsi="Traditional Arabic" w:cs="Traditional Arabic"/>
          <w:sz w:val="36"/>
          <w:szCs w:val="36"/>
          <w:rtl/>
        </w:rPr>
      </w:pPr>
      <w:r>
        <w:rPr>
          <w:rFonts w:ascii="Traditional Arabic" w:hAnsi="Traditional Arabic" w:cs="Traditional Arabic" w:hint="cs"/>
          <w:sz w:val="36"/>
          <w:szCs w:val="36"/>
          <w:rtl/>
        </w:rPr>
        <w:t>2. المقابلة</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................................56</w:t>
      </w:r>
    </w:p>
    <w:p w:rsidR="0076459B" w:rsidRPr="0076459B" w:rsidRDefault="006A7DE6" w:rsidP="00990A09">
      <w:pPr>
        <w:pStyle w:val="ListParagraph"/>
        <w:tabs>
          <w:tab w:val="right" w:leader="dot" w:pos="9071"/>
        </w:tabs>
        <w:bidi/>
        <w:spacing w:after="0" w:line="240" w:lineRule="auto"/>
        <w:ind w:left="-257" w:hanging="283"/>
        <w:rPr>
          <w:rFonts w:ascii="Traditional Arabic" w:hAnsi="Traditional Arabic" w:cs="Traditional Arabic"/>
          <w:sz w:val="36"/>
          <w:szCs w:val="36"/>
          <w:rtl/>
        </w:rPr>
      </w:pPr>
      <w:r>
        <w:rPr>
          <w:rFonts w:ascii="Traditional Arabic" w:hAnsi="Traditional Arabic" w:cs="Traditional Arabic" w:hint="cs"/>
          <w:sz w:val="36"/>
          <w:szCs w:val="36"/>
          <w:rtl/>
        </w:rPr>
        <w:t>3. الوثيق</w:t>
      </w:r>
      <w:r w:rsidR="0076459B">
        <w:rPr>
          <w:rFonts w:ascii="Traditional Arabic" w:hAnsi="Traditional Arabic" w:cs="Traditional Arabic" w:hint="cs"/>
          <w:sz w:val="36"/>
          <w:szCs w:val="36"/>
          <w:rtl/>
        </w:rPr>
        <w:t>ة</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.......................................59</w:t>
      </w:r>
    </w:p>
    <w:p w:rsidR="002B15CC" w:rsidRDefault="00D34024" w:rsidP="00990A09">
      <w:pPr>
        <w:pStyle w:val="ListParagraph"/>
        <w:tabs>
          <w:tab w:val="right" w:leader="dot" w:pos="9071"/>
        </w:tabs>
        <w:bidi/>
        <w:spacing w:after="0" w:line="240" w:lineRule="auto"/>
        <w:ind w:left="-257" w:hanging="567"/>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و</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2B15CC">
        <w:rPr>
          <w:rFonts w:ascii="Traditional Arabic" w:hAnsi="Traditional Arabic" w:cs="Traditional Arabic" w:hint="cs"/>
          <w:sz w:val="36"/>
          <w:szCs w:val="36"/>
          <w:rtl/>
        </w:rPr>
        <w:t>تحليل البيانات</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...............................60</w:t>
      </w:r>
    </w:p>
    <w:p w:rsidR="002B15CC" w:rsidRDefault="00D34024" w:rsidP="00990A09">
      <w:pPr>
        <w:pStyle w:val="ListParagraph"/>
        <w:tabs>
          <w:tab w:val="right" w:leader="dot" w:pos="9071"/>
        </w:tabs>
        <w:bidi/>
        <w:spacing w:after="0" w:line="240" w:lineRule="auto"/>
        <w:ind w:left="-257" w:hanging="567"/>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ز</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743E1C">
        <w:rPr>
          <w:rFonts w:ascii="Traditional Arabic" w:hAnsi="Traditional Arabic" w:cs="Traditional Arabic" w:hint="cs"/>
          <w:sz w:val="36"/>
          <w:szCs w:val="36"/>
          <w:rtl/>
        </w:rPr>
        <w:t>التحقيق من ص</w:t>
      </w:r>
      <w:r w:rsidR="002B15CC">
        <w:rPr>
          <w:rFonts w:ascii="Traditional Arabic" w:hAnsi="Traditional Arabic" w:cs="Traditional Arabic" w:hint="cs"/>
          <w:sz w:val="36"/>
          <w:szCs w:val="36"/>
          <w:rtl/>
        </w:rPr>
        <w:t>حة البيانات</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....................63</w:t>
      </w:r>
    </w:p>
    <w:p w:rsidR="00F856F6" w:rsidRPr="00F856F6" w:rsidRDefault="00D34024" w:rsidP="00990A09">
      <w:pPr>
        <w:pStyle w:val="ListParagraph"/>
        <w:tabs>
          <w:tab w:val="right" w:leader="dot" w:pos="9071"/>
        </w:tabs>
        <w:bidi/>
        <w:spacing w:after="0" w:line="240" w:lineRule="auto"/>
        <w:ind w:left="-257" w:hanging="567"/>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ح</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2B15CC">
        <w:rPr>
          <w:rFonts w:ascii="Traditional Arabic" w:hAnsi="Traditional Arabic" w:cs="Traditional Arabic" w:hint="cs"/>
          <w:sz w:val="36"/>
          <w:szCs w:val="36"/>
          <w:rtl/>
        </w:rPr>
        <w:t>خطوات البحث</w:t>
      </w:r>
      <w:r w:rsidR="00990A09">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990A09">
        <w:rPr>
          <w:rFonts w:ascii="Traditional Arabic" w:hAnsi="Traditional Arabic" w:cs="Traditional Arabic" w:hint="cs"/>
          <w:sz w:val="36"/>
          <w:szCs w:val="36"/>
          <w:rtl/>
        </w:rPr>
        <w:t>...................64</w:t>
      </w:r>
    </w:p>
    <w:p w:rsidR="00F856F6" w:rsidRDefault="002B15CC" w:rsidP="000966F4">
      <w:pPr>
        <w:tabs>
          <w:tab w:val="right" w:leader="dot" w:pos="9071"/>
        </w:tabs>
        <w:bidi/>
        <w:spacing w:after="0" w:line="240" w:lineRule="auto"/>
        <w:ind w:left="-257"/>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الباب الرابع: عرض البيانات </w:t>
      </w:r>
    </w:p>
    <w:p w:rsidR="002B15CC" w:rsidRDefault="00472AED" w:rsidP="002C4744">
      <w:pPr>
        <w:pStyle w:val="ListParagraph"/>
        <w:tabs>
          <w:tab w:val="right" w:leader="dot" w:pos="9071"/>
        </w:tabs>
        <w:bidi/>
        <w:spacing w:after="0" w:line="240" w:lineRule="auto"/>
        <w:ind w:left="-257" w:hanging="567"/>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w:t>
      </w:r>
      <w:r>
        <w:rPr>
          <w:rFonts w:ascii="Traditional Arabic" w:hAnsi="Traditional Arabic" w:cs="Traditional Arabic" w:hint="cs"/>
          <w:b/>
          <w:bCs/>
          <w:sz w:val="36"/>
          <w:szCs w:val="36"/>
          <w:rtl/>
        </w:rPr>
        <w:t>أ</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2C4744">
        <w:rPr>
          <w:rFonts w:ascii="Traditional Arabic" w:hAnsi="Traditional Arabic" w:cs="Traditional Arabic" w:hint="cs"/>
          <w:b/>
          <w:bCs/>
          <w:sz w:val="36"/>
          <w:szCs w:val="36"/>
          <w:rtl/>
        </w:rPr>
        <w:t>عرض البيانات العامة.......................</w:t>
      </w:r>
      <w:r w:rsidR="00C34A8C">
        <w:rPr>
          <w:rFonts w:ascii="Traditional Arabic" w:hAnsi="Traditional Arabic" w:cs="Traditional Arabic" w:hint="cs"/>
          <w:b/>
          <w:bCs/>
          <w:sz w:val="36"/>
          <w:szCs w:val="36"/>
          <w:rtl/>
        </w:rPr>
        <w:t>....................................</w:t>
      </w:r>
      <w:r w:rsidR="002C4744">
        <w:rPr>
          <w:rFonts w:ascii="Traditional Arabic" w:hAnsi="Traditional Arabic" w:cs="Traditional Arabic" w:hint="cs"/>
          <w:b/>
          <w:bCs/>
          <w:sz w:val="36"/>
          <w:szCs w:val="36"/>
          <w:rtl/>
        </w:rPr>
        <w:t>......66</w:t>
      </w:r>
    </w:p>
    <w:p w:rsidR="009C6F67" w:rsidRPr="009C6F67" w:rsidRDefault="00655A84" w:rsidP="000966F4">
      <w:pPr>
        <w:pStyle w:val="ListParagraph"/>
        <w:numPr>
          <w:ilvl w:val="0"/>
          <w:numId w:val="6"/>
        </w:numPr>
        <w:tabs>
          <w:tab w:val="right" w:leader="dot" w:pos="9071"/>
        </w:tabs>
        <w:bidi/>
        <w:spacing w:after="0" w:line="240" w:lineRule="auto"/>
        <w:ind w:left="-257" w:hanging="283"/>
        <w:rPr>
          <w:rFonts w:ascii="Traditional Arabic" w:hAnsi="Traditional Arabic" w:cs="Traditional Arabic"/>
          <w:sz w:val="36"/>
          <w:szCs w:val="36"/>
        </w:rPr>
      </w:pPr>
      <w:r w:rsidRPr="009C6F67">
        <w:rPr>
          <w:rFonts w:ascii="Traditional Arabic" w:hAnsi="Traditional Arabic" w:cs="Traditional Arabic" w:hint="cs"/>
          <w:sz w:val="36"/>
          <w:szCs w:val="36"/>
          <w:rtl/>
        </w:rPr>
        <w:t xml:space="preserve">البيانات عن تاريخ </w:t>
      </w:r>
      <w:r w:rsidR="00820881" w:rsidRPr="009C6F67">
        <w:rPr>
          <w:rFonts w:ascii="Traditional Arabic" w:hAnsi="Traditional Arabic" w:cs="Traditional Arabic"/>
          <w:sz w:val="36"/>
          <w:szCs w:val="36"/>
          <w:rtl/>
        </w:rPr>
        <w:t>إنشاء</w:t>
      </w:r>
      <w:r w:rsidR="00820881" w:rsidRPr="009C6F67">
        <w:rPr>
          <w:rFonts w:ascii="Traditional Arabic" w:hAnsi="Traditional Arabic" w:cs="Traditional Arabic"/>
          <w:sz w:val="36"/>
          <w:szCs w:val="36"/>
        </w:rPr>
        <w:t xml:space="preserve"> </w:t>
      </w:r>
      <w:r w:rsidR="00820881" w:rsidRPr="009C6F67">
        <w:rPr>
          <w:rFonts w:ascii="Traditional Arabic" w:hAnsi="Traditional Arabic" w:cs="Traditional Arabic" w:hint="cs"/>
          <w:sz w:val="36"/>
          <w:szCs w:val="36"/>
          <w:rtl/>
          <w:lang w:bidi="ar-KW"/>
        </w:rPr>
        <w:t xml:space="preserve">مدرسة </w:t>
      </w:r>
      <w:r w:rsidR="00820881" w:rsidRPr="009C6F67">
        <w:rPr>
          <w:rFonts w:ascii="Traditional Arabic" w:hAnsi="Traditional Arabic" w:cs="Traditional Arabic"/>
          <w:sz w:val="36"/>
          <w:szCs w:val="36"/>
          <w:rtl/>
          <w:lang w:bidi="ar-KW"/>
        </w:rPr>
        <w:t>الثانوية ال</w:t>
      </w:r>
      <w:r w:rsidR="00820881" w:rsidRPr="009C6F67">
        <w:rPr>
          <w:rFonts w:ascii="Traditional Arabic" w:hAnsi="Traditional Arabic" w:cs="Traditional Arabic" w:hint="cs"/>
          <w:sz w:val="36"/>
          <w:szCs w:val="36"/>
          <w:rtl/>
          <w:lang w:bidi="ar-KW"/>
        </w:rPr>
        <w:t>إ</w:t>
      </w:r>
      <w:r w:rsidR="00820881" w:rsidRPr="009C6F67">
        <w:rPr>
          <w:rFonts w:ascii="Traditional Arabic" w:hAnsi="Traditional Arabic" w:cs="Traditional Arabic"/>
          <w:sz w:val="36"/>
          <w:szCs w:val="36"/>
          <w:rtl/>
          <w:lang w:bidi="ar-KW"/>
        </w:rPr>
        <w:t>سلامية ل</w:t>
      </w:r>
      <w:r w:rsidR="00820881" w:rsidRPr="009C6F67">
        <w:rPr>
          <w:rFonts w:ascii="Traditional Arabic" w:hAnsi="Traditional Arabic" w:cs="Traditional Arabic" w:hint="cs"/>
          <w:sz w:val="36"/>
          <w:szCs w:val="36"/>
          <w:rtl/>
          <w:lang w:bidi="ar-KW"/>
        </w:rPr>
        <w:t>لبنات</w:t>
      </w:r>
      <w:r w:rsidR="00820881" w:rsidRPr="009C6F67">
        <w:rPr>
          <w:rFonts w:ascii="Traditional Arabic" w:hAnsi="Traditional Arabic" w:cs="Traditional Arabic"/>
          <w:sz w:val="36"/>
          <w:szCs w:val="36"/>
          <w:rtl/>
          <w:lang w:bidi="ar-KW"/>
        </w:rPr>
        <w:t xml:space="preserve"> المعارف</w:t>
      </w:r>
    </w:p>
    <w:p w:rsidR="00655A84" w:rsidRDefault="00820881" w:rsidP="002C4744">
      <w:pPr>
        <w:pStyle w:val="ListParagraph"/>
        <w:tabs>
          <w:tab w:val="right" w:leader="dot" w:pos="9071"/>
        </w:tabs>
        <w:bidi/>
        <w:spacing w:after="0" w:line="240" w:lineRule="auto"/>
        <w:ind w:left="-257"/>
        <w:rPr>
          <w:rFonts w:ascii="Traditional Arabic" w:hAnsi="Traditional Arabic" w:cs="Traditional Arabic"/>
          <w:sz w:val="36"/>
          <w:szCs w:val="36"/>
        </w:rPr>
      </w:pPr>
      <w:r w:rsidRPr="009C6F67">
        <w:rPr>
          <w:rFonts w:ascii="Traditional Arabic" w:hAnsi="Traditional Arabic" w:cs="Traditional Arabic"/>
          <w:sz w:val="36"/>
          <w:szCs w:val="36"/>
          <w:rtl/>
          <w:lang w:bidi="ar-KW"/>
        </w:rPr>
        <w:t>فونورو</w:t>
      </w:r>
      <w:r w:rsidRPr="009C6F67">
        <w:rPr>
          <w:rFonts w:ascii="Traditional Arabic" w:hAnsi="Traditional Arabic" w:cs="Traditional Arabic" w:hint="cs"/>
          <w:sz w:val="36"/>
          <w:szCs w:val="36"/>
          <w:rtl/>
          <w:lang w:bidi="ar-KW"/>
        </w:rPr>
        <w:t>غ</w:t>
      </w:r>
      <w:r w:rsidRPr="009C6F67">
        <w:rPr>
          <w:rFonts w:ascii="Traditional Arabic" w:hAnsi="Traditional Arabic" w:cs="Traditional Arabic"/>
          <w:sz w:val="36"/>
          <w:szCs w:val="36"/>
          <w:rtl/>
          <w:lang w:bidi="ar-KW"/>
        </w:rPr>
        <w:t>و</w:t>
      </w:r>
      <w:r w:rsidR="002C4744">
        <w:rPr>
          <w:rFonts w:ascii="Traditional Arabic" w:hAnsi="Traditional Arabic" w:cs="Traditional Arabic" w:hint="cs"/>
          <w:b/>
          <w:bCs/>
          <w:sz w:val="36"/>
          <w:szCs w:val="36"/>
          <w:rtl/>
          <w:lang w:bidi="ar-KW"/>
        </w:rPr>
        <w:t>...........................</w:t>
      </w:r>
      <w:r w:rsidR="00C34A8C">
        <w:rPr>
          <w:rFonts w:ascii="Traditional Arabic" w:hAnsi="Traditional Arabic" w:cs="Traditional Arabic" w:hint="cs"/>
          <w:b/>
          <w:bCs/>
          <w:sz w:val="36"/>
          <w:szCs w:val="36"/>
          <w:rtl/>
          <w:lang w:bidi="ar-KW"/>
        </w:rPr>
        <w:t>....................................</w:t>
      </w:r>
      <w:r w:rsidR="002C4744">
        <w:rPr>
          <w:rFonts w:ascii="Traditional Arabic" w:hAnsi="Traditional Arabic" w:cs="Traditional Arabic" w:hint="cs"/>
          <w:b/>
          <w:bCs/>
          <w:sz w:val="36"/>
          <w:szCs w:val="36"/>
          <w:rtl/>
          <w:lang w:bidi="ar-KW"/>
        </w:rPr>
        <w:t>.............</w:t>
      </w:r>
      <w:r w:rsidR="002C4744">
        <w:rPr>
          <w:rFonts w:ascii="Traditional Arabic" w:hAnsi="Traditional Arabic" w:cs="Traditional Arabic" w:hint="cs"/>
          <w:sz w:val="36"/>
          <w:szCs w:val="36"/>
          <w:rtl/>
        </w:rPr>
        <w:t>66</w:t>
      </w:r>
    </w:p>
    <w:p w:rsidR="00655A84" w:rsidRPr="002C4744" w:rsidRDefault="00743E1C" w:rsidP="002C4744">
      <w:pPr>
        <w:pStyle w:val="ListParagraph"/>
        <w:numPr>
          <w:ilvl w:val="0"/>
          <w:numId w:val="6"/>
        </w:numPr>
        <w:tabs>
          <w:tab w:val="right" w:leader="dot" w:pos="9071"/>
        </w:tabs>
        <w:bidi/>
        <w:spacing w:after="0" w:line="240" w:lineRule="auto"/>
        <w:ind w:left="-257" w:hanging="283"/>
        <w:rPr>
          <w:rFonts w:ascii="Traditional Arabic" w:hAnsi="Traditional Arabic" w:cs="Traditional Arabic"/>
          <w:sz w:val="36"/>
          <w:szCs w:val="36"/>
        </w:rPr>
      </w:pPr>
      <w:r w:rsidRPr="009C6F67">
        <w:rPr>
          <w:rFonts w:ascii="Traditional Arabic" w:hAnsi="Traditional Arabic" w:cs="Traditional Arabic" w:hint="cs"/>
          <w:sz w:val="36"/>
          <w:szCs w:val="36"/>
          <w:rtl/>
        </w:rPr>
        <w:t xml:space="preserve">البيانات عن موقع </w:t>
      </w:r>
      <w:r w:rsidR="00820881" w:rsidRPr="009C6F67">
        <w:rPr>
          <w:rFonts w:ascii="Traditional Arabic" w:hAnsi="Traditional Arabic" w:cs="Traditional Arabic" w:hint="cs"/>
          <w:sz w:val="36"/>
          <w:szCs w:val="36"/>
          <w:rtl/>
          <w:lang w:bidi="ar-KW"/>
        </w:rPr>
        <w:t xml:space="preserve">الجغرافيا </w:t>
      </w:r>
      <w:r w:rsidR="006573FE" w:rsidRPr="009C6F67">
        <w:rPr>
          <w:rFonts w:ascii="Traditional Arabic" w:hAnsi="Traditional Arabic" w:cs="Traditional Arabic" w:hint="cs"/>
          <w:sz w:val="36"/>
          <w:szCs w:val="36"/>
          <w:rtl/>
        </w:rPr>
        <w:t>بالمدرسة</w:t>
      </w:r>
      <w:r w:rsidR="006573FE" w:rsidRPr="009C6F67">
        <w:rPr>
          <w:rFonts w:ascii="Traditional Arabic" w:hAnsi="Traditional Arabic" w:cs="Traditional Arabic"/>
          <w:sz w:val="36"/>
          <w:szCs w:val="36"/>
          <w:rtl/>
          <w:lang w:bidi="ar-KW"/>
        </w:rPr>
        <w:t xml:space="preserve"> </w:t>
      </w:r>
      <w:r w:rsidR="00820881" w:rsidRPr="009C6F67">
        <w:rPr>
          <w:rFonts w:ascii="Traditional Arabic" w:hAnsi="Traditional Arabic" w:cs="Traditional Arabic"/>
          <w:sz w:val="36"/>
          <w:szCs w:val="36"/>
          <w:rtl/>
          <w:lang w:bidi="ar-KW"/>
        </w:rPr>
        <w:t>الثانوية ال</w:t>
      </w:r>
      <w:r w:rsidR="00820881" w:rsidRPr="009C6F67">
        <w:rPr>
          <w:rFonts w:ascii="Traditional Arabic" w:hAnsi="Traditional Arabic" w:cs="Traditional Arabic" w:hint="cs"/>
          <w:sz w:val="36"/>
          <w:szCs w:val="36"/>
          <w:rtl/>
          <w:lang w:bidi="ar-KW"/>
        </w:rPr>
        <w:t>إ</w:t>
      </w:r>
      <w:r w:rsidR="00820881" w:rsidRPr="009C6F67">
        <w:rPr>
          <w:rFonts w:ascii="Traditional Arabic" w:hAnsi="Traditional Arabic" w:cs="Traditional Arabic"/>
          <w:sz w:val="36"/>
          <w:szCs w:val="36"/>
          <w:rtl/>
          <w:lang w:bidi="ar-KW"/>
        </w:rPr>
        <w:t>سلامية ل</w:t>
      </w:r>
      <w:r w:rsidR="00820881" w:rsidRPr="009C6F67">
        <w:rPr>
          <w:rFonts w:ascii="Traditional Arabic" w:hAnsi="Traditional Arabic" w:cs="Traditional Arabic" w:hint="cs"/>
          <w:sz w:val="36"/>
          <w:szCs w:val="36"/>
          <w:rtl/>
          <w:lang w:bidi="ar-KW"/>
        </w:rPr>
        <w:t>لبنات</w:t>
      </w:r>
      <w:r w:rsidR="00820881" w:rsidRPr="009C6F67">
        <w:rPr>
          <w:rFonts w:ascii="Traditional Arabic" w:hAnsi="Traditional Arabic" w:cs="Traditional Arabic"/>
          <w:sz w:val="36"/>
          <w:szCs w:val="36"/>
          <w:rtl/>
          <w:lang w:bidi="ar-KW"/>
        </w:rPr>
        <w:t xml:space="preserve"> المعارف</w:t>
      </w:r>
      <w:r w:rsidR="00820881" w:rsidRPr="009C6F67">
        <w:rPr>
          <w:rFonts w:ascii="Traditional Arabic" w:hAnsi="Traditional Arabic" w:cs="Traditional Arabic" w:hint="cs"/>
          <w:sz w:val="36"/>
          <w:szCs w:val="36"/>
          <w:rtl/>
          <w:lang w:bidi="ar-KW"/>
        </w:rPr>
        <w:t xml:space="preserve"> </w:t>
      </w:r>
      <w:r w:rsidR="00820881" w:rsidRPr="002C4744">
        <w:rPr>
          <w:rFonts w:ascii="Traditional Arabic" w:hAnsi="Traditional Arabic" w:cs="Traditional Arabic" w:hint="cs"/>
          <w:sz w:val="36"/>
          <w:szCs w:val="36"/>
          <w:rtl/>
          <w:lang w:bidi="ar-KW"/>
        </w:rPr>
        <w:t>فونوروغو</w:t>
      </w:r>
      <w:r w:rsidR="002C4744">
        <w:rPr>
          <w:rFonts w:ascii="Traditional Arabic" w:hAnsi="Traditional Arabic" w:cs="Traditional Arabic" w:hint="cs"/>
          <w:sz w:val="36"/>
          <w:szCs w:val="36"/>
          <w:rtl/>
          <w:lang w:bidi="ar-KW"/>
        </w:rPr>
        <w:t>........................</w:t>
      </w:r>
      <w:r w:rsidR="00C34A8C">
        <w:rPr>
          <w:rFonts w:ascii="Traditional Arabic" w:hAnsi="Traditional Arabic" w:cs="Traditional Arabic" w:hint="cs"/>
          <w:sz w:val="36"/>
          <w:szCs w:val="36"/>
          <w:rtl/>
          <w:lang w:bidi="ar-KW"/>
        </w:rPr>
        <w:t>.....................................</w:t>
      </w:r>
      <w:r w:rsidR="002C4744">
        <w:rPr>
          <w:rFonts w:ascii="Traditional Arabic" w:hAnsi="Traditional Arabic" w:cs="Traditional Arabic" w:hint="cs"/>
          <w:sz w:val="36"/>
          <w:szCs w:val="36"/>
          <w:rtl/>
          <w:lang w:bidi="ar-KW"/>
        </w:rPr>
        <w:t>..............70</w:t>
      </w:r>
    </w:p>
    <w:p w:rsidR="009C6F67" w:rsidRDefault="00743E1C" w:rsidP="000966F4">
      <w:pPr>
        <w:pStyle w:val="ListParagraph"/>
        <w:numPr>
          <w:ilvl w:val="0"/>
          <w:numId w:val="6"/>
        </w:numPr>
        <w:tabs>
          <w:tab w:val="right" w:leader="dot" w:pos="9071"/>
        </w:tabs>
        <w:bidi/>
        <w:spacing w:after="0" w:line="240" w:lineRule="auto"/>
        <w:ind w:left="-257" w:hanging="283"/>
        <w:rPr>
          <w:rFonts w:ascii="Traditional Arabic" w:hAnsi="Traditional Arabic" w:cs="Traditional Arabic"/>
          <w:sz w:val="36"/>
          <w:szCs w:val="36"/>
        </w:rPr>
      </w:pPr>
      <w:r w:rsidRPr="009C6F67">
        <w:rPr>
          <w:rFonts w:ascii="Traditional Arabic" w:hAnsi="Traditional Arabic" w:cs="Traditional Arabic" w:hint="cs"/>
          <w:sz w:val="36"/>
          <w:szCs w:val="36"/>
          <w:rtl/>
        </w:rPr>
        <w:t xml:space="preserve">الرؤية والرسالة والأهداف بالمدرسة </w:t>
      </w:r>
      <w:r w:rsidR="00820881" w:rsidRPr="009C6F67">
        <w:rPr>
          <w:rFonts w:ascii="Traditional Arabic" w:hAnsi="Traditional Arabic" w:cs="Traditional Arabic"/>
          <w:sz w:val="36"/>
          <w:szCs w:val="36"/>
          <w:rtl/>
          <w:lang w:bidi="ar-KW"/>
        </w:rPr>
        <w:t>الثانوية ال</w:t>
      </w:r>
      <w:r w:rsidR="00820881" w:rsidRPr="009C6F67">
        <w:rPr>
          <w:rFonts w:ascii="Traditional Arabic" w:hAnsi="Traditional Arabic" w:cs="Traditional Arabic" w:hint="cs"/>
          <w:sz w:val="36"/>
          <w:szCs w:val="36"/>
          <w:rtl/>
          <w:lang w:bidi="ar-KW"/>
        </w:rPr>
        <w:t>إ</w:t>
      </w:r>
      <w:r w:rsidR="00820881" w:rsidRPr="009C6F67">
        <w:rPr>
          <w:rFonts w:ascii="Traditional Arabic" w:hAnsi="Traditional Arabic" w:cs="Traditional Arabic"/>
          <w:sz w:val="36"/>
          <w:szCs w:val="36"/>
          <w:rtl/>
          <w:lang w:bidi="ar-KW"/>
        </w:rPr>
        <w:t>سلامية ل</w:t>
      </w:r>
      <w:r w:rsidR="00820881" w:rsidRPr="009C6F67">
        <w:rPr>
          <w:rFonts w:ascii="Traditional Arabic" w:hAnsi="Traditional Arabic" w:cs="Traditional Arabic" w:hint="cs"/>
          <w:sz w:val="36"/>
          <w:szCs w:val="36"/>
          <w:rtl/>
          <w:lang w:bidi="ar-KW"/>
        </w:rPr>
        <w:t>لبنات</w:t>
      </w:r>
      <w:r w:rsidR="00820881" w:rsidRPr="009C6F67">
        <w:rPr>
          <w:rFonts w:ascii="Traditional Arabic" w:hAnsi="Traditional Arabic" w:cs="Traditional Arabic"/>
          <w:sz w:val="36"/>
          <w:szCs w:val="36"/>
          <w:rtl/>
          <w:lang w:bidi="ar-KW"/>
        </w:rPr>
        <w:t xml:space="preserve"> المعارف</w:t>
      </w:r>
    </w:p>
    <w:p w:rsidR="00743E1C" w:rsidRPr="009C6F67" w:rsidRDefault="00820881" w:rsidP="000966F4">
      <w:pPr>
        <w:pStyle w:val="ListParagraph"/>
        <w:tabs>
          <w:tab w:val="right" w:leader="dot" w:pos="9071"/>
        </w:tabs>
        <w:bidi/>
        <w:spacing w:after="0" w:line="240" w:lineRule="auto"/>
        <w:ind w:left="-257"/>
        <w:rPr>
          <w:rFonts w:ascii="Traditional Arabic" w:hAnsi="Traditional Arabic" w:cs="Traditional Arabic"/>
          <w:sz w:val="36"/>
          <w:szCs w:val="36"/>
          <w:rtl/>
        </w:rPr>
      </w:pPr>
      <w:r w:rsidRPr="009C6F67">
        <w:rPr>
          <w:rFonts w:ascii="Traditional Arabic" w:hAnsi="Traditional Arabic" w:cs="Traditional Arabic" w:hint="cs"/>
          <w:sz w:val="36"/>
          <w:szCs w:val="36"/>
          <w:rtl/>
          <w:lang w:bidi="ar-KW"/>
        </w:rPr>
        <w:t xml:space="preserve"> </w:t>
      </w:r>
      <w:r w:rsidRPr="009C6F67">
        <w:rPr>
          <w:rFonts w:ascii="Traditional Arabic" w:hAnsi="Traditional Arabic" w:cs="Traditional Arabic"/>
          <w:sz w:val="36"/>
          <w:szCs w:val="36"/>
          <w:rtl/>
          <w:lang w:bidi="ar-KW"/>
        </w:rPr>
        <w:t>فونورو</w:t>
      </w:r>
      <w:r w:rsidRPr="009C6F67">
        <w:rPr>
          <w:rFonts w:ascii="Traditional Arabic" w:hAnsi="Traditional Arabic" w:cs="Traditional Arabic" w:hint="cs"/>
          <w:sz w:val="36"/>
          <w:szCs w:val="36"/>
          <w:rtl/>
          <w:lang w:bidi="ar-KW"/>
        </w:rPr>
        <w:t>غ</w:t>
      </w:r>
      <w:r w:rsidRPr="009C6F67">
        <w:rPr>
          <w:rFonts w:ascii="Traditional Arabic" w:hAnsi="Traditional Arabic" w:cs="Traditional Arabic"/>
          <w:sz w:val="36"/>
          <w:szCs w:val="36"/>
          <w:rtl/>
          <w:lang w:bidi="ar-KW"/>
        </w:rPr>
        <w:t>و</w:t>
      </w:r>
      <w:r w:rsidRPr="009C6F67">
        <w:rPr>
          <w:rFonts w:ascii="Traditional Arabic" w:hAnsi="Traditional Arabic" w:cs="Traditional Arabic"/>
          <w:sz w:val="36"/>
          <w:szCs w:val="36"/>
        </w:rPr>
        <w:t xml:space="preserve"> </w:t>
      </w:r>
      <w:r w:rsidR="002C4744">
        <w:rPr>
          <w:rFonts w:ascii="Traditional Arabic" w:hAnsi="Traditional Arabic" w:cs="Traditional Arabic" w:hint="cs"/>
          <w:sz w:val="36"/>
          <w:szCs w:val="36"/>
          <w:rtl/>
          <w:lang w:bidi="ar-KW"/>
        </w:rPr>
        <w:t>.........</w:t>
      </w:r>
      <w:r w:rsidR="00C34A8C">
        <w:rPr>
          <w:rFonts w:ascii="Traditional Arabic" w:hAnsi="Traditional Arabic" w:cs="Traditional Arabic" w:hint="cs"/>
          <w:sz w:val="36"/>
          <w:szCs w:val="36"/>
          <w:rtl/>
          <w:lang w:bidi="ar-KW"/>
        </w:rPr>
        <w:t>...............................</w:t>
      </w:r>
      <w:r w:rsidR="002C4744">
        <w:rPr>
          <w:rFonts w:ascii="Traditional Arabic" w:hAnsi="Traditional Arabic" w:cs="Traditional Arabic" w:hint="cs"/>
          <w:sz w:val="36"/>
          <w:szCs w:val="36"/>
          <w:rtl/>
          <w:lang w:bidi="ar-KW"/>
        </w:rPr>
        <w:t>..................................71</w:t>
      </w:r>
    </w:p>
    <w:p w:rsidR="00472AED" w:rsidRPr="002C4744" w:rsidRDefault="00743E1C" w:rsidP="002C4744">
      <w:pPr>
        <w:pStyle w:val="ListParagraph"/>
        <w:numPr>
          <w:ilvl w:val="0"/>
          <w:numId w:val="6"/>
        </w:numPr>
        <w:tabs>
          <w:tab w:val="right" w:leader="dot" w:pos="9071"/>
        </w:tabs>
        <w:bidi/>
        <w:spacing w:after="0" w:line="240" w:lineRule="auto"/>
        <w:ind w:left="-257" w:hanging="283"/>
        <w:rPr>
          <w:rFonts w:ascii="Traditional Arabic" w:hAnsi="Traditional Arabic" w:cs="Traditional Arabic"/>
          <w:sz w:val="36"/>
          <w:szCs w:val="36"/>
          <w:rtl/>
        </w:rPr>
      </w:pPr>
      <w:r w:rsidRPr="009C6F67">
        <w:rPr>
          <w:rFonts w:ascii="Traditional Arabic" w:hAnsi="Traditional Arabic" w:cs="Traditional Arabic" w:hint="cs"/>
          <w:sz w:val="36"/>
          <w:szCs w:val="36"/>
          <w:rtl/>
        </w:rPr>
        <w:t xml:space="preserve">البيانات عن </w:t>
      </w:r>
      <w:r w:rsidR="006573FE" w:rsidRPr="009C6F67">
        <w:rPr>
          <w:rFonts w:ascii="Traditional Arabic" w:eastAsia="Times New Roman" w:hAnsi="Traditional Arabic" w:cs="Traditional Arabic"/>
          <w:sz w:val="36"/>
          <w:szCs w:val="36"/>
          <w:rtl/>
        </w:rPr>
        <w:t>قائمة</w:t>
      </w:r>
      <w:r w:rsidR="006573FE" w:rsidRPr="009C6F67">
        <w:rPr>
          <w:rFonts w:ascii="Traditional Arabic" w:eastAsia="Times New Roman" w:hAnsi="Traditional Arabic" w:cs="Traditional Arabic" w:hint="cs"/>
          <w:sz w:val="36"/>
          <w:szCs w:val="36"/>
          <w:rtl/>
        </w:rPr>
        <w:t xml:space="preserve"> المعلمين </w:t>
      </w:r>
      <w:r w:rsidR="006573FE" w:rsidRPr="009C6F67">
        <w:rPr>
          <w:rFonts w:ascii="Traditional Arabic" w:hAnsi="Traditional Arabic" w:cs="Traditional Arabic" w:hint="cs"/>
          <w:sz w:val="36"/>
          <w:szCs w:val="36"/>
          <w:rtl/>
        </w:rPr>
        <w:t>بالمدرسة</w:t>
      </w:r>
      <w:r w:rsidR="006573FE" w:rsidRPr="009C6F67">
        <w:rPr>
          <w:rFonts w:ascii="Traditional Arabic" w:hAnsi="Traditional Arabic" w:cs="Traditional Arabic"/>
          <w:sz w:val="36"/>
          <w:szCs w:val="36"/>
          <w:rtl/>
          <w:lang w:bidi="ar-KW"/>
        </w:rPr>
        <w:t xml:space="preserve"> الثانوية ال</w:t>
      </w:r>
      <w:r w:rsidR="006573FE" w:rsidRPr="009C6F67">
        <w:rPr>
          <w:rFonts w:ascii="Traditional Arabic" w:hAnsi="Traditional Arabic" w:cs="Traditional Arabic" w:hint="cs"/>
          <w:sz w:val="36"/>
          <w:szCs w:val="36"/>
          <w:rtl/>
          <w:lang w:bidi="ar-KW"/>
        </w:rPr>
        <w:t>إ</w:t>
      </w:r>
      <w:r w:rsidR="006573FE" w:rsidRPr="009C6F67">
        <w:rPr>
          <w:rFonts w:ascii="Traditional Arabic" w:hAnsi="Traditional Arabic" w:cs="Traditional Arabic"/>
          <w:sz w:val="36"/>
          <w:szCs w:val="36"/>
          <w:rtl/>
          <w:lang w:bidi="ar-KW"/>
        </w:rPr>
        <w:t>سلامية ل</w:t>
      </w:r>
      <w:r w:rsidR="006573FE" w:rsidRPr="009C6F67">
        <w:rPr>
          <w:rFonts w:ascii="Traditional Arabic" w:hAnsi="Traditional Arabic" w:cs="Traditional Arabic" w:hint="cs"/>
          <w:sz w:val="36"/>
          <w:szCs w:val="36"/>
          <w:rtl/>
          <w:lang w:bidi="ar-KW"/>
        </w:rPr>
        <w:t>لبنات</w:t>
      </w:r>
      <w:r w:rsidR="006573FE" w:rsidRPr="009C6F67">
        <w:rPr>
          <w:rFonts w:ascii="Traditional Arabic" w:hAnsi="Traditional Arabic" w:cs="Traditional Arabic"/>
          <w:sz w:val="36"/>
          <w:szCs w:val="36"/>
          <w:rtl/>
          <w:lang w:bidi="ar-KW"/>
        </w:rPr>
        <w:t xml:space="preserve"> المعارف</w:t>
      </w:r>
      <w:r w:rsidR="006573FE" w:rsidRPr="002C4744">
        <w:rPr>
          <w:rFonts w:ascii="Traditional Arabic" w:hAnsi="Traditional Arabic" w:cs="Traditional Arabic" w:hint="cs"/>
          <w:sz w:val="36"/>
          <w:szCs w:val="36"/>
          <w:rtl/>
          <w:lang w:bidi="ar-KW"/>
        </w:rPr>
        <w:t xml:space="preserve"> </w:t>
      </w:r>
      <w:r w:rsidR="006573FE" w:rsidRPr="002C4744">
        <w:rPr>
          <w:rFonts w:ascii="Traditional Arabic" w:hAnsi="Traditional Arabic" w:cs="Traditional Arabic"/>
          <w:sz w:val="36"/>
          <w:szCs w:val="36"/>
          <w:rtl/>
          <w:lang w:bidi="ar-KW"/>
        </w:rPr>
        <w:t>فونورو</w:t>
      </w:r>
      <w:r w:rsidR="002C4744">
        <w:rPr>
          <w:rFonts w:ascii="Traditional Arabic" w:hAnsi="Traditional Arabic" w:cs="Traditional Arabic" w:hint="cs"/>
          <w:sz w:val="36"/>
          <w:szCs w:val="36"/>
          <w:rtl/>
          <w:lang w:bidi="ar-KW"/>
        </w:rPr>
        <w:t>غو.........</w:t>
      </w:r>
      <w:r w:rsidR="00C34A8C">
        <w:rPr>
          <w:rFonts w:ascii="Traditional Arabic" w:hAnsi="Traditional Arabic" w:cs="Traditional Arabic" w:hint="cs"/>
          <w:sz w:val="36"/>
          <w:szCs w:val="36"/>
          <w:rtl/>
          <w:lang w:bidi="ar-KW"/>
        </w:rPr>
        <w:t>......................................</w:t>
      </w:r>
      <w:r w:rsidR="002C4744">
        <w:rPr>
          <w:rFonts w:ascii="Traditional Arabic" w:hAnsi="Traditional Arabic" w:cs="Traditional Arabic" w:hint="cs"/>
          <w:sz w:val="36"/>
          <w:szCs w:val="36"/>
          <w:rtl/>
          <w:lang w:bidi="ar-KW"/>
        </w:rPr>
        <w:t>............................72</w:t>
      </w:r>
      <w:r w:rsidR="006573FE" w:rsidRPr="002C4744">
        <w:rPr>
          <w:rFonts w:ascii="Traditional Arabic" w:hAnsi="Traditional Arabic" w:cs="Traditional Arabic"/>
          <w:b/>
          <w:bCs/>
          <w:sz w:val="36"/>
          <w:szCs w:val="36"/>
        </w:rPr>
        <w:t xml:space="preserve"> </w:t>
      </w:r>
      <w:r w:rsidR="006573FE" w:rsidRPr="002C4744">
        <w:rPr>
          <w:rFonts w:ascii="Traditional Arabic" w:hAnsi="Traditional Arabic" w:cs="Traditional Arabic" w:hint="cs"/>
          <w:b/>
          <w:bCs/>
          <w:sz w:val="36"/>
          <w:szCs w:val="36"/>
          <w:rtl/>
          <w:lang w:bidi="ar-KW"/>
        </w:rPr>
        <w:t xml:space="preserve"> </w:t>
      </w:r>
    </w:p>
    <w:p w:rsidR="00A17CF0" w:rsidRDefault="00A17CF0" w:rsidP="000966F4">
      <w:pPr>
        <w:pStyle w:val="ListParagraph"/>
        <w:numPr>
          <w:ilvl w:val="0"/>
          <w:numId w:val="6"/>
        </w:numPr>
        <w:tabs>
          <w:tab w:val="right" w:leader="dot" w:pos="9071"/>
        </w:tabs>
        <w:bidi/>
        <w:spacing w:after="0" w:line="240" w:lineRule="auto"/>
        <w:ind w:left="-257"/>
        <w:rPr>
          <w:rFonts w:ascii="Traditional Arabic" w:hAnsi="Traditional Arabic" w:cs="Traditional Arabic"/>
          <w:sz w:val="36"/>
          <w:szCs w:val="36"/>
        </w:rPr>
      </w:pPr>
      <w:r w:rsidRPr="00A17CF0">
        <w:rPr>
          <w:rFonts w:ascii="Traditional Arabic" w:hAnsi="Traditional Arabic" w:cs="Traditional Arabic"/>
          <w:sz w:val="36"/>
          <w:szCs w:val="36"/>
          <w:rtl/>
        </w:rPr>
        <w:t xml:space="preserve">.البيانات عن منظمة المدرسة بالمدرسة الثانوية الإسلامية للبنات </w:t>
      </w:r>
    </w:p>
    <w:p w:rsidR="00A17CF0" w:rsidRPr="00A17CF0" w:rsidRDefault="00A17CF0" w:rsidP="000966F4">
      <w:pPr>
        <w:tabs>
          <w:tab w:val="right" w:leader="dot" w:pos="9071"/>
        </w:tabs>
        <w:bidi/>
        <w:spacing w:after="0" w:line="240" w:lineRule="auto"/>
        <w:ind w:left="-257"/>
        <w:rPr>
          <w:rFonts w:ascii="Traditional Arabic" w:hAnsi="Traditional Arabic" w:cs="Traditional Arabic"/>
          <w:sz w:val="36"/>
          <w:szCs w:val="36"/>
        </w:rPr>
      </w:pPr>
      <w:r>
        <w:rPr>
          <w:rFonts w:ascii="Traditional Arabic" w:hAnsi="Traditional Arabic" w:cs="Traditional Arabic"/>
          <w:sz w:val="36"/>
          <w:szCs w:val="36"/>
          <w:rtl/>
        </w:rPr>
        <w:t>المعارف</w:t>
      </w:r>
      <w:r>
        <w:rPr>
          <w:rFonts w:ascii="Traditional Arabic" w:hAnsi="Traditional Arabic" w:cs="Traditional Arabic" w:hint="cs"/>
          <w:sz w:val="36"/>
          <w:szCs w:val="36"/>
          <w:rtl/>
        </w:rPr>
        <w:t xml:space="preserve"> </w:t>
      </w:r>
      <w:r w:rsidRPr="00A17CF0">
        <w:rPr>
          <w:rFonts w:ascii="Traditional Arabic" w:hAnsi="Traditional Arabic" w:cs="Traditional Arabic"/>
          <w:sz w:val="36"/>
          <w:szCs w:val="36"/>
          <w:rtl/>
        </w:rPr>
        <w:t>فونوروغو</w:t>
      </w:r>
      <w:r w:rsidRPr="00A17CF0">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2C4744">
        <w:rPr>
          <w:rFonts w:ascii="Traditional Arabic" w:hAnsi="Traditional Arabic" w:cs="Traditional Arabic" w:hint="cs"/>
          <w:sz w:val="36"/>
          <w:szCs w:val="36"/>
          <w:rtl/>
        </w:rPr>
        <w:t>................................76</w:t>
      </w:r>
    </w:p>
    <w:p w:rsidR="00743E1C" w:rsidRDefault="00472AED" w:rsidP="000966F4">
      <w:pPr>
        <w:pStyle w:val="ListParagraph"/>
        <w:tabs>
          <w:tab w:val="right" w:leader="dot" w:pos="9071"/>
        </w:tabs>
        <w:bidi/>
        <w:spacing w:after="0" w:line="240" w:lineRule="auto"/>
        <w:ind w:left="-257" w:hanging="709"/>
        <w:rPr>
          <w:rFonts w:ascii="Traditional Arabic" w:hAnsi="Traditional Arabic" w:cs="Traditional Arabic"/>
          <w:b/>
          <w:bCs/>
          <w:sz w:val="36"/>
          <w:szCs w:val="36"/>
        </w:rPr>
      </w:pPr>
      <w:r>
        <w:rPr>
          <w:rFonts w:ascii="Traditional Arabic" w:hAnsi="Traditional Arabic" w:cs="Traditional Arabic"/>
          <w:sz w:val="36"/>
          <w:szCs w:val="36"/>
          <w:rtl/>
        </w:rPr>
        <w:t>﴿</w:t>
      </w:r>
      <w:r>
        <w:rPr>
          <w:rFonts w:ascii="Traditional Arabic" w:hAnsi="Traditional Arabic" w:cs="Traditional Arabic" w:hint="cs"/>
          <w:sz w:val="36"/>
          <w:szCs w:val="36"/>
          <w:rtl/>
        </w:rPr>
        <w:t>ب</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743E1C" w:rsidRPr="00743E1C">
        <w:rPr>
          <w:rFonts w:ascii="Traditional Arabic" w:hAnsi="Traditional Arabic" w:cs="Traditional Arabic" w:hint="cs"/>
          <w:b/>
          <w:bCs/>
          <w:sz w:val="36"/>
          <w:szCs w:val="36"/>
          <w:rtl/>
        </w:rPr>
        <w:t xml:space="preserve">عرض البيانات الخاصة </w:t>
      </w:r>
      <w:r w:rsidR="002C4744">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2C4744">
        <w:rPr>
          <w:rFonts w:ascii="Traditional Arabic" w:hAnsi="Traditional Arabic" w:cs="Traditional Arabic" w:hint="cs"/>
          <w:sz w:val="36"/>
          <w:szCs w:val="36"/>
          <w:rtl/>
        </w:rPr>
        <w:t>..........................</w:t>
      </w:r>
      <w:r w:rsidR="002D6C7C">
        <w:rPr>
          <w:rFonts w:ascii="Traditional Arabic" w:hAnsi="Traditional Arabic" w:cs="Traditional Arabic" w:hint="cs"/>
          <w:b/>
          <w:bCs/>
          <w:sz w:val="36"/>
          <w:szCs w:val="36"/>
          <w:rtl/>
        </w:rPr>
        <w:t>77</w:t>
      </w:r>
    </w:p>
    <w:p w:rsidR="00743E1C" w:rsidRPr="00E03820" w:rsidRDefault="00743E1C" w:rsidP="002D6C7C">
      <w:pPr>
        <w:pStyle w:val="ListParagraph"/>
        <w:numPr>
          <w:ilvl w:val="0"/>
          <w:numId w:val="8"/>
        </w:numPr>
        <w:tabs>
          <w:tab w:val="right" w:leader="dot" w:pos="9071"/>
        </w:tabs>
        <w:bidi/>
        <w:spacing w:after="0" w:line="240" w:lineRule="auto"/>
        <w:ind w:left="-257" w:hanging="283"/>
        <w:rPr>
          <w:rFonts w:ascii="Traditional Arabic" w:hAnsi="Traditional Arabic" w:cs="Traditional Arabic"/>
          <w:sz w:val="36"/>
          <w:szCs w:val="36"/>
        </w:rPr>
      </w:pPr>
      <w:r w:rsidRPr="00E03820">
        <w:rPr>
          <w:rFonts w:ascii="Traditional Arabic" w:hAnsi="Traditional Arabic" w:cs="Traditional Arabic" w:hint="cs"/>
          <w:sz w:val="36"/>
          <w:szCs w:val="36"/>
          <w:rtl/>
        </w:rPr>
        <w:t xml:space="preserve">عرض البيانات عن </w:t>
      </w:r>
      <w:r w:rsidR="006573FE" w:rsidRPr="00E03820">
        <w:rPr>
          <w:rFonts w:ascii="Traditional Arabic" w:eastAsia="Times New Roman" w:hAnsi="Traditional Arabic" w:cs="Traditional Arabic"/>
          <w:sz w:val="36"/>
          <w:szCs w:val="36"/>
          <w:rtl/>
        </w:rPr>
        <w:t>استخدام وسائل التواصل الاجتماعي في تعلم اللغة العربية للصف العاشر في</w:t>
      </w:r>
      <w:r w:rsidR="006573FE" w:rsidRPr="00E03820">
        <w:rPr>
          <w:rFonts w:ascii="Traditional Arabic" w:eastAsia="Times New Roman" w:hAnsi="Traditional Arabic" w:cs="Traditional Arabic"/>
          <w:sz w:val="36"/>
          <w:szCs w:val="36"/>
        </w:rPr>
        <w:t xml:space="preserve"> </w:t>
      </w:r>
      <w:r w:rsidR="006573FE" w:rsidRPr="00E03820">
        <w:rPr>
          <w:rFonts w:ascii="Traditional Arabic" w:hAnsi="Traditional Arabic" w:cs="Traditional Arabic" w:hint="cs"/>
          <w:sz w:val="36"/>
          <w:szCs w:val="36"/>
          <w:rtl/>
          <w:lang w:bidi="ar-KW"/>
        </w:rPr>
        <w:t>الم</w:t>
      </w:r>
      <w:r w:rsidR="006573FE" w:rsidRPr="00E03820">
        <w:rPr>
          <w:rFonts w:ascii="Traditional Arabic" w:hAnsi="Traditional Arabic" w:cs="Traditional Arabic"/>
          <w:sz w:val="36"/>
          <w:szCs w:val="36"/>
          <w:rtl/>
          <w:lang w:bidi="ar-KW"/>
        </w:rPr>
        <w:t>درسة الثانوية ال</w:t>
      </w:r>
      <w:r w:rsidR="006573FE" w:rsidRPr="00E03820">
        <w:rPr>
          <w:rFonts w:ascii="Traditional Arabic" w:hAnsi="Traditional Arabic" w:cs="Traditional Arabic" w:hint="cs"/>
          <w:sz w:val="36"/>
          <w:szCs w:val="36"/>
          <w:rtl/>
          <w:lang w:bidi="ar-KW"/>
        </w:rPr>
        <w:t>إ</w:t>
      </w:r>
      <w:r w:rsidR="006573FE" w:rsidRPr="00E03820">
        <w:rPr>
          <w:rFonts w:ascii="Traditional Arabic" w:hAnsi="Traditional Arabic" w:cs="Traditional Arabic"/>
          <w:sz w:val="36"/>
          <w:szCs w:val="36"/>
          <w:rtl/>
          <w:lang w:bidi="ar-KW"/>
        </w:rPr>
        <w:t>سلامية ل</w:t>
      </w:r>
      <w:r w:rsidR="006573FE" w:rsidRPr="00E03820">
        <w:rPr>
          <w:rFonts w:ascii="Traditional Arabic" w:hAnsi="Traditional Arabic" w:cs="Traditional Arabic" w:hint="cs"/>
          <w:sz w:val="36"/>
          <w:szCs w:val="36"/>
          <w:rtl/>
          <w:lang w:bidi="ar-KW"/>
        </w:rPr>
        <w:t>لبنات</w:t>
      </w:r>
      <w:r w:rsidR="006573FE" w:rsidRPr="00E03820">
        <w:rPr>
          <w:rFonts w:ascii="Traditional Arabic" w:hAnsi="Traditional Arabic" w:cs="Traditional Arabic"/>
          <w:sz w:val="36"/>
          <w:szCs w:val="36"/>
          <w:rtl/>
          <w:lang w:bidi="ar-KW"/>
        </w:rPr>
        <w:t xml:space="preserve"> المعارف</w:t>
      </w:r>
      <w:r w:rsidR="006573FE" w:rsidRPr="00E03820">
        <w:rPr>
          <w:rFonts w:ascii="Traditional Arabic" w:hAnsi="Traditional Arabic" w:cs="Traditional Arabic" w:hint="cs"/>
          <w:sz w:val="36"/>
          <w:szCs w:val="36"/>
          <w:rtl/>
          <w:lang w:bidi="ar-KW"/>
        </w:rPr>
        <w:t xml:space="preserve"> ب</w:t>
      </w:r>
      <w:r w:rsidR="006573FE" w:rsidRPr="00E03820">
        <w:rPr>
          <w:rFonts w:ascii="Traditional Arabic" w:hAnsi="Traditional Arabic" w:cs="Traditional Arabic"/>
          <w:sz w:val="36"/>
          <w:szCs w:val="36"/>
          <w:rtl/>
          <w:lang w:bidi="ar-KW"/>
        </w:rPr>
        <w:t>فونور</w:t>
      </w:r>
      <w:r w:rsidR="006573FE" w:rsidRPr="00E03820">
        <w:rPr>
          <w:rFonts w:ascii="Traditional Arabic" w:hAnsi="Traditional Arabic" w:cs="Traditional Arabic" w:hint="cs"/>
          <w:sz w:val="36"/>
          <w:szCs w:val="36"/>
          <w:rtl/>
          <w:lang w:bidi="ar-KW"/>
        </w:rPr>
        <w:t>وغ</w:t>
      </w:r>
      <w:r w:rsidR="006573FE" w:rsidRPr="00E03820">
        <w:rPr>
          <w:rFonts w:ascii="Traditional Arabic" w:hAnsi="Traditional Arabic" w:cs="Traditional Arabic"/>
          <w:sz w:val="36"/>
          <w:szCs w:val="36"/>
          <w:rtl/>
          <w:lang w:bidi="ar-KW"/>
        </w:rPr>
        <w:t>و</w:t>
      </w:r>
      <w:r w:rsidR="006573FE" w:rsidRPr="00E03820">
        <w:rPr>
          <w:rFonts w:ascii="Traditional Arabic" w:eastAsia="Times New Roman" w:hAnsi="Traditional Arabic" w:cs="Traditional Arabic"/>
          <w:sz w:val="36"/>
          <w:szCs w:val="36"/>
          <w:rtl/>
        </w:rPr>
        <w:t xml:space="preserve"> </w:t>
      </w:r>
      <w:r w:rsidRPr="00E03820">
        <w:rPr>
          <w:rFonts w:ascii="Traditional Arabic" w:hAnsi="Traditional Arabic" w:cs="Traditional Arabic" w:hint="cs"/>
          <w:sz w:val="36"/>
          <w:szCs w:val="36"/>
          <w:rtl/>
        </w:rPr>
        <w:t>السنة الد</w:t>
      </w:r>
      <w:r w:rsidR="002D6C7C">
        <w:rPr>
          <w:rFonts w:ascii="Traditional Arabic" w:hAnsi="Traditional Arabic" w:cs="Traditional Arabic" w:hint="cs"/>
          <w:sz w:val="36"/>
          <w:szCs w:val="36"/>
          <w:rtl/>
        </w:rPr>
        <w:t>راسية 2020-2021.</w:t>
      </w:r>
      <w:r w:rsidR="00C34A8C">
        <w:rPr>
          <w:rFonts w:ascii="Traditional Arabic" w:hAnsi="Traditional Arabic" w:cs="Traditional Arabic" w:hint="cs"/>
          <w:sz w:val="36"/>
          <w:szCs w:val="36"/>
          <w:rtl/>
        </w:rPr>
        <w:t>............</w:t>
      </w:r>
      <w:r w:rsidR="002D6C7C">
        <w:rPr>
          <w:rFonts w:ascii="Traditional Arabic" w:hAnsi="Traditional Arabic" w:cs="Traditional Arabic" w:hint="cs"/>
          <w:sz w:val="36"/>
          <w:szCs w:val="36"/>
          <w:rtl/>
        </w:rPr>
        <w:t>..79</w:t>
      </w:r>
    </w:p>
    <w:p w:rsidR="00743E1C" w:rsidRPr="00E03820" w:rsidRDefault="006573FE" w:rsidP="000966F4">
      <w:pPr>
        <w:pStyle w:val="ListParagraph"/>
        <w:numPr>
          <w:ilvl w:val="0"/>
          <w:numId w:val="8"/>
        </w:numPr>
        <w:bidi/>
        <w:spacing w:line="240" w:lineRule="auto"/>
        <w:ind w:left="-257"/>
        <w:rPr>
          <w:rFonts w:ascii="Traditional Arabic" w:eastAsia="Times New Roman" w:hAnsi="Traditional Arabic" w:cs="Traditional Arabic"/>
          <w:sz w:val="36"/>
          <w:szCs w:val="36"/>
          <w:lang w:bidi="ar-KW"/>
        </w:rPr>
      </w:pPr>
      <w:r w:rsidRPr="00E03820">
        <w:rPr>
          <w:rFonts w:ascii="Traditional Arabic" w:hAnsi="Traditional Arabic" w:cs="Traditional Arabic" w:hint="cs"/>
          <w:sz w:val="36"/>
          <w:szCs w:val="36"/>
          <w:rtl/>
        </w:rPr>
        <w:t xml:space="preserve">عرض </w:t>
      </w:r>
      <w:r w:rsidRPr="00E03820">
        <w:rPr>
          <w:rFonts w:ascii="Traditional Arabic" w:eastAsia="Times New Roman" w:hAnsi="Traditional Arabic" w:cs="Traditional Arabic" w:hint="cs"/>
          <w:sz w:val="36"/>
          <w:szCs w:val="36"/>
          <w:rtl/>
          <w:lang w:bidi="ar-KW"/>
        </w:rPr>
        <w:t>البيانات عن</w:t>
      </w:r>
      <w:r w:rsidRPr="00E03820">
        <w:rPr>
          <w:rFonts w:ascii="Traditional Arabic" w:eastAsia="Times New Roman" w:hAnsi="Traditional Arabic" w:cs="Traditional Arabic"/>
          <w:sz w:val="36"/>
          <w:szCs w:val="36"/>
          <w:rtl/>
          <w:lang w:bidi="ar-KW"/>
        </w:rPr>
        <w:t xml:space="preserve"> مشاكل أو صعوبات من استخدام وسائل التواصل الاجتماعي في مهارات اللغة العربية في </w:t>
      </w:r>
      <w:r w:rsidRPr="00E03820">
        <w:rPr>
          <w:rFonts w:ascii="Traditional Arabic" w:hAnsi="Traditional Arabic" w:cs="Traditional Arabic" w:hint="cs"/>
          <w:sz w:val="36"/>
          <w:szCs w:val="36"/>
          <w:rtl/>
          <w:lang w:bidi="ar-KW"/>
        </w:rPr>
        <w:t>الم</w:t>
      </w:r>
      <w:r w:rsidRPr="00E03820">
        <w:rPr>
          <w:rFonts w:ascii="Traditional Arabic" w:hAnsi="Traditional Arabic" w:cs="Traditional Arabic"/>
          <w:sz w:val="36"/>
          <w:szCs w:val="36"/>
          <w:rtl/>
          <w:lang w:bidi="ar-KW"/>
        </w:rPr>
        <w:t>درسة الثانوية ال</w:t>
      </w:r>
      <w:r w:rsidRPr="00E03820">
        <w:rPr>
          <w:rFonts w:ascii="Traditional Arabic" w:hAnsi="Traditional Arabic" w:cs="Traditional Arabic" w:hint="cs"/>
          <w:sz w:val="36"/>
          <w:szCs w:val="36"/>
          <w:rtl/>
          <w:lang w:bidi="ar-KW"/>
        </w:rPr>
        <w:t>إ</w:t>
      </w:r>
      <w:r w:rsidRPr="00E03820">
        <w:rPr>
          <w:rFonts w:ascii="Traditional Arabic" w:hAnsi="Traditional Arabic" w:cs="Traditional Arabic"/>
          <w:sz w:val="36"/>
          <w:szCs w:val="36"/>
          <w:rtl/>
          <w:lang w:bidi="ar-KW"/>
        </w:rPr>
        <w:t>سلامية ل</w:t>
      </w:r>
      <w:r w:rsidRPr="00E03820">
        <w:rPr>
          <w:rFonts w:ascii="Traditional Arabic" w:hAnsi="Traditional Arabic" w:cs="Traditional Arabic" w:hint="cs"/>
          <w:sz w:val="36"/>
          <w:szCs w:val="36"/>
          <w:rtl/>
          <w:lang w:bidi="ar-KW"/>
        </w:rPr>
        <w:t>لبنات</w:t>
      </w:r>
      <w:r w:rsidRPr="00E03820">
        <w:rPr>
          <w:rFonts w:ascii="Traditional Arabic" w:hAnsi="Traditional Arabic" w:cs="Traditional Arabic"/>
          <w:sz w:val="36"/>
          <w:szCs w:val="36"/>
          <w:rtl/>
          <w:lang w:bidi="ar-KW"/>
        </w:rPr>
        <w:t xml:space="preserve"> المعارف</w:t>
      </w:r>
      <w:r w:rsidRPr="00E03820">
        <w:rPr>
          <w:rFonts w:ascii="Traditional Arabic" w:hAnsi="Traditional Arabic" w:cs="Traditional Arabic" w:hint="cs"/>
          <w:sz w:val="36"/>
          <w:szCs w:val="36"/>
          <w:rtl/>
          <w:lang w:bidi="ar-KW"/>
        </w:rPr>
        <w:t xml:space="preserve"> ب</w:t>
      </w:r>
      <w:r w:rsidRPr="00E03820">
        <w:rPr>
          <w:rFonts w:ascii="Traditional Arabic" w:hAnsi="Traditional Arabic" w:cs="Traditional Arabic"/>
          <w:sz w:val="36"/>
          <w:szCs w:val="36"/>
          <w:rtl/>
          <w:lang w:bidi="ar-KW"/>
        </w:rPr>
        <w:t>فونور</w:t>
      </w:r>
      <w:r w:rsidRPr="00E03820">
        <w:rPr>
          <w:rFonts w:ascii="Traditional Arabic" w:hAnsi="Traditional Arabic" w:cs="Traditional Arabic" w:hint="cs"/>
          <w:sz w:val="36"/>
          <w:szCs w:val="36"/>
          <w:rtl/>
          <w:lang w:bidi="ar-KW"/>
        </w:rPr>
        <w:t>وغ</w:t>
      </w:r>
      <w:r w:rsidRPr="00E03820">
        <w:rPr>
          <w:rFonts w:ascii="Traditional Arabic" w:hAnsi="Traditional Arabic" w:cs="Traditional Arabic"/>
          <w:sz w:val="36"/>
          <w:szCs w:val="36"/>
          <w:rtl/>
          <w:lang w:bidi="ar-KW"/>
        </w:rPr>
        <w:t>و</w:t>
      </w:r>
      <w:r w:rsidR="002D6C7C">
        <w:rPr>
          <w:rFonts w:ascii="Traditional Arabic" w:hAnsi="Traditional Arabic" w:cs="Traditional Arabic" w:hint="cs"/>
          <w:sz w:val="36"/>
          <w:szCs w:val="36"/>
          <w:rtl/>
          <w:lang w:bidi="ar-KW"/>
        </w:rPr>
        <w:t>......</w:t>
      </w:r>
      <w:r w:rsidR="00C34A8C">
        <w:rPr>
          <w:rFonts w:ascii="Traditional Arabic" w:hAnsi="Traditional Arabic" w:cs="Traditional Arabic" w:hint="cs"/>
          <w:sz w:val="36"/>
          <w:szCs w:val="36"/>
          <w:rtl/>
          <w:lang w:bidi="ar-KW"/>
        </w:rPr>
        <w:t>................</w:t>
      </w:r>
      <w:r w:rsidR="002D6C7C">
        <w:rPr>
          <w:rFonts w:ascii="Traditional Arabic" w:hAnsi="Traditional Arabic" w:cs="Traditional Arabic" w:hint="cs"/>
          <w:sz w:val="36"/>
          <w:szCs w:val="36"/>
          <w:rtl/>
          <w:lang w:bidi="ar-KW"/>
        </w:rPr>
        <w:t>...........</w:t>
      </w:r>
      <w:r w:rsidR="002D6C7C">
        <w:rPr>
          <w:rFonts w:ascii="Traditional Arabic" w:eastAsia="Times New Roman" w:hAnsi="Traditional Arabic" w:cs="Traditional Arabic" w:hint="cs"/>
          <w:sz w:val="36"/>
          <w:szCs w:val="36"/>
          <w:rtl/>
          <w:lang w:bidi="ar-KW"/>
        </w:rPr>
        <w:t>83</w:t>
      </w:r>
    </w:p>
    <w:p w:rsidR="00743E1C" w:rsidRPr="002D6C7C" w:rsidRDefault="006573FE" w:rsidP="002D6C7C">
      <w:pPr>
        <w:pStyle w:val="ListParagraph"/>
        <w:numPr>
          <w:ilvl w:val="0"/>
          <w:numId w:val="8"/>
        </w:numPr>
        <w:tabs>
          <w:tab w:val="right" w:leader="dot" w:pos="9071"/>
        </w:tabs>
        <w:bidi/>
        <w:spacing w:after="0" w:line="240" w:lineRule="auto"/>
        <w:ind w:left="-257" w:hanging="283"/>
        <w:rPr>
          <w:rFonts w:ascii="Traditional Arabic" w:hAnsi="Traditional Arabic" w:cs="Traditional Arabic"/>
          <w:sz w:val="36"/>
          <w:szCs w:val="36"/>
        </w:rPr>
      </w:pPr>
      <w:r w:rsidRPr="00F95A8D">
        <w:rPr>
          <w:rFonts w:ascii="Traditional Arabic" w:hAnsi="Traditional Arabic" w:cs="Traditional Arabic" w:hint="cs"/>
          <w:sz w:val="36"/>
          <w:szCs w:val="36"/>
          <w:rtl/>
        </w:rPr>
        <w:t xml:space="preserve">عرض </w:t>
      </w:r>
      <w:r w:rsidRPr="00F95A8D">
        <w:rPr>
          <w:rFonts w:ascii="Traditional Arabic" w:eastAsia="Times New Roman" w:hAnsi="Traditional Arabic" w:cs="Traditional Arabic" w:hint="cs"/>
          <w:sz w:val="36"/>
          <w:szCs w:val="36"/>
          <w:rtl/>
          <w:lang w:bidi="ar-KW"/>
        </w:rPr>
        <w:t>البيانات عن</w:t>
      </w:r>
      <w:r w:rsidRPr="00F95A8D">
        <w:rPr>
          <w:rFonts w:ascii="Traditional Arabic" w:eastAsia="Times New Roman" w:hAnsi="Traditional Arabic" w:cs="Traditional Arabic"/>
          <w:sz w:val="36"/>
          <w:szCs w:val="36"/>
          <w:rtl/>
          <w:lang w:bidi="ar-KW"/>
        </w:rPr>
        <w:t xml:space="preserve"> أثر استخدام وسائل التواصل الاجتماعي على مهارات </w:t>
      </w:r>
      <w:r w:rsidRPr="002D6C7C">
        <w:rPr>
          <w:rFonts w:ascii="Traditional Arabic" w:eastAsia="Times New Roman" w:hAnsi="Traditional Arabic" w:cs="Traditional Arabic"/>
          <w:sz w:val="36"/>
          <w:szCs w:val="36"/>
          <w:rtl/>
          <w:lang w:bidi="ar-KW"/>
        </w:rPr>
        <w:t xml:space="preserve">اللغة العربية في </w:t>
      </w:r>
      <w:r w:rsidRPr="002D6C7C">
        <w:rPr>
          <w:rFonts w:ascii="Traditional Arabic" w:hAnsi="Traditional Arabic" w:cs="Traditional Arabic" w:hint="cs"/>
          <w:sz w:val="36"/>
          <w:szCs w:val="36"/>
          <w:rtl/>
          <w:lang w:bidi="ar-KW"/>
        </w:rPr>
        <w:t>الم</w:t>
      </w:r>
      <w:r w:rsidRPr="002D6C7C">
        <w:rPr>
          <w:rFonts w:ascii="Traditional Arabic" w:hAnsi="Traditional Arabic" w:cs="Traditional Arabic"/>
          <w:sz w:val="36"/>
          <w:szCs w:val="36"/>
          <w:rtl/>
          <w:lang w:bidi="ar-KW"/>
        </w:rPr>
        <w:t>درسة الثانوية ال</w:t>
      </w:r>
      <w:r w:rsidRPr="002D6C7C">
        <w:rPr>
          <w:rFonts w:ascii="Traditional Arabic" w:hAnsi="Traditional Arabic" w:cs="Traditional Arabic" w:hint="cs"/>
          <w:sz w:val="36"/>
          <w:szCs w:val="36"/>
          <w:rtl/>
          <w:lang w:bidi="ar-KW"/>
        </w:rPr>
        <w:t>إ</w:t>
      </w:r>
      <w:r w:rsidRPr="002D6C7C">
        <w:rPr>
          <w:rFonts w:ascii="Traditional Arabic" w:hAnsi="Traditional Arabic" w:cs="Traditional Arabic"/>
          <w:sz w:val="36"/>
          <w:szCs w:val="36"/>
          <w:rtl/>
          <w:lang w:bidi="ar-KW"/>
        </w:rPr>
        <w:t>سلامية ل</w:t>
      </w:r>
      <w:r w:rsidRPr="002D6C7C">
        <w:rPr>
          <w:rFonts w:ascii="Traditional Arabic" w:hAnsi="Traditional Arabic" w:cs="Traditional Arabic" w:hint="cs"/>
          <w:sz w:val="36"/>
          <w:szCs w:val="36"/>
          <w:rtl/>
          <w:lang w:bidi="ar-KW"/>
        </w:rPr>
        <w:t>لبنات</w:t>
      </w:r>
      <w:r w:rsidRPr="002D6C7C">
        <w:rPr>
          <w:rFonts w:ascii="Traditional Arabic" w:hAnsi="Traditional Arabic" w:cs="Traditional Arabic"/>
          <w:sz w:val="36"/>
          <w:szCs w:val="36"/>
          <w:rtl/>
          <w:lang w:bidi="ar-KW"/>
        </w:rPr>
        <w:t xml:space="preserve"> المعارف</w:t>
      </w:r>
      <w:r w:rsidRPr="002D6C7C">
        <w:rPr>
          <w:rFonts w:ascii="Traditional Arabic" w:hAnsi="Traditional Arabic" w:cs="Traditional Arabic" w:hint="cs"/>
          <w:sz w:val="36"/>
          <w:szCs w:val="36"/>
          <w:rtl/>
          <w:lang w:bidi="ar-KW"/>
        </w:rPr>
        <w:t xml:space="preserve"> ب</w:t>
      </w:r>
      <w:r w:rsidRPr="002D6C7C">
        <w:rPr>
          <w:rFonts w:ascii="Traditional Arabic" w:hAnsi="Traditional Arabic" w:cs="Traditional Arabic"/>
          <w:sz w:val="36"/>
          <w:szCs w:val="36"/>
          <w:rtl/>
          <w:lang w:bidi="ar-KW"/>
        </w:rPr>
        <w:t>فونور</w:t>
      </w:r>
      <w:r w:rsidRPr="002D6C7C">
        <w:rPr>
          <w:rFonts w:ascii="Traditional Arabic" w:hAnsi="Traditional Arabic" w:cs="Traditional Arabic" w:hint="cs"/>
          <w:sz w:val="36"/>
          <w:szCs w:val="36"/>
          <w:rtl/>
          <w:lang w:bidi="ar-KW"/>
        </w:rPr>
        <w:t>وغ</w:t>
      </w:r>
      <w:r w:rsidRPr="002D6C7C">
        <w:rPr>
          <w:rFonts w:ascii="Traditional Arabic" w:hAnsi="Traditional Arabic" w:cs="Traditional Arabic"/>
          <w:sz w:val="36"/>
          <w:szCs w:val="36"/>
          <w:rtl/>
          <w:lang w:bidi="ar-KW"/>
        </w:rPr>
        <w:t>و</w:t>
      </w:r>
      <w:r w:rsidRPr="002D6C7C">
        <w:rPr>
          <w:rFonts w:ascii="Traditional Arabic" w:eastAsia="Times New Roman" w:hAnsi="Traditional Arabic" w:cs="Traditional Arabic"/>
          <w:sz w:val="36"/>
          <w:szCs w:val="36"/>
          <w:rtl/>
        </w:rPr>
        <w:t xml:space="preserve"> </w:t>
      </w:r>
      <w:r w:rsidR="002D6C7C">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2D6C7C">
        <w:rPr>
          <w:rFonts w:ascii="Traditional Arabic" w:hAnsi="Traditional Arabic" w:cs="Traditional Arabic" w:hint="cs"/>
          <w:sz w:val="36"/>
          <w:szCs w:val="36"/>
          <w:rtl/>
        </w:rPr>
        <w:t>.............................89</w:t>
      </w:r>
    </w:p>
    <w:p w:rsidR="00216E38" w:rsidRPr="006A7DE6" w:rsidRDefault="008A2135" w:rsidP="000966F4">
      <w:pPr>
        <w:tabs>
          <w:tab w:val="right" w:leader="dot" w:pos="9071"/>
        </w:tabs>
        <w:bidi/>
        <w:spacing w:after="0" w:line="240" w:lineRule="auto"/>
        <w:ind w:left="-257"/>
        <w:rPr>
          <w:rFonts w:ascii="Traditional Arabic" w:hAnsi="Traditional Arabic" w:cs="Traditional Arabic"/>
          <w:b/>
          <w:bCs/>
          <w:sz w:val="36"/>
          <w:szCs w:val="36"/>
          <w:rtl/>
        </w:rPr>
      </w:pPr>
      <w:r>
        <w:rPr>
          <w:rFonts w:ascii="Traditional Arabic" w:hAnsi="Traditional Arabic" w:cs="Traditional Arabic" w:hint="cs"/>
          <w:b/>
          <w:bCs/>
          <w:sz w:val="36"/>
          <w:szCs w:val="36"/>
          <w:rtl/>
        </w:rPr>
        <w:t>الباب الخامس: تحليل البيانات</w:t>
      </w:r>
    </w:p>
    <w:p w:rsidR="00216E38" w:rsidRPr="00216E38" w:rsidRDefault="00472AED" w:rsidP="002D6C7C">
      <w:pPr>
        <w:pStyle w:val="ListParagraph"/>
        <w:tabs>
          <w:tab w:val="right" w:leader="dot" w:pos="9071"/>
        </w:tabs>
        <w:bidi/>
        <w:spacing w:after="0" w:line="240" w:lineRule="auto"/>
        <w:ind w:left="-257" w:hanging="567"/>
        <w:rPr>
          <w:rFonts w:ascii="Traditional Arabic" w:hAnsi="Traditional Arabic" w:cs="Traditional Arabic"/>
          <w:sz w:val="36"/>
          <w:szCs w:val="36"/>
          <w:rtl/>
          <w:lang w:bidi="ar-KW"/>
        </w:rPr>
      </w:pPr>
      <w:r>
        <w:rPr>
          <w:rFonts w:ascii="Traditional Arabic" w:hAnsi="Traditional Arabic" w:cs="Traditional Arabic"/>
          <w:sz w:val="36"/>
          <w:szCs w:val="36"/>
          <w:rtl/>
        </w:rPr>
        <w:t>﴿</w:t>
      </w:r>
      <w:r w:rsidR="002D6C7C">
        <w:rPr>
          <w:rFonts w:ascii="Traditional Arabic" w:hAnsi="Traditional Arabic" w:cs="Traditional Arabic" w:hint="cs"/>
          <w:sz w:val="36"/>
          <w:szCs w:val="36"/>
          <w:rtl/>
        </w:rPr>
        <w:t>1</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6573FE" w:rsidRPr="006573FE">
        <w:rPr>
          <w:rFonts w:ascii="Traditional Arabic" w:hAnsi="Traditional Arabic" w:cs="Traditional Arabic" w:hint="cs"/>
          <w:sz w:val="36"/>
          <w:szCs w:val="36"/>
          <w:rtl/>
        </w:rPr>
        <w:t>تحليل البيانات عن</w:t>
      </w:r>
      <w:r w:rsidR="006573FE" w:rsidRPr="006573FE">
        <w:rPr>
          <w:rFonts w:ascii="Traditional Arabic" w:hAnsi="Traditional Arabic" w:cs="Traditional Arabic" w:hint="cs"/>
          <w:sz w:val="36"/>
          <w:szCs w:val="36"/>
          <w:rtl/>
          <w:lang w:val="id-ID" w:bidi="ar-KW"/>
        </w:rPr>
        <w:t xml:space="preserve"> </w:t>
      </w:r>
      <w:r w:rsidR="006573FE" w:rsidRPr="006573FE">
        <w:rPr>
          <w:rFonts w:ascii="Traditional Arabic" w:hAnsi="Traditional Arabic" w:cs="Traditional Arabic"/>
          <w:sz w:val="36"/>
          <w:szCs w:val="36"/>
          <w:rtl/>
          <w:lang w:val="id-ID" w:bidi="ar-KW"/>
        </w:rPr>
        <w:t xml:space="preserve">استخدام وسائل التواصل الاجتماعي في تعلم اللغة العربية للصف العاشر في </w:t>
      </w:r>
      <w:r w:rsidR="006573FE" w:rsidRPr="006573FE">
        <w:rPr>
          <w:rFonts w:ascii="Traditional Arabic" w:hAnsi="Traditional Arabic" w:cs="Traditional Arabic" w:hint="cs"/>
          <w:sz w:val="36"/>
          <w:szCs w:val="36"/>
          <w:rtl/>
          <w:lang w:bidi="ar-KW"/>
        </w:rPr>
        <w:t xml:space="preserve">مدرسة </w:t>
      </w:r>
      <w:r w:rsidR="006573FE" w:rsidRPr="006573FE">
        <w:rPr>
          <w:rFonts w:ascii="Traditional Arabic" w:hAnsi="Traditional Arabic" w:cs="Traditional Arabic"/>
          <w:sz w:val="36"/>
          <w:szCs w:val="36"/>
          <w:rtl/>
          <w:lang w:bidi="ar-KW"/>
        </w:rPr>
        <w:t>الثانوية ال</w:t>
      </w:r>
      <w:r w:rsidR="006573FE" w:rsidRPr="006573FE">
        <w:rPr>
          <w:rFonts w:ascii="Traditional Arabic" w:hAnsi="Traditional Arabic" w:cs="Traditional Arabic" w:hint="cs"/>
          <w:sz w:val="36"/>
          <w:szCs w:val="36"/>
          <w:rtl/>
          <w:lang w:bidi="ar-KW"/>
        </w:rPr>
        <w:t>إ</w:t>
      </w:r>
      <w:r w:rsidR="006573FE" w:rsidRPr="006573FE">
        <w:rPr>
          <w:rFonts w:ascii="Traditional Arabic" w:hAnsi="Traditional Arabic" w:cs="Traditional Arabic"/>
          <w:sz w:val="36"/>
          <w:szCs w:val="36"/>
          <w:rtl/>
          <w:lang w:bidi="ar-KW"/>
        </w:rPr>
        <w:t>سلامية ل</w:t>
      </w:r>
      <w:r w:rsidR="006573FE" w:rsidRPr="006573FE">
        <w:rPr>
          <w:rFonts w:ascii="Traditional Arabic" w:hAnsi="Traditional Arabic" w:cs="Traditional Arabic" w:hint="cs"/>
          <w:sz w:val="36"/>
          <w:szCs w:val="36"/>
          <w:rtl/>
          <w:lang w:bidi="ar-KW"/>
        </w:rPr>
        <w:t>لبنات</w:t>
      </w:r>
      <w:r w:rsidR="006573FE" w:rsidRPr="006573FE">
        <w:rPr>
          <w:rFonts w:ascii="Traditional Arabic" w:hAnsi="Traditional Arabic" w:cs="Traditional Arabic"/>
          <w:sz w:val="36"/>
          <w:szCs w:val="36"/>
          <w:rtl/>
          <w:lang w:bidi="ar-KW"/>
        </w:rPr>
        <w:t xml:space="preserve"> المعارف</w:t>
      </w:r>
      <w:r w:rsidR="006573FE" w:rsidRPr="006573FE">
        <w:rPr>
          <w:rFonts w:ascii="Traditional Arabic" w:hAnsi="Traditional Arabic" w:cs="Traditional Arabic" w:hint="cs"/>
          <w:sz w:val="36"/>
          <w:szCs w:val="36"/>
          <w:rtl/>
          <w:lang w:bidi="ar-KW"/>
        </w:rPr>
        <w:t xml:space="preserve"> </w:t>
      </w:r>
      <w:r w:rsidR="006573FE" w:rsidRPr="006573FE">
        <w:rPr>
          <w:rFonts w:ascii="Traditional Arabic" w:hAnsi="Traditional Arabic" w:cs="Traditional Arabic"/>
          <w:sz w:val="36"/>
          <w:szCs w:val="36"/>
          <w:rtl/>
          <w:lang w:bidi="ar-KW"/>
        </w:rPr>
        <w:t>فونورو</w:t>
      </w:r>
      <w:r w:rsidR="006573FE" w:rsidRPr="006573FE">
        <w:rPr>
          <w:rFonts w:ascii="Traditional Arabic" w:hAnsi="Traditional Arabic" w:cs="Traditional Arabic" w:hint="cs"/>
          <w:sz w:val="36"/>
          <w:szCs w:val="36"/>
          <w:rtl/>
          <w:lang w:bidi="ar-KW"/>
        </w:rPr>
        <w:t>غ</w:t>
      </w:r>
      <w:r w:rsidR="006573FE" w:rsidRPr="006573FE">
        <w:rPr>
          <w:rFonts w:ascii="Traditional Arabic" w:hAnsi="Traditional Arabic" w:cs="Traditional Arabic"/>
          <w:sz w:val="36"/>
          <w:szCs w:val="36"/>
          <w:rtl/>
          <w:lang w:bidi="ar-KW"/>
        </w:rPr>
        <w:t>و</w:t>
      </w:r>
      <w:r w:rsidR="002D6C7C">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2D6C7C">
        <w:rPr>
          <w:rFonts w:ascii="Traditional Arabic" w:hAnsi="Traditional Arabic" w:cs="Traditional Arabic" w:hint="cs"/>
          <w:sz w:val="36"/>
          <w:szCs w:val="36"/>
          <w:rtl/>
        </w:rPr>
        <w:t>.......................95</w:t>
      </w:r>
    </w:p>
    <w:p w:rsidR="00216E38" w:rsidRPr="00216E38" w:rsidRDefault="00472AED" w:rsidP="002D6C7C">
      <w:pPr>
        <w:pStyle w:val="ListParagraph"/>
        <w:tabs>
          <w:tab w:val="right" w:leader="dot" w:pos="9071"/>
        </w:tabs>
        <w:bidi/>
        <w:spacing w:after="0" w:line="240" w:lineRule="auto"/>
        <w:ind w:left="-257" w:hanging="709"/>
        <w:rPr>
          <w:rFonts w:ascii="Traditional Arabic" w:hAnsi="Traditional Arabic" w:cs="Traditional Arabic"/>
          <w:sz w:val="36"/>
          <w:szCs w:val="36"/>
        </w:rPr>
      </w:pPr>
      <w:r>
        <w:rPr>
          <w:rFonts w:ascii="Traditional Arabic" w:hAnsi="Traditional Arabic" w:cs="Traditional Arabic"/>
          <w:sz w:val="36"/>
          <w:szCs w:val="36"/>
          <w:rtl/>
        </w:rPr>
        <w:t>﴿</w:t>
      </w:r>
      <w:r w:rsidR="002D6C7C">
        <w:rPr>
          <w:rFonts w:ascii="Traditional Arabic" w:hAnsi="Traditional Arabic" w:cs="Traditional Arabic" w:hint="cs"/>
          <w:sz w:val="36"/>
          <w:szCs w:val="36"/>
          <w:rtl/>
        </w:rPr>
        <w:t>2</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6573FE" w:rsidRPr="006573FE">
        <w:rPr>
          <w:rFonts w:ascii="Traditional Arabic" w:hAnsi="Traditional Arabic" w:cs="Traditional Arabic"/>
          <w:sz w:val="36"/>
          <w:szCs w:val="36"/>
          <w:rtl/>
          <w:lang w:val="id-ID" w:bidi="ar-KW"/>
        </w:rPr>
        <w:t>تحليل</w:t>
      </w:r>
      <w:r w:rsidR="006573FE" w:rsidRPr="006573FE">
        <w:rPr>
          <w:rFonts w:ascii="Traditional Arabic" w:hAnsi="Traditional Arabic" w:cs="Traditional Arabic" w:hint="cs"/>
          <w:sz w:val="36"/>
          <w:szCs w:val="36"/>
          <w:rtl/>
        </w:rPr>
        <w:t xml:space="preserve"> البيانات عن</w:t>
      </w:r>
      <w:r w:rsidR="006573FE" w:rsidRPr="006573FE">
        <w:rPr>
          <w:rFonts w:ascii="Traditional Arabic" w:hAnsi="Traditional Arabic" w:cs="Traditional Arabic"/>
          <w:sz w:val="36"/>
          <w:szCs w:val="36"/>
          <w:rtl/>
          <w:lang w:val="id-ID" w:bidi="ar-KW"/>
        </w:rPr>
        <w:t xml:space="preserve"> صعوبات استخدام وسائل التواصل الاجتماعي في مهارات اللغة العربية في </w:t>
      </w:r>
      <w:r w:rsidR="006573FE" w:rsidRPr="006573FE">
        <w:rPr>
          <w:rFonts w:ascii="Traditional Arabic" w:hAnsi="Traditional Arabic" w:cs="Traditional Arabic" w:hint="cs"/>
          <w:sz w:val="36"/>
          <w:szCs w:val="36"/>
          <w:rtl/>
          <w:lang w:bidi="ar-KW"/>
        </w:rPr>
        <w:t xml:space="preserve">مدرسة </w:t>
      </w:r>
      <w:r w:rsidR="006573FE" w:rsidRPr="006573FE">
        <w:rPr>
          <w:rFonts w:ascii="Traditional Arabic" w:hAnsi="Traditional Arabic" w:cs="Traditional Arabic"/>
          <w:sz w:val="36"/>
          <w:szCs w:val="36"/>
          <w:rtl/>
          <w:lang w:bidi="ar-KW"/>
        </w:rPr>
        <w:t>الثانوية ال</w:t>
      </w:r>
      <w:r w:rsidR="006573FE" w:rsidRPr="006573FE">
        <w:rPr>
          <w:rFonts w:ascii="Traditional Arabic" w:hAnsi="Traditional Arabic" w:cs="Traditional Arabic" w:hint="cs"/>
          <w:sz w:val="36"/>
          <w:szCs w:val="36"/>
          <w:rtl/>
          <w:lang w:bidi="ar-KW"/>
        </w:rPr>
        <w:t>إ</w:t>
      </w:r>
      <w:r w:rsidR="006573FE" w:rsidRPr="006573FE">
        <w:rPr>
          <w:rFonts w:ascii="Traditional Arabic" w:hAnsi="Traditional Arabic" w:cs="Traditional Arabic"/>
          <w:sz w:val="36"/>
          <w:szCs w:val="36"/>
          <w:rtl/>
          <w:lang w:bidi="ar-KW"/>
        </w:rPr>
        <w:t>سلامية ل</w:t>
      </w:r>
      <w:r w:rsidR="006573FE" w:rsidRPr="006573FE">
        <w:rPr>
          <w:rFonts w:ascii="Traditional Arabic" w:hAnsi="Traditional Arabic" w:cs="Traditional Arabic" w:hint="cs"/>
          <w:sz w:val="36"/>
          <w:szCs w:val="36"/>
          <w:rtl/>
          <w:lang w:bidi="ar-KW"/>
        </w:rPr>
        <w:t>لبنات</w:t>
      </w:r>
      <w:r w:rsidR="006573FE" w:rsidRPr="006573FE">
        <w:rPr>
          <w:rFonts w:ascii="Traditional Arabic" w:hAnsi="Traditional Arabic" w:cs="Traditional Arabic"/>
          <w:sz w:val="36"/>
          <w:szCs w:val="36"/>
          <w:rtl/>
          <w:lang w:bidi="ar-KW"/>
        </w:rPr>
        <w:t xml:space="preserve"> المعارف</w:t>
      </w:r>
      <w:r w:rsidR="006573FE" w:rsidRPr="006573FE">
        <w:rPr>
          <w:rFonts w:ascii="Traditional Arabic" w:hAnsi="Traditional Arabic" w:cs="Traditional Arabic" w:hint="cs"/>
          <w:sz w:val="36"/>
          <w:szCs w:val="36"/>
          <w:rtl/>
          <w:lang w:bidi="ar-KW"/>
        </w:rPr>
        <w:t xml:space="preserve"> </w:t>
      </w:r>
      <w:r w:rsidR="006573FE" w:rsidRPr="006573FE">
        <w:rPr>
          <w:rFonts w:ascii="Traditional Arabic" w:hAnsi="Traditional Arabic" w:cs="Traditional Arabic"/>
          <w:sz w:val="36"/>
          <w:szCs w:val="36"/>
          <w:rtl/>
          <w:lang w:bidi="ar-KW"/>
        </w:rPr>
        <w:t>فونورو</w:t>
      </w:r>
      <w:r w:rsidR="006573FE" w:rsidRPr="006573FE">
        <w:rPr>
          <w:rFonts w:ascii="Traditional Arabic" w:hAnsi="Traditional Arabic" w:cs="Traditional Arabic" w:hint="cs"/>
          <w:sz w:val="36"/>
          <w:szCs w:val="36"/>
          <w:rtl/>
          <w:lang w:bidi="ar-KW"/>
        </w:rPr>
        <w:t>غ</w:t>
      </w:r>
      <w:r w:rsidR="006573FE" w:rsidRPr="006573FE">
        <w:rPr>
          <w:rFonts w:ascii="Traditional Arabic" w:hAnsi="Traditional Arabic" w:cs="Traditional Arabic"/>
          <w:sz w:val="36"/>
          <w:szCs w:val="36"/>
          <w:rtl/>
          <w:lang w:bidi="ar-KW"/>
        </w:rPr>
        <w:t>و</w:t>
      </w:r>
      <w:r w:rsidR="006573FE" w:rsidRPr="006573FE">
        <w:rPr>
          <w:rFonts w:ascii="Traditional Arabic" w:hAnsi="Traditional Arabic" w:cs="Traditional Arabic"/>
          <w:sz w:val="36"/>
          <w:szCs w:val="36"/>
        </w:rPr>
        <w:t xml:space="preserve"> </w:t>
      </w:r>
      <w:r w:rsidR="006573FE" w:rsidRPr="006573FE">
        <w:rPr>
          <w:rFonts w:ascii="Traditional Arabic" w:hAnsi="Traditional Arabic" w:cs="Traditional Arabic" w:hint="cs"/>
          <w:sz w:val="36"/>
          <w:szCs w:val="36"/>
          <w:rtl/>
        </w:rPr>
        <w:t>..</w:t>
      </w:r>
      <w:r w:rsidR="002D6C7C">
        <w:rPr>
          <w:rFonts w:ascii="Traditional Arabic" w:hAnsi="Traditional Arabic" w:cs="Traditional Arabic" w:hint="cs"/>
          <w:sz w:val="36"/>
          <w:szCs w:val="36"/>
          <w:rtl/>
        </w:rPr>
        <w:t>...........................................100</w:t>
      </w:r>
    </w:p>
    <w:p w:rsidR="00216E38" w:rsidRPr="00E03820" w:rsidRDefault="00472AED" w:rsidP="002D6C7C">
      <w:pPr>
        <w:pStyle w:val="ListParagraph"/>
        <w:tabs>
          <w:tab w:val="right" w:leader="dot" w:pos="9071"/>
        </w:tabs>
        <w:bidi/>
        <w:spacing w:after="0" w:line="240" w:lineRule="auto"/>
        <w:ind w:left="-257" w:hanging="709"/>
        <w:rPr>
          <w:rFonts w:ascii="Traditional Arabic" w:hAnsi="Traditional Arabic" w:cs="Traditional Arabic"/>
          <w:sz w:val="36"/>
          <w:szCs w:val="36"/>
          <w:rtl/>
          <w:lang w:val="id-ID" w:bidi="ar-KW"/>
        </w:rPr>
      </w:pPr>
      <w:r>
        <w:rPr>
          <w:rFonts w:ascii="Traditional Arabic" w:hAnsi="Traditional Arabic" w:cs="Traditional Arabic"/>
          <w:sz w:val="36"/>
          <w:szCs w:val="36"/>
          <w:rtl/>
        </w:rPr>
        <w:t>﴿</w:t>
      </w:r>
      <w:r w:rsidR="002D6C7C">
        <w:rPr>
          <w:rFonts w:ascii="Traditional Arabic" w:hAnsi="Traditional Arabic" w:cs="Traditional Arabic" w:hint="cs"/>
          <w:sz w:val="36"/>
          <w:szCs w:val="36"/>
          <w:rtl/>
        </w:rPr>
        <w:t>3</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F95A8D" w:rsidRPr="00E03820">
        <w:rPr>
          <w:rFonts w:ascii="Traditional Arabic" w:hAnsi="Traditional Arabic" w:cs="Traditional Arabic"/>
          <w:sz w:val="36"/>
          <w:szCs w:val="36"/>
          <w:rtl/>
          <w:lang w:val="id-ID" w:bidi="ar-KW"/>
        </w:rPr>
        <w:t>تحليل</w:t>
      </w:r>
      <w:r w:rsidR="00F95A8D" w:rsidRPr="00E03820">
        <w:rPr>
          <w:rFonts w:ascii="Traditional Arabic" w:hAnsi="Traditional Arabic" w:cs="Traditional Arabic" w:hint="cs"/>
          <w:sz w:val="36"/>
          <w:szCs w:val="36"/>
          <w:rtl/>
        </w:rPr>
        <w:t xml:space="preserve"> البيانات عن</w:t>
      </w:r>
      <w:r w:rsidR="00F95A8D" w:rsidRPr="00E03820">
        <w:rPr>
          <w:rFonts w:ascii="Traditional Arabic" w:hAnsi="Traditional Arabic" w:cs="Traditional Arabic"/>
          <w:sz w:val="36"/>
          <w:szCs w:val="36"/>
          <w:rtl/>
          <w:lang w:val="id-ID" w:bidi="ar-KW"/>
        </w:rPr>
        <w:t xml:space="preserve"> تأثير استخدام وسائل التواصل الاجتماعي</w:t>
      </w:r>
      <w:r w:rsidR="006313AC" w:rsidRPr="00E03820">
        <w:rPr>
          <w:rFonts w:ascii="Traditional Arabic" w:hAnsi="Traditional Arabic" w:cs="Traditional Arabic" w:hint="cs"/>
          <w:sz w:val="36"/>
          <w:szCs w:val="36"/>
          <w:rtl/>
          <w:lang w:val="id-ID" w:bidi="ar-KW"/>
        </w:rPr>
        <w:t xml:space="preserve"> </w:t>
      </w:r>
      <w:r w:rsidR="006313AC" w:rsidRPr="00E03820">
        <w:rPr>
          <w:rFonts w:ascii="Traditional Arabic" w:hAnsi="Traditional Arabic" w:cs="Traditional Arabic"/>
          <w:sz w:val="36"/>
          <w:szCs w:val="36"/>
          <w:rtl/>
          <w:lang w:val="id-ID" w:bidi="ar-KW"/>
        </w:rPr>
        <w:t>في مهارات</w:t>
      </w:r>
      <w:r w:rsidR="006313AC" w:rsidRPr="00E03820">
        <w:rPr>
          <w:rFonts w:ascii="Traditional Arabic" w:hAnsi="Traditional Arabic" w:cs="Traditional Arabic" w:hint="cs"/>
          <w:sz w:val="36"/>
          <w:szCs w:val="36"/>
          <w:rtl/>
          <w:lang w:val="id-ID" w:bidi="ar-KW"/>
        </w:rPr>
        <w:t xml:space="preserve"> </w:t>
      </w:r>
      <w:r w:rsidR="00F95A8D" w:rsidRPr="00E03820">
        <w:rPr>
          <w:rFonts w:ascii="Traditional Arabic" w:hAnsi="Traditional Arabic" w:cs="Traditional Arabic"/>
          <w:sz w:val="36"/>
          <w:szCs w:val="36"/>
          <w:rtl/>
          <w:lang w:val="id-ID" w:bidi="ar-KW"/>
        </w:rPr>
        <w:t xml:space="preserve">اللغة العربية في </w:t>
      </w:r>
      <w:r w:rsidR="00F95A8D" w:rsidRPr="00E03820">
        <w:rPr>
          <w:rFonts w:ascii="Traditional Arabic" w:hAnsi="Traditional Arabic" w:cs="Traditional Arabic" w:hint="cs"/>
          <w:sz w:val="36"/>
          <w:szCs w:val="36"/>
          <w:rtl/>
          <w:lang w:bidi="ar-KW"/>
        </w:rPr>
        <w:t xml:space="preserve">مدرسة </w:t>
      </w:r>
      <w:r w:rsidR="00F95A8D" w:rsidRPr="00E03820">
        <w:rPr>
          <w:rFonts w:ascii="Traditional Arabic" w:hAnsi="Traditional Arabic" w:cs="Traditional Arabic"/>
          <w:sz w:val="36"/>
          <w:szCs w:val="36"/>
          <w:rtl/>
          <w:lang w:bidi="ar-KW"/>
        </w:rPr>
        <w:t>الثانوية ال</w:t>
      </w:r>
      <w:r w:rsidR="00F95A8D" w:rsidRPr="00E03820">
        <w:rPr>
          <w:rFonts w:ascii="Traditional Arabic" w:hAnsi="Traditional Arabic" w:cs="Traditional Arabic" w:hint="cs"/>
          <w:sz w:val="36"/>
          <w:szCs w:val="36"/>
          <w:rtl/>
          <w:lang w:bidi="ar-KW"/>
        </w:rPr>
        <w:t>إ</w:t>
      </w:r>
      <w:r w:rsidR="00F95A8D" w:rsidRPr="00E03820">
        <w:rPr>
          <w:rFonts w:ascii="Traditional Arabic" w:hAnsi="Traditional Arabic" w:cs="Traditional Arabic"/>
          <w:sz w:val="36"/>
          <w:szCs w:val="36"/>
          <w:rtl/>
          <w:lang w:bidi="ar-KW"/>
        </w:rPr>
        <w:t>سلامية</w:t>
      </w:r>
      <w:r w:rsidR="00E03820" w:rsidRPr="00E03820">
        <w:rPr>
          <w:rFonts w:ascii="Traditional Arabic" w:hAnsi="Traditional Arabic" w:cs="Traditional Arabic" w:hint="cs"/>
          <w:sz w:val="36"/>
          <w:szCs w:val="36"/>
          <w:rtl/>
          <w:lang w:bidi="ar-KW"/>
        </w:rPr>
        <w:t xml:space="preserve"> </w:t>
      </w:r>
      <w:r w:rsidR="00F95A8D" w:rsidRPr="00E03820">
        <w:rPr>
          <w:rFonts w:ascii="Traditional Arabic" w:hAnsi="Traditional Arabic" w:cs="Traditional Arabic"/>
          <w:sz w:val="36"/>
          <w:szCs w:val="36"/>
          <w:rtl/>
          <w:lang w:bidi="ar-KW"/>
        </w:rPr>
        <w:t>ل</w:t>
      </w:r>
      <w:r w:rsidR="00F95A8D" w:rsidRPr="00E03820">
        <w:rPr>
          <w:rFonts w:ascii="Traditional Arabic" w:hAnsi="Traditional Arabic" w:cs="Traditional Arabic" w:hint="cs"/>
          <w:sz w:val="36"/>
          <w:szCs w:val="36"/>
          <w:rtl/>
          <w:lang w:bidi="ar-KW"/>
        </w:rPr>
        <w:t>لبنات</w:t>
      </w:r>
      <w:r w:rsidR="006313AC" w:rsidRPr="00E03820">
        <w:rPr>
          <w:rFonts w:ascii="Traditional Arabic" w:hAnsi="Traditional Arabic" w:cs="Traditional Arabic" w:hint="cs"/>
          <w:sz w:val="36"/>
          <w:szCs w:val="36"/>
          <w:rtl/>
          <w:lang w:bidi="ar-KW"/>
        </w:rPr>
        <w:t xml:space="preserve"> </w:t>
      </w:r>
      <w:r w:rsidR="00F95A8D" w:rsidRPr="00E03820">
        <w:rPr>
          <w:rFonts w:ascii="Traditional Arabic" w:hAnsi="Traditional Arabic" w:cs="Traditional Arabic"/>
          <w:sz w:val="36"/>
          <w:szCs w:val="36"/>
          <w:rtl/>
          <w:lang w:bidi="ar-KW"/>
        </w:rPr>
        <w:t>المعارف</w:t>
      </w:r>
      <w:r w:rsidR="00F95A8D" w:rsidRPr="00E03820">
        <w:rPr>
          <w:rFonts w:ascii="Traditional Arabic" w:hAnsi="Traditional Arabic" w:cs="Traditional Arabic" w:hint="cs"/>
          <w:sz w:val="36"/>
          <w:szCs w:val="36"/>
          <w:rtl/>
          <w:lang w:bidi="ar-KW"/>
        </w:rPr>
        <w:t xml:space="preserve"> </w:t>
      </w:r>
      <w:r w:rsidR="00F95A8D" w:rsidRPr="00E03820">
        <w:rPr>
          <w:rFonts w:ascii="Traditional Arabic" w:hAnsi="Traditional Arabic" w:cs="Traditional Arabic"/>
          <w:sz w:val="36"/>
          <w:szCs w:val="36"/>
          <w:rtl/>
          <w:lang w:bidi="ar-KW"/>
        </w:rPr>
        <w:t>فونورو</w:t>
      </w:r>
      <w:r w:rsidR="00F95A8D" w:rsidRPr="00E03820">
        <w:rPr>
          <w:rFonts w:ascii="Traditional Arabic" w:hAnsi="Traditional Arabic" w:cs="Traditional Arabic" w:hint="cs"/>
          <w:sz w:val="36"/>
          <w:szCs w:val="36"/>
          <w:rtl/>
          <w:lang w:bidi="ar-KW"/>
        </w:rPr>
        <w:t>غ</w:t>
      </w:r>
      <w:r w:rsidR="00F95A8D" w:rsidRPr="00E03820">
        <w:rPr>
          <w:rFonts w:ascii="Traditional Arabic" w:hAnsi="Traditional Arabic" w:cs="Traditional Arabic"/>
          <w:sz w:val="36"/>
          <w:szCs w:val="36"/>
          <w:rtl/>
          <w:lang w:bidi="ar-KW"/>
        </w:rPr>
        <w:t>و</w:t>
      </w:r>
      <w:r w:rsidR="002D6C7C">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2D6C7C">
        <w:rPr>
          <w:rFonts w:ascii="Traditional Arabic" w:hAnsi="Traditional Arabic" w:cs="Traditional Arabic" w:hint="cs"/>
          <w:sz w:val="36"/>
          <w:szCs w:val="36"/>
          <w:rtl/>
        </w:rPr>
        <w:t>.................107</w:t>
      </w:r>
    </w:p>
    <w:p w:rsidR="00216E38" w:rsidRDefault="00216E38" w:rsidP="000966F4">
      <w:pPr>
        <w:pStyle w:val="ListParagraph"/>
        <w:tabs>
          <w:tab w:val="right" w:leader="dot" w:pos="9071"/>
        </w:tabs>
        <w:bidi/>
        <w:spacing w:after="0" w:line="240" w:lineRule="auto"/>
        <w:ind w:left="-257" w:hanging="1134"/>
        <w:rPr>
          <w:rFonts w:ascii="Traditional Arabic" w:hAnsi="Traditional Arabic" w:cs="Traditional Arabic"/>
          <w:b/>
          <w:bCs/>
          <w:sz w:val="36"/>
          <w:szCs w:val="36"/>
          <w:rtl/>
        </w:rPr>
      </w:pPr>
      <w:r>
        <w:rPr>
          <w:rFonts w:ascii="Traditional Arabic" w:hAnsi="Traditional Arabic" w:cs="Traditional Arabic" w:hint="cs"/>
          <w:b/>
          <w:bCs/>
          <w:sz w:val="36"/>
          <w:szCs w:val="36"/>
          <w:rtl/>
        </w:rPr>
        <w:t>الباب السادس: الإختتام</w:t>
      </w:r>
    </w:p>
    <w:p w:rsidR="00216E38" w:rsidRDefault="003156A7" w:rsidP="00DD142D">
      <w:pPr>
        <w:pStyle w:val="ListParagraph"/>
        <w:tabs>
          <w:tab w:val="left" w:pos="5306"/>
          <w:tab w:val="right" w:leader="dot" w:pos="9071"/>
        </w:tabs>
        <w:bidi/>
        <w:spacing w:after="0" w:line="240" w:lineRule="auto"/>
        <w:ind w:left="-257" w:hanging="567"/>
        <w:rPr>
          <w:rFonts w:ascii="Traditional Arabic" w:hAnsi="Traditional Arabic" w:cs="Traditional Arabic"/>
          <w:sz w:val="36"/>
          <w:szCs w:val="36"/>
        </w:rPr>
      </w:pPr>
      <w:r>
        <w:rPr>
          <w:rFonts w:ascii="Traditional Arabic" w:hAnsi="Traditional Arabic" w:cs="Traditional Arabic"/>
          <w:sz w:val="36"/>
          <w:szCs w:val="36"/>
          <w:rtl/>
        </w:rPr>
        <w:lastRenderedPageBreak/>
        <w:t>﴿</w:t>
      </w:r>
      <w:r>
        <w:rPr>
          <w:rFonts w:ascii="Traditional Arabic" w:hAnsi="Traditional Arabic" w:cs="Traditional Arabic" w:hint="cs"/>
          <w:sz w:val="36"/>
          <w:szCs w:val="36"/>
          <w:rtl/>
        </w:rPr>
        <w:t>أ</w:t>
      </w:r>
      <w:r>
        <w:rPr>
          <w:rFonts w:ascii="Traditional Arabic" w:hAnsi="Traditional Arabic" w:cs="Traditional Arabic"/>
          <w:sz w:val="36"/>
          <w:szCs w:val="36"/>
          <w:rtl/>
        </w:rPr>
        <w:t>﴾</w:t>
      </w:r>
      <w:r w:rsidRPr="003156A7">
        <w:rPr>
          <w:rFonts w:ascii="Traditional Arabic" w:hAnsi="Traditional Arabic" w:cs="Traditional Arabic" w:hint="cs"/>
          <w:b/>
          <w:bCs/>
          <w:sz w:val="36"/>
          <w:szCs w:val="36"/>
          <w:rtl/>
        </w:rPr>
        <w:t xml:space="preserve"> </w:t>
      </w:r>
      <w:r w:rsidR="00216E38" w:rsidRPr="003156A7">
        <w:rPr>
          <w:rFonts w:ascii="Traditional Arabic" w:hAnsi="Traditional Arabic" w:cs="Traditional Arabic" w:hint="cs"/>
          <w:b/>
          <w:bCs/>
          <w:sz w:val="36"/>
          <w:szCs w:val="36"/>
          <w:rtl/>
        </w:rPr>
        <w:t>الخلاصة</w:t>
      </w:r>
      <w:r w:rsidR="00DD142D">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DD142D">
        <w:rPr>
          <w:rFonts w:ascii="Traditional Arabic" w:hAnsi="Traditional Arabic" w:cs="Traditional Arabic" w:hint="cs"/>
          <w:sz w:val="36"/>
          <w:szCs w:val="36"/>
          <w:rtl/>
        </w:rPr>
        <w:t>........111</w:t>
      </w:r>
    </w:p>
    <w:p w:rsidR="00216E38" w:rsidRDefault="003156A7" w:rsidP="00DD142D">
      <w:pPr>
        <w:pStyle w:val="ListParagraph"/>
        <w:tabs>
          <w:tab w:val="left" w:pos="6253"/>
          <w:tab w:val="right" w:leader="dot" w:pos="9071"/>
        </w:tabs>
        <w:bidi/>
        <w:spacing w:after="0" w:line="240" w:lineRule="auto"/>
        <w:ind w:left="-257" w:hanging="709"/>
        <w:rPr>
          <w:rFonts w:ascii="Traditional Arabic" w:hAnsi="Traditional Arabic" w:cs="Traditional Arabic"/>
          <w:sz w:val="36"/>
          <w:szCs w:val="36"/>
        </w:rPr>
      </w:pPr>
      <w:r>
        <w:rPr>
          <w:rFonts w:ascii="Traditional Arabic" w:hAnsi="Traditional Arabic" w:cs="Traditional Arabic"/>
          <w:sz w:val="36"/>
          <w:szCs w:val="36"/>
          <w:rtl/>
        </w:rPr>
        <w:t>﴿</w:t>
      </w:r>
      <w:r>
        <w:rPr>
          <w:rFonts w:ascii="Traditional Arabic" w:hAnsi="Traditional Arabic" w:cs="Traditional Arabic" w:hint="cs"/>
          <w:sz w:val="36"/>
          <w:szCs w:val="36"/>
          <w:rtl/>
        </w:rPr>
        <w:t>ب</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216E38" w:rsidRPr="003156A7">
        <w:rPr>
          <w:rFonts w:ascii="Traditional Arabic" w:hAnsi="Traditional Arabic" w:cs="Traditional Arabic" w:hint="cs"/>
          <w:b/>
          <w:bCs/>
          <w:sz w:val="36"/>
          <w:szCs w:val="36"/>
          <w:rtl/>
        </w:rPr>
        <w:t>الإقتراحات</w:t>
      </w:r>
      <w:r w:rsidR="00DD142D">
        <w:rPr>
          <w:rFonts w:ascii="Traditional Arabic" w:hAnsi="Traditional Arabic" w:cs="Traditional Arabic" w:hint="cs"/>
          <w:sz w:val="36"/>
          <w:szCs w:val="36"/>
          <w:rtl/>
        </w:rPr>
        <w:t>.......</w:t>
      </w:r>
      <w:r w:rsidR="00C34A8C">
        <w:rPr>
          <w:rFonts w:ascii="Traditional Arabic" w:hAnsi="Traditional Arabic" w:cs="Traditional Arabic" w:hint="cs"/>
          <w:sz w:val="36"/>
          <w:szCs w:val="36"/>
          <w:rtl/>
        </w:rPr>
        <w:t>................................</w:t>
      </w:r>
      <w:r w:rsidR="00DD142D">
        <w:rPr>
          <w:rFonts w:ascii="Traditional Arabic" w:hAnsi="Traditional Arabic" w:cs="Traditional Arabic" w:hint="cs"/>
          <w:sz w:val="36"/>
          <w:szCs w:val="36"/>
          <w:rtl/>
        </w:rPr>
        <w:t>....................................115</w:t>
      </w:r>
    </w:p>
    <w:p w:rsidR="00216E38" w:rsidRDefault="00216E38" w:rsidP="000966F4">
      <w:pPr>
        <w:tabs>
          <w:tab w:val="right" w:leader="dot" w:pos="9071"/>
        </w:tabs>
        <w:bidi/>
        <w:spacing w:after="0" w:line="240" w:lineRule="auto"/>
        <w:ind w:left="-257"/>
        <w:rPr>
          <w:rFonts w:ascii="Traditional Arabic" w:hAnsi="Traditional Arabic" w:cs="Traditional Arabic"/>
          <w:b/>
          <w:bCs/>
          <w:sz w:val="36"/>
          <w:szCs w:val="36"/>
          <w:rtl/>
        </w:rPr>
      </w:pPr>
      <w:r>
        <w:rPr>
          <w:rFonts w:ascii="Traditional Arabic" w:hAnsi="Traditional Arabic" w:cs="Traditional Arabic" w:hint="cs"/>
          <w:b/>
          <w:bCs/>
          <w:sz w:val="36"/>
          <w:szCs w:val="36"/>
          <w:rtl/>
        </w:rPr>
        <w:t>قائمة المراجع</w:t>
      </w:r>
    </w:p>
    <w:p w:rsidR="00216E38" w:rsidRDefault="00216E38" w:rsidP="000966F4">
      <w:pPr>
        <w:tabs>
          <w:tab w:val="right" w:leader="dot" w:pos="9071"/>
        </w:tabs>
        <w:bidi/>
        <w:spacing w:after="0" w:line="240" w:lineRule="auto"/>
        <w:ind w:left="-257"/>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الملاحق</w:t>
      </w:r>
    </w:p>
    <w:p w:rsidR="00216E38" w:rsidRDefault="00216E38" w:rsidP="000966F4">
      <w:pPr>
        <w:tabs>
          <w:tab w:val="right" w:leader="dot" w:pos="9071"/>
        </w:tabs>
        <w:bidi/>
        <w:spacing w:after="0" w:line="240" w:lineRule="auto"/>
        <w:ind w:left="-257"/>
        <w:rPr>
          <w:rFonts w:ascii="Traditional Arabic" w:hAnsi="Traditional Arabic" w:cs="Traditional Arabic"/>
          <w:b/>
          <w:bCs/>
          <w:sz w:val="36"/>
          <w:szCs w:val="36"/>
          <w:rtl/>
        </w:rPr>
      </w:pPr>
      <w:r>
        <w:rPr>
          <w:rFonts w:ascii="Traditional Arabic" w:hAnsi="Traditional Arabic" w:cs="Traditional Arabic" w:hint="cs"/>
          <w:b/>
          <w:bCs/>
          <w:sz w:val="36"/>
          <w:szCs w:val="36"/>
          <w:rtl/>
        </w:rPr>
        <w:t>ترجمة الحياة</w:t>
      </w:r>
    </w:p>
    <w:p w:rsidR="009B2D65" w:rsidRDefault="009B2D65" w:rsidP="000966F4">
      <w:pPr>
        <w:tabs>
          <w:tab w:val="right" w:leader="dot" w:pos="9071"/>
        </w:tabs>
        <w:bidi/>
        <w:spacing w:after="0" w:line="240" w:lineRule="auto"/>
        <w:ind w:left="-257"/>
        <w:rPr>
          <w:rFonts w:ascii="Traditional Arabic" w:hAnsi="Traditional Arabic" w:cs="Traditional Arabic"/>
          <w:b/>
          <w:bCs/>
          <w:sz w:val="36"/>
          <w:szCs w:val="36"/>
          <w:rtl/>
        </w:rPr>
      </w:pPr>
      <w:r>
        <w:rPr>
          <w:rFonts w:ascii="Traditional Arabic" w:hAnsi="Traditional Arabic" w:cs="Traditional Arabic" w:hint="cs"/>
          <w:b/>
          <w:bCs/>
          <w:sz w:val="36"/>
          <w:szCs w:val="36"/>
          <w:rtl/>
        </w:rPr>
        <w:t>إقرار أصالة البحث</w:t>
      </w:r>
    </w:p>
    <w:p w:rsidR="00E03820" w:rsidRDefault="00E03820"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576423">
      <w:pPr>
        <w:tabs>
          <w:tab w:val="right" w:leader="dot" w:pos="9071"/>
        </w:tabs>
        <w:bidi/>
        <w:spacing w:after="0" w:line="240" w:lineRule="auto"/>
        <w:rPr>
          <w:rFonts w:ascii="Traditional Arabic" w:hAnsi="Traditional Arabic" w:cs="Traditional Arabic"/>
          <w:b/>
          <w:bCs/>
          <w:sz w:val="36"/>
          <w:szCs w:val="36"/>
          <w:rtl/>
        </w:rPr>
      </w:pPr>
    </w:p>
    <w:p w:rsidR="00576423" w:rsidRDefault="00576423" w:rsidP="00576423">
      <w:pPr>
        <w:tabs>
          <w:tab w:val="right" w:leader="dot" w:pos="9071"/>
        </w:tabs>
        <w:bidi/>
        <w:spacing w:after="0" w:line="240" w:lineRule="auto"/>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05EE6" w:rsidRDefault="00B05EE6" w:rsidP="00FE2E83">
      <w:pPr>
        <w:tabs>
          <w:tab w:val="right" w:leader="dot" w:pos="9071"/>
        </w:tabs>
        <w:bidi/>
        <w:spacing w:after="0" w:line="240" w:lineRule="auto"/>
        <w:ind w:left="720"/>
        <w:rPr>
          <w:rFonts w:ascii="Traditional Arabic" w:hAnsi="Traditional Arabic" w:cs="Traditional Arabic"/>
          <w:b/>
          <w:bCs/>
          <w:sz w:val="36"/>
          <w:szCs w:val="36"/>
          <w:rtl/>
        </w:rPr>
      </w:pPr>
    </w:p>
    <w:p w:rsidR="00B15646" w:rsidRDefault="00B15646" w:rsidP="00B15646">
      <w:pPr>
        <w:tabs>
          <w:tab w:val="right" w:leader="dot" w:pos="9071"/>
        </w:tabs>
        <w:bidi/>
        <w:spacing w:after="0" w:line="240" w:lineRule="auto"/>
        <w:ind w:left="720"/>
        <w:rPr>
          <w:rFonts w:ascii="Traditional Arabic" w:hAnsi="Traditional Arabic" w:cs="Traditional Arabic"/>
          <w:b/>
          <w:bCs/>
          <w:sz w:val="36"/>
          <w:szCs w:val="36"/>
          <w:rtl/>
        </w:rPr>
      </w:pPr>
    </w:p>
    <w:p w:rsidR="00B15646" w:rsidRDefault="00B15646" w:rsidP="00B15646">
      <w:pPr>
        <w:tabs>
          <w:tab w:val="right" w:leader="dot" w:pos="9071"/>
        </w:tabs>
        <w:bidi/>
        <w:spacing w:after="0" w:line="240" w:lineRule="auto"/>
        <w:ind w:left="720"/>
        <w:rPr>
          <w:rFonts w:ascii="Traditional Arabic" w:hAnsi="Traditional Arabic" w:cs="Traditional Arabic"/>
          <w:b/>
          <w:bCs/>
          <w:sz w:val="36"/>
          <w:szCs w:val="36"/>
          <w:rtl/>
        </w:rPr>
      </w:pPr>
    </w:p>
    <w:p w:rsidR="00CD70D1" w:rsidRDefault="00CD70D1" w:rsidP="00FE2E83">
      <w:pPr>
        <w:tabs>
          <w:tab w:val="right" w:leader="dot" w:pos="9071"/>
        </w:tabs>
        <w:bidi/>
        <w:spacing w:after="0" w:line="240" w:lineRule="auto"/>
        <w:ind w:left="720"/>
        <w:rPr>
          <w:rFonts w:ascii="Traditional Arabic" w:hAnsi="Traditional Arabic" w:cs="Traditional Arabic"/>
          <w:b/>
          <w:bCs/>
          <w:sz w:val="36"/>
          <w:szCs w:val="36"/>
          <w:rtl/>
        </w:rPr>
      </w:pPr>
    </w:p>
    <w:p w:rsidR="00A728FD" w:rsidRDefault="00A728FD" w:rsidP="00FE2E83">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9B2D65" w:rsidRDefault="009B2D65" w:rsidP="00A728FD">
      <w:pPr>
        <w:bidi/>
        <w:spacing w:after="0" w:line="240" w:lineRule="auto"/>
        <w:ind w:left="-1"/>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قائمة الجدوال </w:t>
      </w:r>
    </w:p>
    <w:p w:rsidR="009B2D65" w:rsidRDefault="005D4EA9" w:rsidP="005D4EA9">
      <w:pPr>
        <w:bidi/>
        <w:spacing w:after="0" w:line="240" w:lineRule="auto"/>
        <w:ind w:left="7200"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D77F8E">
        <w:rPr>
          <w:rFonts w:ascii="Traditional Arabic" w:hAnsi="Traditional Arabic" w:cs="Traditional Arabic" w:hint="cs"/>
          <w:b/>
          <w:bCs/>
          <w:sz w:val="36"/>
          <w:szCs w:val="36"/>
          <w:rtl/>
        </w:rPr>
        <w:t xml:space="preserve"> </w:t>
      </w:r>
    </w:p>
    <w:p w:rsidR="009B2D65" w:rsidRPr="00D77F8E" w:rsidRDefault="00D77F8E" w:rsidP="00B15646">
      <w:pPr>
        <w:tabs>
          <w:tab w:val="right" w:leader="dot" w:pos="9213"/>
        </w:tabs>
        <w:bidi/>
        <w:spacing w:after="0" w:line="240" w:lineRule="auto"/>
        <w:rPr>
          <w:rFonts w:ascii="Traditional Arabic" w:hAnsi="Traditional Arabic" w:cs="Traditional Arabic"/>
          <w:sz w:val="36"/>
          <w:szCs w:val="36"/>
          <w:rtl/>
        </w:rPr>
      </w:pPr>
      <w:r>
        <w:rPr>
          <w:rFonts w:ascii="Traditional Arabic" w:hAnsi="Traditional Arabic" w:cs="Traditional Arabic" w:hint="cs"/>
          <w:b/>
          <w:bCs/>
          <w:sz w:val="36"/>
          <w:szCs w:val="36"/>
          <w:rtl/>
        </w:rPr>
        <w:t>الجدول 1</w:t>
      </w:r>
      <w:r>
        <w:rPr>
          <w:rFonts w:ascii="Traditional Arabic" w:hAnsi="Traditional Arabic" w:cs="Traditional Arabic" w:hint="cs"/>
          <w:sz w:val="36"/>
          <w:szCs w:val="36"/>
          <w:rtl/>
        </w:rPr>
        <w:t xml:space="preserve">منظمة </w:t>
      </w:r>
      <w:r w:rsidR="005A0678" w:rsidRPr="005A0678">
        <w:rPr>
          <w:rFonts w:ascii="Traditional Arabic" w:hAnsi="Traditional Arabic" w:cs="Traditional Arabic"/>
          <w:sz w:val="36"/>
          <w:szCs w:val="36"/>
          <w:rtl/>
        </w:rPr>
        <w:t>المدرسين والموظفين المدرسة</w:t>
      </w:r>
      <w:r w:rsidR="005A0678">
        <w:rPr>
          <w:rFonts w:ascii="Traditional Arabic" w:hAnsi="Traditional Arabic" w:cs="Traditional Arabic" w:hint="cs"/>
          <w:sz w:val="36"/>
          <w:szCs w:val="36"/>
          <w:rtl/>
        </w:rPr>
        <w:t xml:space="preserve"> </w:t>
      </w:r>
      <w:r w:rsidR="005A0678" w:rsidRPr="005A0678">
        <w:rPr>
          <w:rFonts w:ascii="Traditional Arabic" w:hAnsi="Traditional Arabic" w:cs="Traditional Arabic"/>
          <w:sz w:val="36"/>
          <w:szCs w:val="36"/>
          <w:rtl/>
        </w:rPr>
        <w:t>الث</w:t>
      </w:r>
      <w:r w:rsidR="005A0678">
        <w:rPr>
          <w:rFonts w:ascii="Traditional Arabic" w:hAnsi="Traditional Arabic" w:cs="Traditional Arabic"/>
          <w:sz w:val="36"/>
          <w:szCs w:val="36"/>
          <w:rtl/>
        </w:rPr>
        <w:t xml:space="preserve">انوية الإسلامية للبنات المعارف </w:t>
      </w:r>
      <w:r w:rsidR="005A0678" w:rsidRPr="005A0678">
        <w:rPr>
          <w:rFonts w:ascii="Traditional Arabic" w:hAnsi="Traditional Arabic" w:cs="Traditional Arabic"/>
          <w:sz w:val="36"/>
          <w:szCs w:val="36"/>
          <w:rtl/>
        </w:rPr>
        <w:t>فونوروغو</w:t>
      </w:r>
    </w:p>
    <w:p w:rsidR="009B2D65" w:rsidRDefault="00D77F8E" w:rsidP="00B15646">
      <w:pPr>
        <w:tabs>
          <w:tab w:val="right" w:leader="dot" w:pos="9213"/>
        </w:tabs>
        <w:bidi/>
        <w:spacing w:after="0" w:line="24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الجدول 2 </w:t>
      </w:r>
      <w:r>
        <w:rPr>
          <w:rFonts w:ascii="Traditional Arabic" w:hAnsi="Traditional Arabic" w:cs="Traditional Arabic" w:hint="cs"/>
          <w:sz w:val="36"/>
          <w:szCs w:val="36"/>
          <w:rtl/>
        </w:rPr>
        <w:t xml:space="preserve">أحوال </w:t>
      </w:r>
      <w:r w:rsidR="005A0678" w:rsidRPr="005A0678">
        <w:rPr>
          <w:rFonts w:ascii="Traditional Arabic" w:hAnsi="Traditional Arabic" w:cs="Traditional Arabic"/>
          <w:sz w:val="36"/>
          <w:szCs w:val="36"/>
          <w:rtl/>
        </w:rPr>
        <w:t>المدرسين والموظفين المدرسة الثانوية الإسلامية للبنات المعارف فونوروغو</w:t>
      </w: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9B2D65" w:rsidRDefault="009B2D65" w:rsidP="00FE2E83">
      <w:pPr>
        <w:bidi/>
        <w:spacing w:after="0" w:line="240" w:lineRule="auto"/>
        <w:ind w:left="-1"/>
        <w:jc w:val="center"/>
        <w:rPr>
          <w:rFonts w:ascii="Traditional Arabic" w:hAnsi="Traditional Arabic" w:cs="Traditional Arabic"/>
          <w:b/>
          <w:bCs/>
          <w:sz w:val="36"/>
          <w:szCs w:val="36"/>
          <w:rtl/>
        </w:rPr>
      </w:pPr>
    </w:p>
    <w:p w:rsidR="00B05EE6" w:rsidRDefault="00B05EE6" w:rsidP="00FE2E83">
      <w:pPr>
        <w:bidi/>
        <w:spacing w:after="0" w:line="240" w:lineRule="auto"/>
        <w:rPr>
          <w:rFonts w:ascii="Traditional Arabic" w:hAnsi="Traditional Arabic" w:cs="Traditional Arabic"/>
          <w:b/>
          <w:bCs/>
          <w:sz w:val="36"/>
          <w:szCs w:val="36"/>
          <w:rtl/>
        </w:rPr>
      </w:pPr>
    </w:p>
    <w:p w:rsidR="00A728FD" w:rsidRDefault="00A728FD" w:rsidP="00FE2E83">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A728FD" w:rsidRDefault="00A728FD" w:rsidP="00A728FD">
      <w:pPr>
        <w:bidi/>
        <w:spacing w:after="0" w:line="240" w:lineRule="auto"/>
        <w:ind w:left="-1"/>
        <w:jc w:val="center"/>
        <w:rPr>
          <w:rFonts w:ascii="Traditional Arabic" w:hAnsi="Traditional Arabic" w:cs="Traditional Arabic"/>
          <w:b/>
          <w:bCs/>
          <w:sz w:val="36"/>
          <w:szCs w:val="36"/>
          <w:rtl/>
        </w:rPr>
      </w:pPr>
    </w:p>
    <w:p w:rsidR="009B2D65" w:rsidRDefault="009B2D65" w:rsidP="00A728FD">
      <w:pPr>
        <w:bidi/>
        <w:spacing w:after="0" w:line="240" w:lineRule="auto"/>
        <w:ind w:left="-1"/>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قائمة الملاحق</w:t>
      </w:r>
    </w:p>
    <w:p w:rsidR="007178F9" w:rsidRDefault="007178F9" w:rsidP="00FE2E83">
      <w:pPr>
        <w:bidi/>
        <w:spacing w:after="0" w:line="240" w:lineRule="auto"/>
        <w:ind w:left="-1"/>
        <w:jc w:val="center"/>
        <w:rPr>
          <w:rFonts w:ascii="Traditional Arabic" w:hAnsi="Traditional Arabic" w:cs="Traditional Arabic"/>
          <w:b/>
          <w:bCs/>
          <w:sz w:val="36"/>
          <w:szCs w:val="36"/>
          <w:rtl/>
        </w:rPr>
      </w:pPr>
    </w:p>
    <w:p w:rsidR="00D77F8E" w:rsidRDefault="00D77F8E" w:rsidP="00B15646">
      <w:pPr>
        <w:tabs>
          <w:tab w:val="left" w:pos="6396"/>
          <w:tab w:val="right" w:leader="dot" w:pos="9213"/>
        </w:tabs>
        <w:bidi/>
        <w:spacing w:after="0" w:line="24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الملحق الأول(1)</w:t>
      </w:r>
      <w:r w:rsidR="007178F9" w:rsidRPr="007178F9">
        <w:rPr>
          <w:rFonts w:ascii="Traditional Arabic" w:hAnsi="Traditional Arabic" w:cs="Traditional Arabic" w:hint="cs"/>
          <w:sz w:val="36"/>
          <w:szCs w:val="36"/>
          <w:rtl/>
        </w:rPr>
        <w:t xml:space="preserve"> نسخة المقابلة</w:t>
      </w:r>
      <w:r w:rsidR="00B15646">
        <w:rPr>
          <w:rFonts w:ascii="Traditional Arabic" w:hAnsi="Traditional Arabic" w:cs="Traditional Arabic"/>
          <w:b/>
          <w:bCs/>
          <w:sz w:val="36"/>
          <w:szCs w:val="36"/>
          <w:rtl/>
        </w:rPr>
        <w:tab/>
      </w:r>
    </w:p>
    <w:p w:rsidR="007178F9" w:rsidRDefault="007178F9" w:rsidP="00B15646">
      <w:pPr>
        <w:tabs>
          <w:tab w:val="left" w:pos="6370"/>
          <w:tab w:val="right" w:leader="dot" w:pos="9213"/>
        </w:tabs>
        <w:bidi/>
        <w:spacing w:after="0" w:line="24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الملحق الثاني (2)  </w:t>
      </w:r>
      <w:r w:rsidRPr="007178F9">
        <w:rPr>
          <w:rFonts w:ascii="Traditional Arabic" w:hAnsi="Traditional Arabic" w:cs="Traditional Arabic" w:hint="cs"/>
          <w:sz w:val="36"/>
          <w:szCs w:val="36"/>
          <w:rtl/>
        </w:rPr>
        <w:t>نسخة الملاحظة</w:t>
      </w:r>
      <w:r w:rsidR="00B15646">
        <w:rPr>
          <w:rFonts w:ascii="Traditional Arabic" w:hAnsi="Traditional Arabic" w:cs="Traditional Arabic" w:hint="cs"/>
          <w:b/>
          <w:bCs/>
          <w:sz w:val="36"/>
          <w:szCs w:val="36"/>
          <w:rtl/>
        </w:rPr>
        <w:t xml:space="preserve"> </w:t>
      </w:r>
      <w:r w:rsidR="00B15646">
        <w:rPr>
          <w:rFonts w:ascii="Traditional Arabic" w:hAnsi="Traditional Arabic" w:cs="Traditional Arabic"/>
          <w:b/>
          <w:bCs/>
          <w:sz w:val="36"/>
          <w:szCs w:val="36"/>
          <w:rtl/>
        </w:rPr>
        <w:tab/>
      </w:r>
    </w:p>
    <w:p w:rsidR="007178F9" w:rsidRDefault="007178F9" w:rsidP="00FE2E83">
      <w:pPr>
        <w:tabs>
          <w:tab w:val="right" w:leader="dot" w:pos="9213"/>
        </w:tabs>
        <w:bidi/>
        <w:spacing w:after="0" w:line="24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الملحق الثالث (3) </w:t>
      </w:r>
      <w:r w:rsidRPr="007178F9">
        <w:rPr>
          <w:rFonts w:ascii="Traditional Arabic" w:hAnsi="Traditional Arabic" w:cs="Traditional Arabic" w:hint="cs"/>
          <w:sz w:val="36"/>
          <w:szCs w:val="36"/>
          <w:rtl/>
        </w:rPr>
        <w:t>نسخة الوثيقة</w:t>
      </w:r>
      <w:r w:rsidR="00B15646">
        <w:rPr>
          <w:rFonts w:ascii="Traditional Arabic" w:hAnsi="Traditional Arabic" w:cs="Traditional Arabic" w:hint="cs"/>
          <w:b/>
          <w:bCs/>
          <w:sz w:val="36"/>
          <w:szCs w:val="36"/>
          <w:rtl/>
        </w:rPr>
        <w:t xml:space="preserve"> </w:t>
      </w:r>
    </w:p>
    <w:p w:rsidR="007178F9" w:rsidRDefault="007178F9" w:rsidP="00B15646">
      <w:pPr>
        <w:tabs>
          <w:tab w:val="left" w:pos="6396"/>
          <w:tab w:val="right" w:leader="dot" w:pos="9213"/>
        </w:tabs>
        <w:bidi/>
        <w:spacing w:after="0" w:line="24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الملحق الرابع (4) </w:t>
      </w:r>
      <w:r w:rsidRPr="007178F9">
        <w:rPr>
          <w:rFonts w:ascii="Traditional Arabic" w:hAnsi="Traditional Arabic" w:cs="Traditional Arabic" w:hint="cs"/>
          <w:sz w:val="36"/>
          <w:szCs w:val="36"/>
          <w:rtl/>
        </w:rPr>
        <w:t>إقرار أصالة البحث</w:t>
      </w:r>
      <w:r w:rsidR="00B15646">
        <w:rPr>
          <w:rFonts w:ascii="Traditional Arabic" w:hAnsi="Traditional Arabic" w:cs="Traditional Arabic"/>
          <w:b/>
          <w:bCs/>
          <w:sz w:val="36"/>
          <w:szCs w:val="36"/>
          <w:rtl/>
        </w:rPr>
        <w:tab/>
      </w:r>
    </w:p>
    <w:p w:rsidR="007178F9" w:rsidRDefault="007178F9" w:rsidP="00CB58BA">
      <w:pPr>
        <w:tabs>
          <w:tab w:val="right" w:leader="dot" w:pos="9213"/>
        </w:tabs>
        <w:bidi/>
        <w:spacing w:after="0" w:line="24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الملحق الخامس (5) </w:t>
      </w:r>
      <w:r w:rsidRPr="007178F9">
        <w:rPr>
          <w:rFonts w:ascii="Traditional Arabic" w:hAnsi="Traditional Arabic" w:cs="Traditional Arabic" w:hint="cs"/>
          <w:sz w:val="36"/>
          <w:szCs w:val="36"/>
          <w:rtl/>
        </w:rPr>
        <w:t>ترجمة الحياة</w:t>
      </w:r>
      <w:r>
        <w:rPr>
          <w:rFonts w:ascii="Traditional Arabic" w:hAnsi="Traditional Arabic" w:cs="Traditional Arabic" w:hint="cs"/>
          <w:b/>
          <w:bCs/>
          <w:sz w:val="36"/>
          <w:szCs w:val="36"/>
          <w:rtl/>
        </w:rPr>
        <w:t xml:space="preserve"> </w:t>
      </w: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CB58BA" w:rsidRDefault="00CB58BA" w:rsidP="00CB58BA">
      <w:pPr>
        <w:tabs>
          <w:tab w:val="right" w:leader="dot" w:pos="9213"/>
        </w:tabs>
        <w:bidi/>
        <w:spacing w:after="0" w:line="240" w:lineRule="auto"/>
        <w:ind w:left="-1"/>
        <w:rPr>
          <w:rFonts w:ascii="Traditional Arabic" w:hAnsi="Traditional Arabic" w:cs="Traditional Arabic"/>
          <w:sz w:val="36"/>
          <w:szCs w:val="36"/>
          <w:rtl/>
          <w:lang w:bidi="ar-KW"/>
        </w:rPr>
      </w:pPr>
    </w:p>
    <w:p w:rsidR="00B37E36" w:rsidRDefault="00B37E36">
      <w:pPr>
        <w:rPr>
          <w:rFonts w:ascii="Traditional Arabic" w:hAnsi="Traditional Arabic" w:cs="Traditional Arabic"/>
          <w:b/>
          <w:bCs/>
          <w:sz w:val="36"/>
          <w:szCs w:val="36"/>
          <w:lang w:bidi="ar-KW"/>
        </w:rPr>
      </w:pPr>
    </w:p>
    <w:p w:rsidR="003D269E" w:rsidRDefault="003D269E" w:rsidP="00B37E36">
      <w:pPr>
        <w:pBdr>
          <w:top w:val="nil"/>
          <w:left w:val="nil"/>
          <w:bottom w:val="nil"/>
          <w:right w:val="nil"/>
          <w:between w:val="nil"/>
        </w:pBdr>
        <w:spacing w:after="0" w:line="240" w:lineRule="auto"/>
        <w:jc w:val="center"/>
        <w:rPr>
          <w:rFonts w:ascii="Traditional Arabic" w:eastAsia="Times New Roman" w:hAnsi="Traditional Arabic" w:cs="Traditional Arabic"/>
          <w:bCs/>
          <w:color w:val="000000"/>
          <w:sz w:val="36"/>
          <w:szCs w:val="36"/>
          <w:rtl/>
        </w:rPr>
        <w:sectPr w:rsidR="003D269E" w:rsidSect="00C34A8C">
          <w:headerReference w:type="even" r:id="rId21"/>
          <w:headerReference w:type="default" r:id="rId22"/>
          <w:footerReference w:type="default" r:id="rId23"/>
          <w:headerReference w:type="first" r:id="rId24"/>
          <w:footerReference w:type="first" r:id="rId25"/>
          <w:pgSz w:w="11907" w:h="16839" w:code="9"/>
          <w:pgMar w:top="1134" w:right="1418" w:bottom="1134" w:left="1134" w:header="720" w:footer="737" w:gutter="0"/>
          <w:pgNumType w:fmt="lowerRoman" w:start="2"/>
          <w:cols w:space="720"/>
          <w:docGrid w:linePitch="360"/>
        </w:sectPr>
      </w:pPr>
    </w:p>
    <w:p w:rsidR="00B37E36" w:rsidRDefault="00436D9C" w:rsidP="00B37E36">
      <w:pPr>
        <w:pBdr>
          <w:top w:val="nil"/>
          <w:left w:val="nil"/>
          <w:bottom w:val="nil"/>
          <w:right w:val="nil"/>
          <w:between w:val="nil"/>
        </w:pBdr>
        <w:spacing w:after="0" w:line="240" w:lineRule="auto"/>
        <w:jc w:val="center"/>
        <w:rPr>
          <w:rFonts w:ascii="Traditional Arabic" w:eastAsia="Times New Roman" w:hAnsi="Traditional Arabic" w:cs="Traditional Arabic"/>
          <w:bCs/>
          <w:color w:val="000000"/>
          <w:sz w:val="36"/>
          <w:szCs w:val="36"/>
          <w:rtl/>
        </w:rPr>
      </w:pPr>
      <w:r>
        <w:rPr>
          <w:rFonts w:ascii="Traditional Arabic" w:eastAsia="Times New Roman" w:hAnsi="Traditional Arabic" w:cs="Traditional Arabic" w:hint="cs"/>
          <w:bCs/>
          <w:color w:val="000000"/>
          <w:sz w:val="36"/>
          <w:szCs w:val="36"/>
          <w:rtl/>
        </w:rPr>
        <w:lastRenderedPageBreak/>
        <w:t>الباب الأول</w:t>
      </w:r>
    </w:p>
    <w:p w:rsidR="00B37E36" w:rsidRDefault="00B37E36" w:rsidP="00B37E36">
      <w:pPr>
        <w:pBdr>
          <w:top w:val="nil"/>
          <w:left w:val="nil"/>
          <w:bottom w:val="nil"/>
          <w:right w:val="nil"/>
          <w:between w:val="nil"/>
        </w:pBdr>
        <w:bidi/>
        <w:spacing w:after="0" w:line="240" w:lineRule="auto"/>
        <w:jc w:val="center"/>
        <w:rPr>
          <w:rFonts w:ascii="Traditional Arabic" w:eastAsia="Times New Roman" w:hAnsi="Traditional Arabic" w:cs="Traditional Arabic"/>
          <w:bCs/>
          <w:color w:val="000000"/>
          <w:sz w:val="36"/>
          <w:szCs w:val="36"/>
          <w:rtl/>
        </w:rPr>
      </w:pPr>
      <w:r>
        <w:rPr>
          <w:rFonts w:ascii="Traditional Arabic" w:eastAsia="Times New Roman" w:hAnsi="Traditional Arabic" w:cs="Traditional Arabic" w:hint="cs"/>
          <w:bCs/>
          <w:color w:val="000000"/>
          <w:sz w:val="36"/>
          <w:szCs w:val="36"/>
          <w:rtl/>
        </w:rPr>
        <w:t>المقدّمة</w:t>
      </w:r>
      <w:r w:rsidRPr="007E4BF7">
        <w:rPr>
          <w:rtl/>
        </w:rPr>
        <w:t xml:space="preserve"> </w:t>
      </w:r>
    </w:p>
    <w:p w:rsidR="00B37E36" w:rsidRDefault="00B37E36" w:rsidP="00B37E36">
      <w:pPr>
        <w:pBdr>
          <w:top w:val="nil"/>
          <w:left w:val="nil"/>
          <w:bottom w:val="nil"/>
          <w:right w:val="nil"/>
          <w:between w:val="nil"/>
        </w:pBdr>
        <w:bidi/>
        <w:spacing w:after="0" w:line="240" w:lineRule="auto"/>
        <w:jc w:val="lowKashida"/>
        <w:rPr>
          <w:rFonts w:ascii="Traditional Arabic" w:eastAsia="Times New Roman" w:hAnsi="Traditional Arabic" w:cs="Traditional Arabic"/>
          <w:b/>
          <w:bCs/>
          <w:color w:val="000000"/>
          <w:sz w:val="36"/>
          <w:szCs w:val="36"/>
          <w:rtl/>
        </w:rPr>
      </w:pPr>
      <w:r w:rsidRPr="007E4BF7">
        <w:rPr>
          <w:rFonts w:ascii="Traditional Arabic" w:hAnsi="Traditional Arabic" w:cs="Traditional Arabic"/>
          <w:b/>
          <w:bCs/>
          <w:sz w:val="36"/>
          <w:szCs w:val="36"/>
          <w:rtl/>
        </w:rPr>
        <w:t>﴿ أ ﴾</w:t>
      </w:r>
      <w:r w:rsidRPr="007E4BF7">
        <w:rPr>
          <w:rFonts w:ascii="Arabic Typesetting" w:eastAsia="Times New Roman" w:hAnsi="Arabic Typesetting" w:cs="Arabic Typesetting"/>
          <w:bCs/>
          <w:color w:val="000000"/>
          <w:sz w:val="36"/>
          <w:szCs w:val="36"/>
          <w:rtl/>
        </w:rPr>
        <w:t xml:space="preserve"> </w:t>
      </w:r>
      <w:r w:rsidRPr="007E4BF7">
        <w:rPr>
          <w:rFonts w:ascii="Traditional Arabic" w:eastAsia="Times New Roman" w:hAnsi="Traditional Arabic" w:cs="Traditional Arabic" w:hint="cs"/>
          <w:bCs/>
          <w:color w:val="000000"/>
          <w:sz w:val="36"/>
          <w:szCs w:val="36"/>
          <w:rtl/>
        </w:rPr>
        <w:t>خلفية البحث</w:t>
      </w:r>
    </w:p>
    <w:p w:rsidR="00B37E36" w:rsidRPr="00AE2B3E" w:rsidRDefault="00B37E36" w:rsidP="00B37E36">
      <w:pPr>
        <w:pStyle w:val="NormalWeb"/>
        <w:bidi/>
        <w:spacing w:before="0" w:beforeAutospacing="0" w:after="0" w:afterAutospacing="0"/>
        <w:ind w:firstLine="720"/>
        <w:jc w:val="lowKashida"/>
        <w:rPr>
          <w:rFonts w:ascii="Traditional Arabic" w:hAnsi="Traditional Arabic" w:cs="Traditional Arabic"/>
          <w:sz w:val="36"/>
          <w:szCs w:val="36"/>
        </w:rPr>
      </w:pPr>
      <w:r w:rsidRPr="00AE2B3E">
        <w:rPr>
          <w:rFonts w:ascii="Traditional Arabic" w:hAnsi="Traditional Arabic" w:cs="Traditional Arabic"/>
          <w:sz w:val="36"/>
          <w:szCs w:val="36"/>
          <w:rtl/>
        </w:rPr>
        <w:t>أصبح تطوير استخدام الإنترنت كوسيلة للاتصال سريعًا بشكل متزايد بعد أن بدأ الوصول إلى الإنترنت عبر الهواتف المحمولة وظهر مصطلح الهاتف الذكي (الهاتف الذكي). مع وجود الهواتف الذكية ، أصبحت التسهيلات المتوفرة في الاتصال أكثر تنوعًا ، بدءًا من الرسائل القصيرة ورسائل الوسائط المتعددة والدردشة والبريد الإلكتروني والتصفح ومرافق الوسائط الاجتماعية</w:t>
      </w:r>
      <w:r w:rsidRPr="00AE2B3E">
        <w:rPr>
          <w:rFonts w:ascii="Traditional Arabic" w:hAnsi="Traditional Arabic" w:cs="Traditional Arabic"/>
          <w:sz w:val="36"/>
          <w:szCs w:val="36"/>
        </w:rPr>
        <w:t>.</w:t>
      </w:r>
    </w:p>
    <w:p w:rsidR="00B37E36" w:rsidRPr="00AE2B3E" w:rsidRDefault="00B37E36" w:rsidP="00B37E36">
      <w:pPr>
        <w:pStyle w:val="NormalWeb"/>
        <w:bidi/>
        <w:spacing w:before="0" w:beforeAutospacing="0" w:after="0" w:afterAutospacing="0"/>
        <w:ind w:firstLine="720"/>
        <w:jc w:val="lowKashida"/>
        <w:rPr>
          <w:rFonts w:ascii="Traditional Arabic" w:hAnsi="Traditional Arabic" w:cs="Traditional Arabic"/>
          <w:sz w:val="36"/>
          <w:szCs w:val="36"/>
        </w:rPr>
      </w:pPr>
      <w:r w:rsidRPr="00AE2B3E">
        <w:rPr>
          <w:rFonts w:ascii="Traditional Arabic" w:hAnsi="Traditional Arabic" w:cs="Traditional Arabic"/>
          <w:sz w:val="36"/>
          <w:szCs w:val="36"/>
          <w:rtl/>
        </w:rPr>
        <w:t>لا يمكن إنكار أنه في هذا الوقت أصبحت وسائل التواصل الاجتماعي وسيلة جديدة للتواصل بين الناس. هذا له تأثير على جوانب مختلفة من حياة الناس. كان لوجود وسائل التواصل الاجتماعي تأثير كبير جدًا في طريقة التواصل</w:t>
      </w:r>
      <w:r w:rsidRPr="00AE2B3E">
        <w:rPr>
          <w:rFonts w:ascii="Traditional Arabic" w:hAnsi="Traditional Arabic" w:cs="Traditional Arabic"/>
          <w:sz w:val="36"/>
          <w:szCs w:val="36"/>
        </w:rPr>
        <w:t>.</w:t>
      </w:r>
    </w:p>
    <w:p w:rsidR="00B37E36" w:rsidRPr="00AE2B3E" w:rsidRDefault="00B37E36" w:rsidP="00B37E36">
      <w:pPr>
        <w:pStyle w:val="NormalWeb"/>
        <w:bidi/>
        <w:spacing w:before="0" w:beforeAutospacing="0" w:after="0" w:afterAutospacing="0"/>
        <w:ind w:firstLine="720"/>
        <w:jc w:val="lowKashida"/>
        <w:rPr>
          <w:rFonts w:ascii="Traditional Arabic" w:hAnsi="Traditional Arabic" w:cs="Traditional Arabic"/>
          <w:sz w:val="36"/>
          <w:szCs w:val="36"/>
        </w:rPr>
      </w:pPr>
      <w:r w:rsidRPr="00AE2B3E">
        <w:rPr>
          <w:rFonts w:ascii="Traditional Arabic" w:hAnsi="Traditional Arabic" w:cs="Traditional Arabic"/>
          <w:sz w:val="36"/>
          <w:szCs w:val="36"/>
          <w:rtl/>
        </w:rPr>
        <w:t>من المؤكد أن العدد الكبير لمستخدمي وسائل التواصل الاجتماعي في إندونيسيا يزيد من فرصة تحسين وجود وسائل التواصل الاجتماعي كوسيلة للتواصل ، ومن ثم يطرح السؤال ، كيفية استخدام وسائل التواصل الاجتماعي لإجراء اتصال فعال في المجتمع ، سواء في التسويق أو السياسة وفي مجال التعلم</w:t>
      </w:r>
      <w:r w:rsidRPr="00AE2B3E">
        <w:rPr>
          <w:rFonts w:ascii="Traditional Arabic" w:hAnsi="Traditional Arabic" w:cs="Traditional Arabic"/>
          <w:sz w:val="36"/>
          <w:szCs w:val="36"/>
        </w:rPr>
        <w:t>.</w:t>
      </w:r>
      <w:r>
        <w:rPr>
          <w:rStyle w:val="FootnoteReference"/>
          <w:rFonts w:ascii="Traditional Arabic" w:hAnsi="Traditional Arabic" w:cs="Traditional Arabic"/>
          <w:sz w:val="36"/>
          <w:szCs w:val="36"/>
        </w:rPr>
        <w:footnoteReference w:id="1"/>
      </w:r>
    </w:p>
    <w:p w:rsidR="00B37E36" w:rsidRDefault="00B37E36" w:rsidP="00B37E36">
      <w:pPr>
        <w:pStyle w:val="NormalWeb"/>
        <w:bidi/>
        <w:spacing w:before="0" w:beforeAutospacing="0" w:after="0" w:afterAutospacing="0"/>
        <w:ind w:firstLine="720"/>
        <w:jc w:val="lowKashida"/>
      </w:pPr>
      <w:r w:rsidRPr="00AE2B3E">
        <w:rPr>
          <w:rFonts w:ascii="Traditional Arabic" w:hAnsi="Traditional Arabic" w:cs="Traditional Arabic"/>
          <w:sz w:val="36"/>
          <w:szCs w:val="36"/>
          <w:rtl/>
        </w:rPr>
        <w:t>نشر معهد</w:t>
      </w:r>
      <w:r w:rsidRPr="00AE2B3E">
        <w:rPr>
          <w:rFonts w:ascii="Traditional Arabic" w:hAnsi="Traditional Arabic" w:cs="Traditional Arabic"/>
          <w:sz w:val="36"/>
          <w:szCs w:val="36"/>
        </w:rPr>
        <w:t xml:space="preserve"> </w:t>
      </w:r>
      <w:r w:rsidRPr="00AE2B3E">
        <w:rPr>
          <w:rFonts w:asciiTheme="majorBidi" w:hAnsiTheme="majorBidi" w:cstheme="majorBidi"/>
          <w:i/>
          <w:iCs/>
        </w:rPr>
        <w:t xml:space="preserve">We Are Social Institute </w:t>
      </w:r>
      <w:r w:rsidRPr="00AE2B3E">
        <w:rPr>
          <w:rFonts w:ascii="Traditional Arabic" w:hAnsi="Traditional Arabic" w:cs="Traditional Arabic"/>
          <w:sz w:val="36"/>
          <w:szCs w:val="36"/>
          <w:rtl/>
        </w:rPr>
        <w:t xml:space="preserve">في نصر الله </w:t>
      </w:r>
      <w:r>
        <w:rPr>
          <w:rFonts w:ascii="Traditional Arabic" w:hAnsi="Traditional Arabic" w:cs="Traditional Arabic" w:hint="cs"/>
          <w:sz w:val="36"/>
          <w:szCs w:val="36"/>
          <w:rtl/>
        </w:rPr>
        <w:t>,</w:t>
      </w:r>
      <w:r w:rsidRPr="00AE2B3E">
        <w:rPr>
          <w:rFonts w:ascii="Traditional Arabic" w:hAnsi="Traditional Arabic" w:cs="Traditional Arabic"/>
          <w:sz w:val="36"/>
          <w:szCs w:val="36"/>
          <w:rtl/>
        </w:rPr>
        <w:t xml:space="preserve"> نتائج بحثه بأن مستخدمي الإنترنت ووسائل التواصل الاجتماعي في إندونيسيا مرتفعون جدًا. يوجد حوالي 15 بالمائة من انتشار الإنترنت أو أكثر من 38 مليون مستخدم للإنترنت. من إجمالي عدد السكان ، هناك حوالي 62 مليون شخص مسجلين ولديهم حسابات على وسائل التواصل الاجتماعي على</w:t>
      </w:r>
      <w:r>
        <w:rPr>
          <w:rFonts w:ascii="Traditional Arabic" w:hAnsi="Traditional Arabic" w:cs="Traditional Arabic"/>
          <w:sz w:val="36"/>
          <w:szCs w:val="36"/>
        </w:rPr>
        <w:t xml:space="preserve"> .</w:t>
      </w:r>
      <w:r w:rsidRPr="00AE2B3E">
        <w:rPr>
          <w:rFonts w:ascii="Traditional Arabic" w:hAnsi="Traditional Arabic" w:cs="Traditional Arabic"/>
          <w:sz w:val="36"/>
          <w:szCs w:val="36"/>
        </w:rPr>
        <w:t xml:space="preserve"> </w:t>
      </w:r>
      <w:proofErr w:type="gramStart"/>
      <w:r w:rsidRPr="00AE2B3E">
        <w:rPr>
          <w:rFonts w:asciiTheme="majorBidi" w:hAnsiTheme="majorBidi" w:cstheme="majorBidi"/>
          <w:i/>
          <w:iCs/>
        </w:rPr>
        <w:t>Facebook</w:t>
      </w:r>
      <w:r w:rsidRPr="00AE2B3E">
        <w:rPr>
          <w:rFonts w:ascii="Traditional Arabic" w:hAnsi="Traditional Arabic" w:cs="Traditional Arabic"/>
          <w:sz w:val="36"/>
          <w:szCs w:val="36"/>
        </w:rPr>
        <w:t xml:space="preserve"> </w:t>
      </w:r>
      <w:r w:rsidRPr="00AE2B3E">
        <w:rPr>
          <w:rFonts w:ascii="Traditional Arabic" w:hAnsi="Traditional Arabic" w:cs="Traditional Arabic"/>
          <w:sz w:val="36"/>
          <w:szCs w:val="36"/>
          <w:rtl/>
        </w:rPr>
        <w:t>يُظهر البحث أيضًا أن مستخدم الإنترنت العادي في إندونيسيا يقضي ما يقرب من 3 ساعات في الاتصال وتصفح وسائل التواصل الاجتماعي عبر الهواتف المحمولة</w:t>
      </w:r>
      <w:r>
        <w:rPr>
          <w:color w:val="00B050"/>
        </w:rPr>
        <w:t>.</w:t>
      </w:r>
      <w:proofErr w:type="gramEnd"/>
    </w:p>
    <w:p w:rsidR="00B37E36" w:rsidRPr="00AE2B3E" w:rsidRDefault="00B37E36" w:rsidP="00B37E36">
      <w:pPr>
        <w:pBdr>
          <w:top w:val="nil"/>
          <w:left w:val="nil"/>
          <w:bottom w:val="nil"/>
          <w:right w:val="nil"/>
          <w:between w:val="nil"/>
        </w:pBdr>
        <w:bidi/>
        <w:spacing w:after="0" w:line="240" w:lineRule="auto"/>
        <w:jc w:val="lowKashida"/>
        <w:rPr>
          <w:rFonts w:ascii="Traditional Arabic" w:eastAsia="Times New Roman" w:hAnsi="Traditional Arabic" w:cs="Traditional Arabic"/>
          <w:b/>
          <w:bCs/>
          <w:color w:val="000000"/>
          <w:sz w:val="36"/>
          <w:szCs w:val="36"/>
        </w:rPr>
      </w:pPr>
    </w:p>
    <w:p w:rsidR="00B37E36" w:rsidRPr="00AE2B3E" w:rsidRDefault="00B37E36" w:rsidP="00B37E36">
      <w:pPr>
        <w:bidi/>
        <w:spacing w:after="0" w:line="240" w:lineRule="auto"/>
        <w:ind w:firstLine="720"/>
        <w:jc w:val="lowKashida"/>
        <w:rPr>
          <w:rFonts w:ascii="Traditional Arabic" w:eastAsia="Times New Roman" w:hAnsi="Traditional Arabic" w:cs="Traditional Arabic"/>
          <w:sz w:val="36"/>
          <w:szCs w:val="36"/>
          <w:rtl/>
          <w:lang w:bidi="ar-KW"/>
        </w:rPr>
      </w:pPr>
      <w:r w:rsidRPr="00AE2B3E">
        <w:rPr>
          <w:rFonts w:ascii="Traditional Arabic" w:eastAsia="Times New Roman" w:hAnsi="Traditional Arabic" w:cs="Traditional Arabic" w:hint="cs"/>
          <w:color w:val="000000"/>
          <w:sz w:val="36"/>
          <w:szCs w:val="36"/>
          <w:rtl/>
        </w:rPr>
        <w:t>و</w:t>
      </w:r>
      <w:r w:rsidRPr="00AE2B3E">
        <w:rPr>
          <w:rFonts w:ascii="Traditional Arabic" w:eastAsia="Times New Roman" w:hAnsi="Traditional Arabic" w:cs="Traditional Arabic"/>
          <w:color w:val="000000"/>
          <w:sz w:val="36"/>
          <w:szCs w:val="36"/>
          <w:rtl/>
        </w:rPr>
        <w:t>سائل التواصل الاجتماعي هي وسيلة يمكن للمستخدمين من خلالها البحث عن المعلومات والتواصل مع بعضهم البعض وتكوين صداقات عبر الإنترن</w:t>
      </w:r>
      <w:r w:rsidRPr="00AE2B3E">
        <w:rPr>
          <w:rFonts w:ascii="Traditional Arabic" w:eastAsia="Times New Roman" w:hAnsi="Traditional Arabic" w:cs="Traditional Arabic" w:hint="cs"/>
          <w:color w:val="000000"/>
          <w:sz w:val="36"/>
          <w:szCs w:val="36"/>
          <w:rtl/>
        </w:rPr>
        <w:t>ي</w:t>
      </w:r>
      <w:r w:rsidRPr="00AE2B3E">
        <w:rPr>
          <w:rFonts w:ascii="Traditional Arabic" w:eastAsia="Times New Roman" w:hAnsi="Traditional Arabic" w:cs="Traditional Arabic"/>
          <w:color w:val="000000"/>
          <w:sz w:val="36"/>
          <w:szCs w:val="36"/>
          <w:rtl/>
        </w:rPr>
        <w:t>ت. كما هو معروف ، فإن تنوع وسائل التواصل الاجتماعي ، وهي</w:t>
      </w:r>
      <w:r w:rsidRPr="00AE2B3E">
        <w:rPr>
          <w:rFonts w:ascii="Traditional Arabic" w:eastAsia="Times New Roman" w:hAnsi="Traditional Arabic" w:cs="Traditional Arabic"/>
          <w:color w:val="000000"/>
          <w:sz w:val="36"/>
          <w:szCs w:val="36"/>
        </w:rPr>
        <w:t xml:space="preserve"> </w:t>
      </w:r>
      <w:r w:rsidRPr="00AE2B3E">
        <w:rPr>
          <w:rFonts w:asciiTheme="majorBidi" w:eastAsia="Times New Roman" w:hAnsiTheme="majorBidi" w:cstheme="majorBidi"/>
          <w:i/>
          <w:iCs/>
          <w:color w:val="000000"/>
          <w:sz w:val="24"/>
          <w:szCs w:val="24"/>
        </w:rPr>
        <w:t>Facebook</w:t>
      </w:r>
      <w:r w:rsidRPr="00AE2B3E">
        <w:rPr>
          <w:rFonts w:ascii="Traditional Arabic" w:eastAsia="Times New Roman" w:hAnsi="Traditional Arabic" w:cs="Traditional Arabic"/>
          <w:color w:val="000000"/>
          <w:sz w:val="36"/>
          <w:szCs w:val="36"/>
        </w:rPr>
        <w:t xml:space="preserve"> </w:t>
      </w:r>
      <w:r w:rsidRPr="00AE2B3E">
        <w:rPr>
          <w:rFonts w:ascii="Traditional Arabic" w:eastAsia="Times New Roman" w:hAnsi="Traditional Arabic" w:cs="Traditional Arabic" w:hint="cs"/>
          <w:color w:val="000000"/>
          <w:sz w:val="36"/>
          <w:szCs w:val="36"/>
          <w:rtl/>
        </w:rPr>
        <w:t>,</w:t>
      </w:r>
      <w:r w:rsidRPr="00AE2B3E">
        <w:rPr>
          <w:rFonts w:ascii="Traditional Arabic" w:eastAsia="Times New Roman" w:hAnsi="Traditional Arabic" w:cs="Traditional Arabic"/>
          <w:color w:val="000000"/>
          <w:sz w:val="36"/>
          <w:szCs w:val="36"/>
        </w:rPr>
        <w:t xml:space="preserve"> </w:t>
      </w:r>
      <w:r w:rsidRPr="00AE2B3E">
        <w:rPr>
          <w:rFonts w:asciiTheme="majorBidi" w:eastAsia="Times New Roman" w:hAnsiTheme="majorBidi" w:cstheme="majorBidi"/>
          <w:i/>
          <w:iCs/>
          <w:color w:val="000000"/>
          <w:sz w:val="24"/>
          <w:szCs w:val="24"/>
        </w:rPr>
        <w:t>Twitter</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color w:val="000000"/>
          <w:sz w:val="24"/>
          <w:szCs w:val="24"/>
          <w:rtl/>
        </w:rPr>
        <w:t>,</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i/>
          <w:iCs/>
          <w:color w:val="000000"/>
          <w:sz w:val="24"/>
          <w:szCs w:val="24"/>
        </w:rPr>
        <w:t>line</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color w:val="000000"/>
          <w:sz w:val="24"/>
          <w:szCs w:val="24"/>
          <w:rtl/>
        </w:rPr>
        <w:t>,</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i/>
          <w:iCs/>
          <w:color w:val="000000"/>
          <w:sz w:val="24"/>
          <w:szCs w:val="24"/>
        </w:rPr>
        <w:t>BBM</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color w:val="000000"/>
          <w:sz w:val="24"/>
          <w:szCs w:val="24"/>
          <w:rtl/>
        </w:rPr>
        <w:t>,</w:t>
      </w:r>
      <w:r w:rsidRPr="00AE2B3E">
        <w:rPr>
          <w:rFonts w:asciiTheme="majorBidi" w:eastAsia="Times New Roman" w:hAnsiTheme="majorBidi" w:cstheme="majorBidi"/>
          <w:i/>
          <w:iCs/>
          <w:color w:val="000000"/>
          <w:sz w:val="24"/>
          <w:szCs w:val="24"/>
        </w:rPr>
        <w:t xml:space="preserve"> WhatsApp</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color w:val="000000"/>
          <w:sz w:val="24"/>
          <w:szCs w:val="24"/>
          <w:rtl/>
          <w:lang w:bidi="ar-KW"/>
        </w:rPr>
        <w:t>,</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i/>
          <w:iCs/>
          <w:color w:val="000000"/>
          <w:sz w:val="24"/>
          <w:szCs w:val="24"/>
        </w:rPr>
        <w:t>Instagram</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color w:val="000000"/>
          <w:sz w:val="24"/>
          <w:szCs w:val="24"/>
          <w:rtl/>
          <w:lang w:bidi="ar-KW"/>
        </w:rPr>
        <w:t>,</w:t>
      </w:r>
      <w:r w:rsidRPr="00AE2B3E">
        <w:rPr>
          <w:rFonts w:asciiTheme="majorBidi" w:eastAsia="Times New Roman" w:hAnsiTheme="majorBidi" w:cstheme="majorBidi"/>
          <w:color w:val="000000"/>
          <w:sz w:val="24"/>
          <w:szCs w:val="24"/>
        </w:rPr>
        <w:t xml:space="preserve"> </w:t>
      </w:r>
      <w:r w:rsidRPr="00AE2B3E">
        <w:rPr>
          <w:rFonts w:asciiTheme="majorBidi" w:eastAsia="Times New Roman" w:hAnsiTheme="majorBidi" w:cstheme="majorBidi"/>
          <w:i/>
          <w:iCs/>
          <w:color w:val="000000"/>
          <w:sz w:val="24"/>
          <w:szCs w:val="24"/>
        </w:rPr>
        <w:t>Path</w:t>
      </w:r>
      <w:r w:rsidRPr="00AE2B3E">
        <w:rPr>
          <w:rFonts w:asciiTheme="majorBidi" w:eastAsia="Times New Roman" w:hAnsiTheme="majorBidi" w:cstheme="majorBidi"/>
          <w:color w:val="000000"/>
          <w:sz w:val="24"/>
          <w:szCs w:val="24"/>
          <w:rtl/>
          <w:lang w:bidi="ar-KW"/>
        </w:rPr>
        <w:t>,</w:t>
      </w:r>
      <w:r w:rsidRPr="00AE2B3E">
        <w:rPr>
          <w:rFonts w:asciiTheme="majorBidi" w:eastAsia="Times New Roman" w:hAnsiTheme="majorBidi" w:cstheme="majorBidi"/>
          <w:i/>
          <w:iCs/>
          <w:color w:val="000000"/>
          <w:sz w:val="24"/>
          <w:szCs w:val="24"/>
        </w:rPr>
        <w:t>Snapchat</w:t>
      </w:r>
      <w:r w:rsidRPr="00AE2B3E">
        <w:rPr>
          <w:rFonts w:ascii="Traditional Arabic" w:eastAsia="Times New Roman" w:hAnsi="Traditional Arabic" w:cs="Traditional Arabic"/>
          <w:color w:val="000000"/>
          <w:sz w:val="36"/>
          <w:szCs w:val="36"/>
        </w:rPr>
        <w:t xml:space="preserve"> </w:t>
      </w:r>
      <w:r w:rsidRPr="00AE2B3E">
        <w:rPr>
          <w:rFonts w:ascii="Traditional Arabic" w:eastAsia="Times New Roman" w:hAnsi="Traditional Arabic" w:cs="Traditional Arabic" w:hint="cs"/>
          <w:color w:val="000000"/>
          <w:sz w:val="36"/>
          <w:szCs w:val="36"/>
          <w:rtl/>
        </w:rPr>
        <w:t xml:space="preserve"> </w:t>
      </w:r>
      <w:r w:rsidRPr="00AE2B3E">
        <w:rPr>
          <w:rFonts w:ascii="Traditional Arabic" w:eastAsia="Times New Roman" w:hAnsi="Traditional Arabic" w:cs="Traditional Arabic"/>
          <w:color w:val="000000"/>
          <w:sz w:val="36"/>
          <w:szCs w:val="36"/>
          <w:rtl/>
        </w:rPr>
        <w:t>والعديد من وسائل التواصل الاجتماعي الأخرى ،استخدام</w:t>
      </w:r>
      <w:r w:rsidRPr="00AE2B3E">
        <w:rPr>
          <w:rFonts w:ascii="Traditional Arabic" w:eastAsia="Times New Roman" w:hAnsi="Traditional Arabic" w:cs="Traditional Arabic"/>
          <w:color w:val="000000"/>
          <w:sz w:val="36"/>
          <w:szCs w:val="36"/>
        </w:rPr>
        <w:t xml:space="preserve"> </w:t>
      </w:r>
      <w:r w:rsidRPr="00AE2B3E">
        <w:rPr>
          <w:rFonts w:asciiTheme="majorBidi" w:eastAsia="Times New Roman" w:hAnsiTheme="majorBidi" w:cstheme="majorBidi"/>
          <w:i/>
          <w:iCs/>
          <w:color w:val="000000"/>
          <w:sz w:val="24"/>
          <w:szCs w:val="24"/>
        </w:rPr>
        <w:t>WhatsApp</w:t>
      </w:r>
      <w:r w:rsidRPr="00AE2B3E">
        <w:rPr>
          <w:rFonts w:ascii="Traditional Arabic" w:eastAsia="Times New Roman" w:hAnsi="Traditional Arabic" w:cs="Traditional Arabic"/>
          <w:color w:val="000000"/>
          <w:sz w:val="36"/>
          <w:szCs w:val="36"/>
        </w:rPr>
        <w:t xml:space="preserve"> </w:t>
      </w:r>
      <w:r w:rsidRPr="00AE2B3E">
        <w:rPr>
          <w:rFonts w:ascii="Traditional Arabic" w:eastAsia="Times New Roman" w:hAnsi="Traditional Arabic" w:cs="Traditional Arabic"/>
          <w:color w:val="000000"/>
          <w:sz w:val="36"/>
          <w:szCs w:val="36"/>
          <w:rtl/>
        </w:rPr>
        <w:t xml:space="preserve">يتزايدكوسيلة </w:t>
      </w:r>
      <w:r w:rsidRPr="00AE2B3E">
        <w:rPr>
          <w:rFonts w:ascii="Traditional Arabic" w:eastAsia="Times New Roman" w:hAnsi="Traditional Arabic" w:cs="Traditional Arabic"/>
          <w:color w:val="000000"/>
          <w:sz w:val="36"/>
          <w:szCs w:val="36"/>
          <w:rtl/>
        </w:rPr>
        <w:lastRenderedPageBreak/>
        <w:t>إعلام عبر الإنترن</w:t>
      </w:r>
      <w:r w:rsidRPr="00AE2B3E">
        <w:rPr>
          <w:rFonts w:ascii="Traditional Arabic" w:eastAsia="Times New Roman" w:hAnsi="Traditional Arabic" w:cs="Traditional Arabic" w:hint="cs"/>
          <w:color w:val="000000"/>
          <w:sz w:val="36"/>
          <w:szCs w:val="36"/>
          <w:rtl/>
        </w:rPr>
        <w:t>ي</w:t>
      </w:r>
      <w:r w:rsidRPr="00AE2B3E">
        <w:rPr>
          <w:rFonts w:ascii="Traditional Arabic" w:eastAsia="Times New Roman" w:hAnsi="Traditional Arabic" w:cs="Traditional Arabic"/>
          <w:color w:val="000000"/>
          <w:sz w:val="36"/>
          <w:szCs w:val="36"/>
          <w:rtl/>
        </w:rPr>
        <w:t>ت في التعليم كل عام جنبًا إلى جنب مع الاحتياجات المتزايدة للمحاضرين والطلاب. للتفاعل مع شخص أو مجموعة من الأشخاص البعيدين جسديًا</w:t>
      </w:r>
      <w:r w:rsidRPr="00AE2B3E">
        <w:rPr>
          <w:rFonts w:ascii="Traditional Arabic" w:eastAsia="Times New Roman" w:hAnsi="Traditional Arabic" w:cs="Traditional Arabic"/>
          <w:color w:val="000000"/>
          <w:sz w:val="36"/>
          <w:szCs w:val="36"/>
        </w:rPr>
        <w:t xml:space="preserve">. </w:t>
      </w:r>
      <w:proofErr w:type="gramStart"/>
      <w:r w:rsidRPr="00AE2B3E">
        <w:rPr>
          <w:rFonts w:asciiTheme="majorBidi" w:eastAsia="Times New Roman" w:hAnsiTheme="majorBidi" w:cstheme="majorBidi"/>
          <w:i/>
          <w:iCs/>
          <w:color w:val="000000"/>
          <w:sz w:val="24"/>
          <w:szCs w:val="24"/>
        </w:rPr>
        <w:t>WhatsApp</w:t>
      </w:r>
      <w:r w:rsidRPr="00AE2B3E">
        <w:rPr>
          <w:rFonts w:ascii="Traditional Arabic" w:eastAsia="Times New Roman" w:hAnsi="Traditional Arabic" w:cs="Traditional Arabic"/>
          <w:color w:val="000000"/>
          <w:sz w:val="36"/>
          <w:szCs w:val="36"/>
        </w:rPr>
        <w:t xml:space="preserve"> </w:t>
      </w:r>
      <w:r w:rsidRPr="00AE2B3E">
        <w:rPr>
          <w:rFonts w:ascii="Traditional Arabic" w:eastAsia="Times New Roman" w:hAnsi="Traditional Arabic" w:cs="Traditional Arabic" w:hint="cs"/>
          <w:color w:val="000000"/>
          <w:sz w:val="36"/>
          <w:szCs w:val="36"/>
          <w:rtl/>
          <w:lang w:bidi="ar-KW"/>
        </w:rPr>
        <w:t xml:space="preserve"> </w:t>
      </w:r>
      <w:r w:rsidRPr="00AE2B3E">
        <w:rPr>
          <w:rFonts w:ascii="Traditional Arabic" w:eastAsia="Times New Roman" w:hAnsi="Traditional Arabic" w:cs="Traditional Arabic"/>
          <w:color w:val="000000"/>
          <w:sz w:val="36"/>
          <w:szCs w:val="36"/>
          <w:rtl/>
        </w:rPr>
        <w:t>متاح</w:t>
      </w:r>
      <w:proofErr w:type="gramEnd"/>
      <w:r w:rsidRPr="00AE2B3E">
        <w:rPr>
          <w:rFonts w:ascii="Traditional Arabic" w:eastAsia="Times New Roman" w:hAnsi="Traditional Arabic" w:cs="Traditional Arabic"/>
          <w:color w:val="000000"/>
          <w:sz w:val="36"/>
          <w:szCs w:val="36"/>
          <w:rtl/>
        </w:rPr>
        <w:t xml:space="preserve"> على الهواتف الذكية التي تُستخدم كوسائط اتصال. وفي الوقت نفسه ، يمكن تنزيل تطبيق</w:t>
      </w:r>
      <w:r w:rsidRPr="00AE2B3E">
        <w:rPr>
          <w:rFonts w:ascii="Traditional Arabic" w:eastAsia="Times New Roman" w:hAnsi="Traditional Arabic" w:cs="Traditional Arabic"/>
          <w:color w:val="000000"/>
          <w:sz w:val="36"/>
          <w:szCs w:val="36"/>
        </w:rPr>
        <w:t xml:space="preserve"> </w:t>
      </w:r>
      <w:r w:rsidRPr="00AE2B3E">
        <w:rPr>
          <w:rFonts w:asciiTheme="majorBidi" w:eastAsia="Times New Roman" w:hAnsiTheme="majorBidi" w:cstheme="majorBidi"/>
          <w:i/>
          <w:iCs/>
          <w:color w:val="000000"/>
          <w:sz w:val="24"/>
          <w:szCs w:val="24"/>
        </w:rPr>
        <w:t>whatsapp</w:t>
      </w:r>
      <w:r w:rsidRPr="00AE2B3E">
        <w:rPr>
          <w:rFonts w:ascii="Traditional Arabic" w:eastAsia="Times New Roman" w:hAnsi="Traditional Arabic" w:cs="Traditional Arabic"/>
          <w:color w:val="000000"/>
          <w:sz w:val="36"/>
          <w:szCs w:val="36"/>
        </w:rPr>
        <w:t xml:space="preserve"> </w:t>
      </w:r>
      <w:r w:rsidRPr="00AE2B3E">
        <w:rPr>
          <w:rFonts w:ascii="Traditional Arabic" w:eastAsia="Times New Roman" w:hAnsi="Traditional Arabic" w:cs="Traditional Arabic"/>
          <w:color w:val="000000"/>
          <w:sz w:val="36"/>
          <w:szCs w:val="36"/>
          <w:rtl/>
        </w:rPr>
        <w:t>مجانًا عبر</w:t>
      </w:r>
      <w:r w:rsidRPr="00AE2B3E">
        <w:rPr>
          <w:rFonts w:ascii="Traditional Arabic" w:eastAsia="Times New Roman" w:hAnsi="Traditional Arabic" w:cs="Traditional Arabic"/>
          <w:i/>
          <w:iCs/>
          <w:color w:val="000000"/>
          <w:sz w:val="36"/>
          <w:szCs w:val="36"/>
        </w:rPr>
        <w:t xml:space="preserve"> </w:t>
      </w:r>
      <w:r w:rsidRPr="00AE2B3E">
        <w:rPr>
          <w:rFonts w:asciiTheme="majorBidi" w:eastAsia="Times New Roman" w:hAnsiTheme="majorBidi" w:cstheme="majorBidi"/>
          <w:i/>
          <w:iCs/>
          <w:color w:val="000000"/>
          <w:sz w:val="24"/>
          <w:szCs w:val="24"/>
        </w:rPr>
        <w:t>Playstore</w:t>
      </w:r>
      <w:r w:rsidRPr="00AE2B3E">
        <w:rPr>
          <w:rFonts w:ascii="Traditional Arabic" w:eastAsia="Times New Roman" w:hAnsi="Traditional Arabic" w:cs="Traditional Arabic"/>
          <w:color w:val="000000"/>
          <w:sz w:val="36"/>
          <w:szCs w:val="36"/>
        </w:rPr>
        <w:t xml:space="preserve">. </w:t>
      </w:r>
      <w:r w:rsidRPr="00AE2B3E">
        <w:rPr>
          <w:rFonts w:ascii="Traditional Arabic" w:eastAsia="Times New Roman" w:hAnsi="Traditional Arabic" w:cs="Traditional Arabic"/>
          <w:color w:val="000000"/>
          <w:sz w:val="36"/>
          <w:szCs w:val="36"/>
          <w:rtl/>
        </w:rPr>
        <w:t>باستخدام</w:t>
      </w:r>
      <w:r w:rsidRPr="00AE2B3E">
        <w:rPr>
          <w:rFonts w:ascii="Traditional Arabic" w:eastAsia="Times New Roman" w:hAnsi="Traditional Arabic" w:cs="Traditional Arabic"/>
          <w:color w:val="000000"/>
          <w:sz w:val="36"/>
          <w:szCs w:val="36"/>
        </w:rPr>
        <w:t xml:space="preserve"> </w:t>
      </w:r>
      <w:r w:rsidRPr="00AE2B3E">
        <w:rPr>
          <w:rFonts w:asciiTheme="majorBidi" w:eastAsia="Times New Roman" w:hAnsiTheme="majorBidi" w:cstheme="majorBidi"/>
          <w:i/>
          <w:iCs/>
          <w:color w:val="000000"/>
          <w:sz w:val="24"/>
          <w:szCs w:val="24"/>
        </w:rPr>
        <w:t>whatsapp</w:t>
      </w:r>
      <w:r w:rsidRPr="00AE2B3E">
        <w:rPr>
          <w:rFonts w:ascii="Traditional Arabic" w:eastAsia="Times New Roman" w:hAnsi="Traditional Arabic" w:cs="Traditional Arabic"/>
          <w:color w:val="000000"/>
          <w:sz w:val="36"/>
          <w:szCs w:val="36"/>
        </w:rPr>
        <w:t xml:space="preserve"> </w:t>
      </w:r>
      <w:r w:rsidRPr="00AE2B3E">
        <w:rPr>
          <w:rFonts w:ascii="Traditional Arabic" w:eastAsia="Times New Roman" w:hAnsi="Traditional Arabic" w:cs="Traditional Arabic"/>
          <w:color w:val="000000"/>
          <w:sz w:val="36"/>
          <w:szCs w:val="36"/>
          <w:rtl/>
        </w:rPr>
        <w:t>المتصل بالإنترنت ، يمكن للطلاب التواصل بسهولة دون توقف مما يسمح لهم بإرسال رسائل نصية وصور إلى مقاطع الفيديو. على الرغم من أنه تطبيق مراسلة فورية ، إلا أن هناك شيئًا فريدًا حول</w:t>
      </w:r>
      <w:r w:rsidRPr="00AE2B3E">
        <w:rPr>
          <w:rFonts w:ascii="Traditional Arabic" w:eastAsia="Times New Roman" w:hAnsi="Traditional Arabic" w:cs="Traditional Arabic" w:hint="cs"/>
          <w:color w:val="000000"/>
          <w:sz w:val="36"/>
          <w:szCs w:val="36"/>
          <w:rtl/>
          <w:lang w:bidi="ar-KW"/>
        </w:rPr>
        <w:t xml:space="preserve"> </w:t>
      </w:r>
      <w:r w:rsidRPr="00AE2B3E">
        <w:rPr>
          <w:rFonts w:ascii="Traditional Arabic" w:eastAsia="Times New Roman" w:hAnsi="Traditional Arabic" w:cs="Traditional Arabic"/>
          <w:color w:val="000000"/>
          <w:sz w:val="36"/>
          <w:szCs w:val="36"/>
        </w:rPr>
        <w:t xml:space="preserve"> </w:t>
      </w:r>
      <w:r w:rsidRPr="00AE2B3E">
        <w:rPr>
          <w:rFonts w:asciiTheme="majorBidi" w:eastAsia="Times New Roman" w:hAnsiTheme="majorBidi" w:cstheme="majorBidi"/>
          <w:i/>
          <w:iCs/>
          <w:color w:val="000000"/>
          <w:sz w:val="24"/>
          <w:szCs w:val="24"/>
        </w:rPr>
        <w:t>whatsapp</w:t>
      </w:r>
      <w:r w:rsidRPr="00AE2B3E">
        <w:rPr>
          <w:rFonts w:ascii="Traditional Arabic" w:eastAsia="Times New Roman" w:hAnsi="Traditional Arabic" w:cs="Traditional Arabic"/>
          <w:color w:val="000000"/>
          <w:sz w:val="36"/>
          <w:szCs w:val="36"/>
          <w:rtl/>
        </w:rPr>
        <w:t xml:space="preserve"> ، وهو نظام التعرف على جهات الاتصال والتحقق وإرسال الرسائل التي لا تزال تنفذ عبر رقم هاتف تم تسجيله أولاً</w:t>
      </w:r>
      <w:r w:rsidRPr="00AE2B3E">
        <w:rPr>
          <w:rFonts w:ascii="Traditional Arabic" w:eastAsia="Times New Roman" w:hAnsi="Traditional Arabic" w:cs="Traditional Arabic" w:hint="cs"/>
          <w:color w:val="000000"/>
          <w:sz w:val="36"/>
          <w:szCs w:val="36"/>
          <w:rtl/>
          <w:lang w:bidi="ar-KW"/>
        </w:rPr>
        <w:t>.</w:t>
      </w:r>
      <w:r>
        <w:rPr>
          <w:rStyle w:val="FootnoteReference"/>
          <w:rFonts w:ascii="Traditional Arabic" w:eastAsia="Times New Roman" w:hAnsi="Traditional Arabic" w:cs="Traditional Arabic"/>
          <w:color w:val="000000"/>
          <w:sz w:val="36"/>
          <w:szCs w:val="36"/>
          <w:rtl/>
          <w:lang w:bidi="ar-KW"/>
        </w:rPr>
        <w:footnoteReference w:id="2"/>
      </w:r>
    </w:p>
    <w:p w:rsidR="00B37E36" w:rsidRPr="00A00BE4" w:rsidRDefault="00B37E36" w:rsidP="00B37E36">
      <w:pPr>
        <w:bidi/>
        <w:spacing w:line="240" w:lineRule="auto"/>
        <w:ind w:firstLine="720"/>
        <w:jc w:val="lowKashida"/>
        <w:rPr>
          <w:rFonts w:ascii="Traditional Arabic" w:hAnsi="Traditional Arabic" w:cs="Traditional Arabic"/>
          <w:sz w:val="32"/>
          <w:szCs w:val="32"/>
          <w:rtl/>
          <w:lang w:bidi="ar-KW"/>
        </w:rPr>
      </w:pPr>
      <w:r w:rsidRPr="00A00BE4">
        <w:rPr>
          <w:rFonts w:ascii="Traditional Arabic" w:eastAsia="Times New Roman" w:hAnsi="Traditional Arabic" w:cs="Traditional Arabic"/>
          <w:color w:val="000000"/>
          <w:sz w:val="36"/>
          <w:szCs w:val="36"/>
          <w:rtl/>
        </w:rPr>
        <w:t xml:space="preserve">تم استخدام تطوير تقنية </w:t>
      </w:r>
      <w:r w:rsidRPr="00A00BE4">
        <w:rPr>
          <w:rFonts w:ascii="Traditional Arabic" w:eastAsia="Times New Roman" w:hAnsi="Traditional Arabic" w:cs="Traditional Arabic"/>
          <w:i/>
          <w:iCs/>
          <w:color w:val="000000"/>
          <w:sz w:val="36"/>
          <w:szCs w:val="36"/>
          <w:rtl/>
        </w:rPr>
        <w:t>التعلم عبر الإنترنت</w:t>
      </w:r>
      <w:r w:rsidRPr="00A00BE4">
        <w:rPr>
          <w:rFonts w:ascii="Traditional Arabic" w:eastAsia="Times New Roman" w:hAnsi="Traditional Arabic" w:cs="Traditional Arabic"/>
          <w:color w:val="000000"/>
          <w:sz w:val="36"/>
          <w:szCs w:val="36"/>
          <w:rtl/>
        </w:rPr>
        <w:t xml:space="preserve"> السريع للغاية والمنتشر في جميع أنحاء العالم من قبل العديد من البلدان والمؤسسات والخبراء لأغراض مختلفة بما في ذلك التعليم والتعلم. تُبذل الجهود لتطوير برامج (برامج تطبيقية) يمكن أن تدعم تحسين جودة التعليم أو التعلم. سيسمح البرنامج الذي تم</w:t>
      </w:r>
      <w:r w:rsidRPr="009858DA">
        <w:rPr>
          <w:rFonts w:ascii="Traditional Arabic" w:eastAsia="Times New Roman" w:hAnsi="Traditional Arabic" w:cs="Traditional Arabic"/>
          <w:color w:val="000000"/>
          <w:sz w:val="36"/>
          <w:szCs w:val="36"/>
          <w:rtl/>
        </w:rPr>
        <w:t xml:space="preserve"> إنتاجهلمطوري البرامج التعليميةبالعمل </w:t>
      </w:r>
      <w:r w:rsidRPr="00A00BE4">
        <w:rPr>
          <w:rFonts w:ascii="Traditional Arabic" w:eastAsia="Times New Roman" w:hAnsi="Traditional Arabic" w:cs="Traditional Arabic"/>
          <w:color w:val="000000"/>
          <w:sz w:val="36"/>
          <w:szCs w:val="36"/>
          <w:rtl/>
        </w:rPr>
        <w:t>مع خبراء المواد التعليمية</w:t>
      </w:r>
      <w:r w:rsidRPr="009858DA">
        <w:rPr>
          <w:rFonts w:ascii="Traditional Arabic" w:eastAsia="Times New Roman" w:hAnsi="Traditional Arabic" w:cs="Traditional Arabic"/>
          <w:color w:val="000000"/>
          <w:sz w:val="36"/>
          <w:szCs w:val="36"/>
        </w:rPr>
        <w:t xml:space="preserve"> </w:t>
      </w:r>
      <w:r w:rsidRPr="009858DA">
        <w:rPr>
          <w:rFonts w:ascii="Traditional Arabic" w:eastAsia="Times New Roman" w:hAnsi="Traditional Arabic" w:cs="Traditional Arabic"/>
          <w:color w:val="000000"/>
          <w:sz w:val="36"/>
          <w:szCs w:val="36"/>
          <w:rtl/>
        </w:rPr>
        <w:t>متخصصي المحتوى</w:t>
      </w:r>
      <w:r w:rsidRPr="009858DA">
        <w:rPr>
          <w:rFonts w:ascii="Traditional Arabic" w:eastAsia="Times New Roman" w:hAnsi="Traditional Arabic" w:cs="Traditional Arabic"/>
          <w:color w:val="000000"/>
          <w:sz w:val="36"/>
          <w:szCs w:val="36"/>
        </w:rPr>
        <w:t>)</w:t>
      </w:r>
      <w:r w:rsidRPr="009858DA">
        <w:rPr>
          <w:rFonts w:ascii="Traditional Arabic" w:eastAsia="Times New Roman" w:hAnsi="Traditional Arabic" w:cs="Traditional Arabic"/>
          <w:color w:val="000000"/>
          <w:sz w:val="36"/>
          <w:szCs w:val="36"/>
          <w:rtl/>
        </w:rPr>
        <w:t>لتجميع المواد التعليمية عبر الإنترنت</w:t>
      </w:r>
      <w:r>
        <w:rPr>
          <w:rFonts w:ascii="Traditional Arabic" w:eastAsia="Times New Roman" w:hAnsi="Traditional Arabic" w:cs="Traditional Arabic" w:hint="cs"/>
          <w:color w:val="000000"/>
          <w:sz w:val="36"/>
          <w:szCs w:val="36"/>
          <w:rtl/>
        </w:rPr>
        <w:t>)</w:t>
      </w:r>
      <w:r w:rsidRPr="00A00BE4">
        <w:rPr>
          <w:rFonts w:ascii="Traditional Arabic" w:eastAsia="Times New Roman" w:hAnsi="Traditional Arabic" w:cs="Traditional Arabic"/>
          <w:color w:val="000000"/>
          <w:sz w:val="36"/>
          <w:szCs w:val="36"/>
        </w:rPr>
        <w:t>.</w:t>
      </w:r>
      <w:r>
        <w:rPr>
          <w:rStyle w:val="FootnoteReference"/>
          <w:rFonts w:ascii="Traditional Arabic" w:hAnsi="Traditional Arabic" w:cs="Traditional Arabic"/>
          <w:sz w:val="32"/>
          <w:szCs w:val="32"/>
          <w:rtl/>
          <w:lang w:bidi="ar-KW"/>
        </w:rPr>
        <w:footnoteReference w:id="3"/>
      </w:r>
    </w:p>
    <w:p w:rsidR="00B37E36" w:rsidRDefault="00B37E36" w:rsidP="00B37E36">
      <w:pPr>
        <w:bidi/>
        <w:spacing w:after="0" w:line="240" w:lineRule="auto"/>
        <w:ind w:firstLine="720"/>
        <w:jc w:val="lowKashida"/>
        <w:rPr>
          <w:rFonts w:ascii="Traditional Arabic" w:eastAsia="Times New Roman" w:hAnsi="Traditional Arabic" w:cs="Traditional Arabic"/>
          <w:sz w:val="36"/>
          <w:szCs w:val="36"/>
          <w:rtl/>
        </w:rPr>
      </w:pPr>
      <w:r w:rsidRPr="00E17DAD">
        <w:rPr>
          <w:rFonts w:ascii="Traditional Arabic" w:eastAsia="Times New Roman" w:hAnsi="Traditional Arabic" w:cs="Traditional Arabic"/>
          <w:color w:val="000000"/>
          <w:sz w:val="36"/>
          <w:szCs w:val="36"/>
          <w:rtl/>
        </w:rPr>
        <w:t>في عالم التعليم والتدريب على وجه الخصوص ، يعد تطبيق تكنولوجيا الاتصالات داعمًا جدًا لتطوير الابتكار ، لا سيما تلك المتعلقة بـ: (أ) التعلم الافتراضي ، (ب) التعلم عن بعد ، (ج) البريد والهاتف ، (د) الاتصال بوساطة الكمبيوتر ، (هـ) التدريب القائم على الحاسوب ، (و) التعلم الإلكتروني ، (ز) الدروس الإلكترونية</w:t>
      </w:r>
      <w:r w:rsidRPr="00E17DAD">
        <w:rPr>
          <w:rFonts w:ascii="Traditional Arabic" w:eastAsia="Times New Roman" w:hAnsi="Traditional Arabic" w:cs="Traditional Arabic"/>
          <w:color w:val="000000"/>
          <w:sz w:val="36"/>
          <w:szCs w:val="36"/>
        </w:rPr>
        <w:t>.</w:t>
      </w:r>
    </w:p>
    <w:p w:rsidR="00B37E36" w:rsidRDefault="00B37E36" w:rsidP="00B37E36">
      <w:pPr>
        <w:bidi/>
        <w:spacing w:after="0" w:line="240" w:lineRule="auto"/>
        <w:ind w:firstLine="720"/>
        <w:jc w:val="lowKashida"/>
        <w:rPr>
          <w:rFonts w:ascii="Traditional Arabic" w:eastAsia="Times New Roman" w:hAnsi="Traditional Arabic" w:cs="Traditional Arabic"/>
          <w:sz w:val="36"/>
          <w:szCs w:val="36"/>
          <w:rtl/>
          <w:lang w:bidi="ar-KW"/>
        </w:rPr>
      </w:pPr>
      <w:r w:rsidRPr="00E17DAD">
        <w:rPr>
          <w:rFonts w:ascii="Traditional Arabic" w:eastAsia="Times New Roman" w:hAnsi="Traditional Arabic" w:cs="Traditional Arabic"/>
          <w:color w:val="000000"/>
          <w:sz w:val="36"/>
          <w:szCs w:val="36"/>
          <w:rtl/>
        </w:rPr>
        <w:t>مع استخدامالمجتمع</w:t>
      </w:r>
      <w:r w:rsidRPr="00E17DAD">
        <w:rPr>
          <w:rFonts w:ascii="Traditional Arabic" w:eastAsia="Times New Roman" w:hAnsi="Traditional Arabic" w:cs="Traditional Arabic"/>
          <w:color w:val="000000"/>
          <w:sz w:val="36"/>
          <w:szCs w:val="36"/>
        </w:rPr>
        <w:t xml:space="preserve"> </w:t>
      </w:r>
      <w:r w:rsidRPr="00E17DAD">
        <w:rPr>
          <w:rFonts w:ascii="Traditional Arabic" w:eastAsia="Times New Roman" w:hAnsi="Traditional Arabic" w:cs="Traditional Arabic"/>
          <w:i/>
          <w:iCs/>
          <w:color w:val="000000"/>
          <w:sz w:val="36"/>
          <w:szCs w:val="36"/>
          <w:rtl/>
        </w:rPr>
        <w:t>الهواتف المحمولة في</w:t>
      </w:r>
      <w:r w:rsidRPr="00E17DAD">
        <w:rPr>
          <w:rFonts w:ascii="Traditional Arabic" w:eastAsia="Times New Roman" w:hAnsi="Traditional Arabic" w:cs="Traditional Arabic"/>
          <w:color w:val="000000"/>
          <w:sz w:val="36"/>
          <w:szCs w:val="36"/>
        </w:rPr>
        <w:t xml:space="preserve"> </w:t>
      </w:r>
      <w:r w:rsidRPr="00E17DAD">
        <w:rPr>
          <w:rFonts w:ascii="Traditional Arabic" w:eastAsia="Times New Roman" w:hAnsi="Traditional Arabic" w:cs="Traditional Arabic"/>
          <w:color w:val="000000"/>
          <w:sz w:val="36"/>
          <w:szCs w:val="36"/>
          <w:rtl/>
        </w:rPr>
        <w:t>للقرى ، يمكن تنفيذ جميع أشكال وعمليات الاتصال ، بما في ذلك تنفيذ التعلم. يبقى كيف تكون الأطراف ذات الصلة قادرة على تصميم وتطوير جميع المواد التعليمية بحيث يمكن تنفيذ تنفيذها بشكل أفضل مقارنة بالتعلم العادي وجهًا لوجه</w:t>
      </w:r>
      <w:r w:rsidRPr="00E17DAD">
        <w:rPr>
          <w:rFonts w:ascii="Traditional Arabic" w:eastAsia="Times New Roman" w:hAnsi="Traditional Arabic" w:cs="Traditional Arabic"/>
          <w:color w:val="000000"/>
          <w:sz w:val="36"/>
          <w:szCs w:val="36"/>
        </w:rPr>
        <w:t>.</w:t>
      </w:r>
      <w:r>
        <w:rPr>
          <w:rStyle w:val="FootnoteReference"/>
          <w:rFonts w:ascii="Traditional Arabic" w:eastAsia="Times New Roman" w:hAnsi="Traditional Arabic" w:cs="Traditional Arabic"/>
          <w:sz w:val="36"/>
          <w:szCs w:val="36"/>
          <w:rtl/>
          <w:lang w:bidi="ar-KW"/>
        </w:rPr>
        <w:footnoteReference w:id="4"/>
      </w:r>
    </w:p>
    <w:p w:rsidR="00B37E36" w:rsidRDefault="00B37E36" w:rsidP="00B37E36">
      <w:pPr>
        <w:bidi/>
        <w:spacing w:after="0" w:line="240" w:lineRule="auto"/>
        <w:ind w:firstLine="707"/>
        <w:jc w:val="lowKashida"/>
        <w:rPr>
          <w:rFonts w:ascii="Traditional Arabic" w:eastAsia="Times New Roman" w:hAnsi="Traditional Arabic" w:cs="Traditional Arabic"/>
          <w:sz w:val="36"/>
          <w:szCs w:val="36"/>
          <w:rtl/>
          <w:lang w:bidi="ar-KW"/>
        </w:rPr>
      </w:pPr>
      <w:r w:rsidRPr="00E17DAD">
        <w:rPr>
          <w:rFonts w:ascii="Traditional Arabic" w:eastAsia="Times New Roman" w:hAnsi="Traditional Arabic" w:cs="Traditional Arabic"/>
          <w:color w:val="000000"/>
          <w:sz w:val="36"/>
          <w:szCs w:val="36"/>
          <w:rtl/>
        </w:rPr>
        <w:t>استغرق الاتصال في الماضي وقتًا طويلاً لنقل الرسائل ولكن في الوقت الحاضر مع التكنولوجيا ، أصبح كل شيء قريبًا جدًا وبدون مسافة. لقد حقق تطور وسائل الإعلام عبر الإنترنت الآن تقدمًا كبيرًا</w:t>
      </w:r>
      <w:r w:rsidRPr="00E17DAD">
        <w:rPr>
          <w:rFonts w:ascii="Traditional Arabic" w:eastAsia="Times New Roman" w:hAnsi="Traditional Arabic" w:cs="Traditional Arabic"/>
          <w:color w:val="000000"/>
          <w:sz w:val="36"/>
          <w:szCs w:val="36"/>
        </w:rPr>
        <w:t xml:space="preserve"> </w:t>
      </w:r>
      <w:r w:rsidRPr="00E17DAD">
        <w:rPr>
          <w:rFonts w:ascii="Traditional Arabic" w:eastAsia="Times New Roman" w:hAnsi="Traditional Arabic" w:cs="Traditional Arabic"/>
          <w:color w:val="000000"/>
          <w:sz w:val="36"/>
          <w:szCs w:val="36"/>
          <w:rtl/>
        </w:rPr>
        <w:t xml:space="preserve">، في الواقع ، يعتمد التعليم اليوم على وسائل الإعلام عبر الإنترنت. تسهل الوسائط عبر الإنترنت على </w:t>
      </w:r>
      <w:r w:rsidRPr="00E17DAD">
        <w:rPr>
          <w:rFonts w:ascii="Traditional Arabic" w:eastAsia="Times New Roman" w:hAnsi="Traditional Arabic" w:cs="Traditional Arabic"/>
          <w:color w:val="000000"/>
          <w:sz w:val="36"/>
          <w:szCs w:val="36"/>
          <w:rtl/>
        </w:rPr>
        <w:lastRenderedPageBreak/>
        <w:t>الطلاب إعطاء المهام أو اكتشاف المواد التي يقدمها المحاضر دون الحاجة إلى عناء طباعة المهام وتسهيل التواصل دون التقيد بالمسافة</w:t>
      </w:r>
      <w:r w:rsidRPr="00E17DAD">
        <w:rPr>
          <w:rFonts w:ascii="Traditional Arabic" w:eastAsia="Times New Roman" w:hAnsi="Traditional Arabic" w:cs="Traditional Arabic"/>
          <w:color w:val="000000"/>
          <w:sz w:val="36"/>
          <w:szCs w:val="36"/>
        </w:rPr>
        <w:t>.</w:t>
      </w:r>
      <w:r>
        <w:rPr>
          <w:rStyle w:val="FootnoteReference"/>
          <w:rFonts w:ascii="Traditional Arabic" w:eastAsia="Times New Roman" w:hAnsi="Traditional Arabic" w:cs="Traditional Arabic"/>
          <w:sz w:val="36"/>
          <w:szCs w:val="36"/>
          <w:rtl/>
          <w:lang w:bidi="ar-KW"/>
        </w:rPr>
        <w:footnoteReference w:id="5"/>
      </w:r>
    </w:p>
    <w:p w:rsidR="00B37E36" w:rsidRDefault="00B37E36" w:rsidP="00B37E36">
      <w:pPr>
        <w:bidi/>
        <w:spacing w:after="0" w:line="240" w:lineRule="auto"/>
        <w:ind w:firstLine="707"/>
        <w:rPr>
          <w:rFonts w:ascii="Traditional Arabic" w:eastAsia="Times New Roman" w:hAnsi="Traditional Arabic" w:cs="Traditional Arabic"/>
          <w:sz w:val="36"/>
          <w:szCs w:val="36"/>
          <w:rtl/>
        </w:rPr>
      </w:pPr>
      <w:r w:rsidRPr="00E17DAD">
        <w:rPr>
          <w:rFonts w:ascii="Traditional Arabic" w:eastAsia="Times New Roman" w:hAnsi="Traditional Arabic" w:cs="Traditional Arabic"/>
          <w:color w:val="000000"/>
          <w:sz w:val="36"/>
          <w:szCs w:val="36"/>
          <w:rtl/>
        </w:rPr>
        <w:t>تعلم لغة أجنبية هو عملية معقدة مع ظواهر معقدة لذلك ليس من المستغرب أنها يمكن أن تعني أشياء مختلفة لأناس مختلفين. يتأثر تعلم اللغة بعدة عوامل. العوامل الرئيسية التي ترتبط ارتباطًا وثيقًا باكتساب اللغات الأجنبية هي لغة المتعلمين والعوامل الخارجية للمتعلم والعوامل الداخلية للمتعلم والمتعلم كفرد</w:t>
      </w:r>
      <w:r w:rsidRPr="00E17DAD">
        <w:rPr>
          <w:rFonts w:ascii="Traditional Arabic" w:eastAsia="Times New Roman" w:hAnsi="Traditional Arabic" w:cs="Traditional Arabic"/>
          <w:color w:val="000000"/>
          <w:sz w:val="36"/>
          <w:szCs w:val="36"/>
        </w:rPr>
        <w:t>.</w:t>
      </w:r>
    </w:p>
    <w:p w:rsidR="00B37E36" w:rsidRDefault="00B37E36" w:rsidP="00B37E36">
      <w:pPr>
        <w:bidi/>
        <w:spacing w:after="0" w:line="240" w:lineRule="auto"/>
        <w:ind w:firstLine="707"/>
        <w:jc w:val="mediumKashida"/>
        <w:rPr>
          <w:rFonts w:ascii="Traditional Arabic" w:eastAsia="Times New Roman" w:hAnsi="Traditional Arabic" w:cs="Traditional Arabic"/>
          <w:sz w:val="36"/>
          <w:szCs w:val="36"/>
          <w:rtl/>
        </w:rPr>
      </w:pPr>
      <w:r w:rsidRPr="00E17DAD">
        <w:rPr>
          <w:rFonts w:ascii="Traditional Arabic" w:eastAsia="Times New Roman" w:hAnsi="Traditional Arabic" w:cs="Traditional Arabic"/>
          <w:color w:val="000000"/>
          <w:sz w:val="36"/>
          <w:szCs w:val="36"/>
          <w:rtl/>
        </w:rPr>
        <w:t>لذلك ، فإن تعلم لغة أجنبية هو مسعى شاق ومضجر يحبط الناس أحيانًا. هذا لأن تعلم لغة أجنبية هو محاولة لتكوين وبناء مواقف وظروف جديدة داخل الشخص ليكون قادرًا على التفاعل والتواصل مع أصحاب اللغات الأجنبية</w:t>
      </w:r>
      <w:r w:rsidRPr="00E17DAD">
        <w:rPr>
          <w:rFonts w:ascii="Traditional Arabic" w:eastAsia="Times New Roman" w:hAnsi="Traditional Arabic" w:cs="Traditional Arabic"/>
          <w:color w:val="000000"/>
          <w:sz w:val="36"/>
          <w:szCs w:val="36"/>
        </w:rPr>
        <w:t>.</w:t>
      </w:r>
    </w:p>
    <w:p w:rsidR="00B37E36" w:rsidRDefault="00B37E36" w:rsidP="00B37E36">
      <w:pPr>
        <w:bidi/>
        <w:spacing w:after="0" w:line="240" w:lineRule="auto"/>
        <w:ind w:firstLine="707"/>
        <w:rPr>
          <w:rFonts w:ascii="Traditional Arabic" w:eastAsia="Times New Roman" w:hAnsi="Traditional Arabic" w:cs="Traditional Arabic"/>
          <w:sz w:val="36"/>
          <w:szCs w:val="36"/>
          <w:rtl/>
          <w:lang w:bidi="ar-KW"/>
        </w:rPr>
      </w:pPr>
      <w:r w:rsidRPr="00E17DAD">
        <w:rPr>
          <w:rFonts w:ascii="Traditional Arabic" w:eastAsia="Times New Roman" w:hAnsi="Traditional Arabic" w:cs="Traditional Arabic"/>
          <w:color w:val="000000"/>
          <w:sz w:val="36"/>
          <w:szCs w:val="36"/>
          <w:rtl/>
        </w:rPr>
        <w:t>العوامل الخارجية أو الداخلية للمتعلم نفسه هي جانب لا يقل أهمية في قدرته على فهم اكتساب اللغة. العوامل خارج المتعلم ، على سبيل المثال ، هي البيئة والتفاعلات. هذان العاملان يؤثران بشكل كبير على تطور اكتساب اللغة. بينما تشمل العوامل الداخلية للمتعلمين تأثير اللغة الأولى أو اللغات الأخرى. عامل آخر لا يقل أهمية هو المتعلم نفسه كفرد. لكل متعلم فرق بالتأكيد مع التعلم الآخر. لديهم استر</w:t>
      </w:r>
      <w:r>
        <w:rPr>
          <w:rFonts w:ascii="Traditional Arabic" w:eastAsia="Times New Roman" w:hAnsi="Traditional Arabic" w:cs="Traditional Arabic"/>
          <w:color w:val="000000"/>
          <w:sz w:val="36"/>
          <w:szCs w:val="36"/>
          <w:rtl/>
        </w:rPr>
        <w:t>اتيجيات تعلم مختلفة.</w:t>
      </w:r>
      <w:r>
        <w:rPr>
          <w:rStyle w:val="FootnoteReference"/>
          <w:rFonts w:ascii="Traditional Arabic" w:eastAsia="Times New Roman" w:hAnsi="Traditional Arabic" w:cs="Traditional Arabic"/>
          <w:color w:val="000000"/>
          <w:sz w:val="36"/>
          <w:szCs w:val="36"/>
          <w:rtl/>
        </w:rPr>
        <w:footnoteReference w:id="6"/>
      </w:r>
      <w:r>
        <w:rPr>
          <w:rFonts w:ascii="Traditional Arabic" w:eastAsia="Times New Roman" w:hAnsi="Traditional Arabic" w:cs="Traditional Arabic"/>
          <w:color w:val="000000"/>
          <w:sz w:val="36"/>
          <w:szCs w:val="36"/>
          <w:rtl/>
        </w:rPr>
        <w:t xml:space="preserve"> </w:t>
      </w:r>
    </w:p>
    <w:p w:rsidR="00B37E36" w:rsidRDefault="00B37E36" w:rsidP="00B37E36">
      <w:pPr>
        <w:bidi/>
        <w:spacing w:after="0" w:line="240" w:lineRule="auto"/>
        <w:ind w:firstLine="707"/>
        <w:rPr>
          <w:rFonts w:ascii="Traditional Arabic" w:eastAsia="Times New Roman" w:hAnsi="Traditional Arabic" w:cs="Traditional Arabic"/>
          <w:sz w:val="36"/>
          <w:szCs w:val="36"/>
          <w:rtl/>
        </w:rPr>
      </w:pPr>
      <w:r w:rsidRPr="00E17DAD">
        <w:rPr>
          <w:rFonts w:ascii="Traditional Arabic" w:eastAsia="Times New Roman" w:hAnsi="Traditional Arabic" w:cs="Traditional Arabic"/>
          <w:color w:val="000000"/>
          <w:sz w:val="36"/>
          <w:szCs w:val="36"/>
          <w:rtl/>
        </w:rPr>
        <w:t xml:space="preserve">خاصة بالنسبة للغة العربية في إندونيسيا ، إذا نظرنا إلى أعراض استخدامها في المجتمع ، فقد تكون لغة أجنبية ، ويمكن أن تكون أيضًا لغة ثانية. بالنسبة للبيئة أو المجتمع ، تعتبر اللغة العربية بشكل عام لغة أجنبية ، لأنها ليست لغة الارتباط اليومي. يتم وضع اللغة العربية كلغة أجنبية ، بما في ذلك موقعها في المناهج الدراسية. شيء آخر يمكن استخدامه كمؤشر على الاغتراب في المدارس هو أن اللغة العربية لا </w:t>
      </w:r>
      <w:r>
        <w:rPr>
          <w:rFonts w:ascii="Traditional Arabic" w:eastAsia="Times New Roman" w:hAnsi="Traditional Arabic" w:cs="Traditional Arabic"/>
          <w:color w:val="000000"/>
          <w:sz w:val="36"/>
          <w:szCs w:val="36"/>
          <w:rtl/>
        </w:rPr>
        <w:t xml:space="preserve">تُستخدم كلغة تدريس ، ولكن </w:t>
      </w:r>
      <w:r>
        <w:rPr>
          <w:rFonts w:ascii="Traditional Arabic" w:eastAsia="Times New Roman" w:hAnsi="Traditional Arabic" w:cs="Traditional Arabic" w:hint="cs"/>
          <w:color w:val="000000"/>
          <w:sz w:val="36"/>
          <w:szCs w:val="36"/>
          <w:rtl/>
        </w:rPr>
        <w:t>كمواد تعليمية</w:t>
      </w:r>
      <w:r>
        <w:rPr>
          <w:rFonts w:ascii="Traditional Arabic" w:eastAsia="Times New Roman" w:hAnsi="Traditional Arabic" w:cs="Traditional Arabic" w:hint="cs"/>
          <w:sz w:val="36"/>
          <w:szCs w:val="36"/>
          <w:rtl/>
        </w:rPr>
        <w:t>.</w:t>
      </w:r>
    </w:p>
    <w:p w:rsidR="00B37E36" w:rsidRDefault="00B37E36" w:rsidP="00B37E36">
      <w:pPr>
        <w:bidi/>
        <w:spacing w:after="0" w:line="240" w:lineRule="auto"/>
        <w:ind w:firstLine="707"/>
        <w:rPr>
          <w:rFonts w:ascii="Traditional Arabic" w:eastAsia="Times New Roman" w:hAnsi="Traditional Arabic" w:cs="Traditional Arabic"/>
          <w:sz w:val="36"/>
          <w:szCs w:val="36"/>
          <w:rtl/>
          <w:lang w:bidi="ar-KW"/>
        </w:rPr>
      </w:pPr>
      <w:r w:rsidRPr="004E3DFE">
        <w:rPr>
          <w:rFonts w:ascii="Traditional Arabic" w:eastAsia="Times New Roman" w:hAnsi="Traditional Arabic" w:cs="Traditional Arabic"/>
          <w:color w:val="000000"/>
          <w:sz w:val="36"/>
          <w:szCs w:val="36"/>
          <w:rtl/>
        </w:rPr>
        <w:t>يمكن أن نفهم أن اللغة العربية هي لغة أجنبية. لأن كلغة أجنبية ، نظام التعلم هو تعلم لغة أجنبية ، بدءًا من الأهداف والمواد إلى الأساليب. وبالتالي ، إذا كانت هناك دوائر إندونيسية معينة تعتقد أن اللغة العربية ليست لغة أجنبية ، فهي ليست رسمية لأنها خارجة عن المعايير التي وضعتها الحكومة الإندونيسية</w:t>
      </w:r>
      <w:r>
        <w:rPr>
          <w:rStyle w:val="FootnoteReference"/>
          <w:rFonts w:ascii="Traditional Arabic" w:eastAsia="Times New Roman" w:hAnsi="Traditional Arabic" w:cs="Traditional Arabic"/>
          <w:color w:val="000000"/>
          <w:sz w:val="36"/>
          <w:szCs w:val="36"/>
        </w:rPr>
        <w:footnoteReference w:id="7"/>
      </w:r>
      <w:r w:rsidRPr="004E3DFE">
        <w:rPr>
          <w:rFonts w:ascii="Traditional Arabic" w:eastAsia="Times New Roman" w:hAnsi="Traditional Arabic" w:cs="Traditional Arabic"/>
          <w:color w:val="000000"/>
          <w:sz w:val="36"/>
          <w:szCs w:val="36"/>
        </w:rPr>
        <w:t>.</w:t>
      </w:r>
    </w:p>
    <w:p w:rsidR="00B37E36" w:rsidRDefault="00B37E36" w:rsidP="00B37E36">
      <w:pPr>
        <w:bidi/>
        <w:spacing w:after="0" w:line="240" w:lineRule="auto"/>
        <w:ind w:right="707" w:firstLine="707"/>
        <w:jc w:val="lowKashida"/>
        <w:rPr>
          <w:rFonts w:ascii="Traditional Arabic" w:eastAsia="Times New Roman" w:hAnsi="Traditional Arabic" w:cs="Traditional Arabic"/>
          <w:sz w:val="36"/>
          <w:szCs w:val="36"/>
          <w:rtl/>
          <w:lang w:bidi="ar-KW"/>
        </w:rPr>
      </w:pPr>
      <w:r w:rsidRPr="003E3379">
        <w:rPr>
          <w:rFonts w:ascii="Traditional Arabic" w:eastAsia="Times New Roman" w:hAnsi="Traditional Arabic" w:cs="Traditional Arabic"/>
          <w:color w:val="000000"/>
          <w:sz w:val="36"/>
          <w:szCs w:val="36"/>
          <w:rtl/>
        </w:rPr>
        <w:lastRenderedPageBreak/>
        <w:t>تواجه الأنشطة التعليمية في خضم تفشي</w:t>
      </w:r>
      <w:r w:rsidRPr="003E3379">
        <w:rPr>
          <w:rFonts w:ascii="Times New Roman" w:eastAsia="Times New Roman" w:hAnsi="Times New Roman" w:cs="Times New Roman"/>
          <w:color w:val="000000"/>
          <w:sz w:val="24"/>
          <w:szCs w:val="24"/>
        </w:rPr>
        <w:t xml:space="preserve"> Covid-19 </w:t>
      </w:r>
      <w:r w:rsidRPr="003E3379">
        <w:rPr>
          <w:rFonts w:ascii="Traditional Arabic" w:eastAsia="Times New Roman" w:hAnsi="Traditional Arabic" w:cs="Traditional Arabic"/>
          <w:color w:val="000000"/>
          <w:sz w:val="36"/>
          <w:szCs w:val="36"/>
          <w:rtl/>
        </w:rPr>
        <w:t>كما هو الحال اليوم العديد من العقبات التي تحول دون الت</w:t>
      </w:r>
      <w:r>
        <w:rPr>
          <w:rFonts w:ascii="Traditional Arabic" w:eastAsia="Times New Roman" w:hAnsi="Traditional Arabic" w:cs="Traditional Arabic"/>
          <w:color w:val="000000"/>
          <w:sz w:val="36"/>
          <w:szCs w:val="36"/>
          <w:rtl/>
        </w:rPr>
        <w:t>نفيذ السلس للتعلم التي يشعر بها</w:t>
      </w:r>
      <w:r>
        <w:rPr>
          <w:rFonts w:ascii="Traditional Arabic" w:eastAsia="Times New Roman" w:hAnsi="Traditional Arabic" w:cs="Traditional Arabic" w:hint="cs"/>
          <w:color w:val="000000"/>
          <w:sz w:val="36"/>
          <w:szCs w:val="36"/>
          <w:rtl/>
        </w:rPr>
        <w:t xml:space="preserve"> </w:t>
      </w:r>
      <w:r w:rsidRPr="003E3379">
        <w:rPr>
          <w:rFonts w:ascii="Traditional Arabic" w:eastAsia="Times New Roman" w:hAnsi="Traditional Arabic" w:cs="Traditional Arabic"/>
          <w:color w:val="000000"/>
          <w:sz w:val="36"/>
          <w:szCs w:val="36"/>
          <w:rtl/>
        </w:rPr>
        <w:t>كل من المعلمين والطلاب وأولياء أمور الطلاب</w:t>
      </w:r>
      <w:r w:rsidRPr="003E3379">
        <w:rPr>
          <w:rFonts w:ascii="Traditional Arabic" w:eastAsia="Times New Roman" w:hAnsi="Traditional Arabic" w:cs="Traditional Arabic"/>
          <w:color w:val="000000"/>
          <w:sz w:val="36"/>
          <w:szCs w:val="36"/>
        </w:rPr>
        <w:t>.</w:t>
      </w:r>
    </w:p>
    <w:p w:rsidR="00B37E36" w:rsidRDefault="00B37E36" w:rsidP="00B37E36">
      <w:pPr>
        <w:bidi/>
        <w:spacing w:after="0" w:line="240" w:lineRule="auto"/>
        <w:ind w:right="707" w:firstLine="707"/>
        <w:jc w:val="lowKashida"/>
        <w:rPr>
          <w:rFonts w:ascii="Traditional Arabic" w:eastAsia="Times New Roman" w:hAnsi="Traditional Arabic" w:cs="Traditional Arabic"/>
          <w:sz w:val="36"/>
          <w:szCs w:val="36"/>
          <w:rtl/>
          <w:lang w:bidi="ar-KW"/>
        </w:rPr>
      </w:pPr>
      <w:r w:rsidRPr="003E3379">
        <w:rPr>
          <w:rFonts w:ascii="Traditional Arabic" w:eastAsia="Times New Roman" w:hAnsi="Traditional Arabic" w:cs="Traditional Arabic"/>
          <w:color w:val="000000"/>
          <w:sz w:val="36"/>
          <w:szCs w:val="36"/>
          <w:rtl/>
        </w:rPr>
        <w:t>يسعى المعلمون المسؤولون عن تقديم التعلم لتحقيق الأفضل لطلابهم. التعلم المتوقع أن يساعد المعلمين في تقديم التعلم هو تطبيق</w:t>
      </w:r>
      <w:r w:rsidRPr="003E3379">
        <w:rPr>
          <w:rFonts w:ascii="Traditional Arabic" w:eastAsia="Times New Roman" w:hAnsi="Traditional Arabic" w:cs="Traditional Arabic"/>
          <w:color w:val="000000"/>
          <w:sz w:val="36"/>
          <w:szCs w:val="36"/>
        </w:rPr>
        <w:t xml:space="preserve"> </w:t>
      </w:r>
      <w:r w:rsidRPr="003E3379">
        <w:rPr>
          <w:rFonts w:ascii="Traditional Arabic" w:eastAsia="Times New Roman" w:hAnsi="Traditional Arabic" w:cs="Traditional Arabic"/>
          <w:i/>
          <w:iCs/>
          <w:color w:val="000000"/>
          <w:sz w:val="36"/>
          <w:szCs w:val="36"/>
          <w:rtl/>
        </w:rPr>
        <w:t>تعليمي عبر الإنترنت</w:t>
      </w:r>
      <w:r w:rsidRPr="003E3379">
        <w:rPr>
          <w:rFonts w:ascii="Traditional Arabic" w:eastAsia="Times New Roman" w:hAnsi="Traditional Arabic" w:cs="Traditional Arabic"/>
          <w:color w:val="000000"/>
          <w:sz w:val="36"/>
          <w:szCs w:val="36"/>
        </w:rPr>
        <w:t xml:space="preserve">. </w:t>
      </w:r>
      <w:r w:rsidRPr="003E3379">
        <w:rPr>
          <w:rFonts w:ascii="Traditional Arabic" w:eastAsia="Times New Roman" w:hAnsi="Traditional Arabic" w:cs="Traditional Arabic"/>
          <w:color w:val="000000"/>
          <w:sz w:val="36"/>
          <w:szCs w:val="36"/>
          <w:rtl/>
        </w:rPr>
        <w:t>لأن الطلاب مطالبون بالدراسة في المنزل والقيام بالتعلم عن بعد. لذا فإن تطبيق</w:t>
      </w:r>
      <w:r w:rsidRPr="003E3379">
        <w:rPr>
          <w:rFonts w:ascii="Traditional Arabic" w:eastAsia="Times New Roman" w:hAnsi="Traditional Arabic" w:cs="Traditional Arabic"/>
          <w:color w:val="000000"/>
          <w:sz w:val="36"/>
          <w:szCs w:val="36"/>
        </w:rPr>
        <w:t xml:space="preserve"> </w:t>
      </w:r>
      <w:r w:rsidRPr="003E3379">
        <w:rPr>
          <w:rFonts w:ascii="Traditional Arabic" w:eastAsia="Times New Roman" w:hAnsi="Traditional Arabic" w:cs="Traditional Arabic"/>
          <w:i/>
          <w:iCs/>
          <w:color w:val="000000"/>
          <w:sz w:val="36"/>
          <w:szCs w:val="36"/>
          <w:rtl/>
        </w:rPr>
        <w:t>التعلم عبر الإنترنت</w:t>
      </w:r>
      <w:r w:rsidRPr="003E3379">
        <w:rPr>
          <w:rFonts w:ascii="Traditional Arabic" w:eastAsia="Times New Roman" w:hAnsi="Traditional Arabic" w:cs="Traditional Arabic"/>
          <w:color w:val="000000"/>
          <w:sz w:val="36"/>
          <w:szCs w:val="36"/>
        </w:rPr>
        <w:t xml:space="preserve">  </w:t>
      </w:r>
      <w:r w:rsidRPr="003E3379">
        <w:rPr>
          <w:rFonts w:ascii="Traditional Arabic" w:eastAsia="Times New Roman" w:hAnsi="Traditional Arabic" w:cs="Traditional Arabic"/>
          <w:color w:val="000000"/>
          <w:sz w:val="36"/>
          <w:szCs w:val="36"/>
          <w:rtl/>
        </w:rPr>
        <w:t>الذي يمكن استخدامه أثناء الوباء الحالي هو استخدام وسائل التواصل الاجتماعي التي يمكن أن تكون تطبيق</w:t>
      </w:r>
      <w:r w:rsidRPr="003E3379">
        <w:rPr>
          <w:rFonts w:ascii="Traditional Arabic" w:eastAsia="Times New Roman" w:hAnsi="Traditional Arabic" w:cs="Traditional Arabic"/>
          <w:color w:val="000000"/>
          <w:sz w:val="36"/>
          <w:szCs w:val="36"/>
        </w:rPr>
        <w:t xml:space="preserve"> </w:t>
      </w:r>
      <w:r w:rsidRPr="003E3379">
        <w:rPr>
          <w:rFonts w:asciiTheme="majorBidi" w:eastAsia="Times New Roman" w:hAnsiTheme="majorBidi" w:cstheme="majorBidi"/>
          <w:i/>
          <w:iCs/>
          <w:color w:val="000000"/>
          <w:sz w:val="24"/>
          <w:szCs w:val="24"/>
        </w:rPr>
        <w:t>WhatsApp</w:t>
      </w:r>
      <w:r w:rsidRPr="003E3379">
        <w:rPr>
          <w:rFonts w:ascii="Traditional Arabic" w:eastAsia="Times New Roman" w:hAnsi="Traditional Arabic" w:cs="Traditional Arabic"/>
          <w:color w:val="000000"/>
          <w:sz w:val="36"/>
          <w:szCs w:val="36"/>
        </w:rPr>
        <w:t xml:space="preserve"> </w:t>
      </w:r>
      <w:r w:rsidRPr="003E3379">
        <w:rPr>
          <w:rFonts w:ascii="Traditional Arabic" w:eastAsia="Times New Roman" w:hAnsi="Traditional Arabic" w:cs="Traditional Arabic"/>
          <w:color w:val="000000"/>
          <w:sz w:val="36"/>
          <w:szCs w:val="36"/>
          <w:rtl/>
        </w:rPr>
        <w:t>أو وسائل التواصل الاجتماعي التي يمكن استخدامها لنقل التعلم</w:t>
      </w:r>
      <w:r>
        <w:rPr>
          <w:rFonts w:ascii="Traditional Arabic" w:eastAsia="Times New Roman" w:hAnsi="Traditional Arabic" w:cs="Traditional Arabic" w:hint="cs"/>
          <w:color w:val="000000"/>
          <w:sz w:val="36"/>
          <w:szCs w:val="36"/>
          <w:rtl/>
          <w:lang w:bidi="ar-KW"/>
        </w:rPr>
        <w:t>.</w:t>
      </w:r>
    </w:p>
    <w:p w:rsidR="00B37E36" w:rsidRDefault="00B37E36" w:rsidP="00B37E36">
      <w:pPr>
        <w:bidi/>
        <w:spacing w:after="0" w:line="240" w:lineRule="auto"/>
        <w:ind w:right="707" w:firstLine="707"/>
        <w:jc w:val="lowKashida"/>
        <w:rPr>
          <w:rFonts w:ascii="Traditional Arabic" w:eastAsia="Times New Roman" w:hAnsi="Traditional Arabic" w:cs="Traditional Arabic"/>
          <w:sz w:val="36"/>
          <w:szCs w:val="36"/>
          <w:rtl/>
        </w:rPr>
      </w:pPr>
      <w:r w:rsidRPr="003E3379">
        <w:rPr>
          <w:rFonts w:ascii="Traditional Arabic" w:eastAsia="Times New Roman" w:hAnsi="Traditional Arabic" w:cs="Traditional Arabic"/>
          <w:sz w:val="36"/>
          <w:szCs w:val="36"/>
          <w:rtl/>
        </w:rPr>
        <w:t xml:space="preserve">مثل المشكلة التي حدثت </w:t>
      </w:r>
      <w:r w:rsidRPr="003E3379">
        <w:rPr>
          <w:rFonts w:ascii="Traditional Arabic" w:hAnsi="Traditional Arabic" w:cs="Traditional Arabic" w:hint="cs"/>
          <w:sz w:val="36"/>
          <w:szCs w:val="36"/>
          <w:rtl/>
          <w:lang w:bidi="ar-KW"/>
        </w:rPr>
        <w:t>بم</w:t>
      </w:r>
      <w:r w:rsidRPr="003E3379">
        <w:rPr>
          <w:rFonts w:ascii="Traditional Arabic" w:hAnsi="Traditional Arabic" w:cs="Traditional Arabic"/>
          <w:sz w:val="36"/>
          <w:szCs w:val="36"/>
          <w:rtl/>
          <w:lang w:bidi="ar-KW"/>
        </w:rPr>
        <w:t>درسة الثانوية ال</w:t>
      </w:r>
      <w:r w:rsidRPr="003E3379">
        <w:rPr>
          <w:rFonts w:ascii="Traditional Arabic" w:hAnsi="Traditional Arabic" w:cs="Traditional Arabic" w:hint="cs"/>
          <w:sz w:val="36"/>
          <w:szCs w:val="36"/>
          <w:rtl/>
          <w:lang w:bidi="ar-KW"/>
        </w:rPr>
        <w:t>إ</w:t>
      </w:r>
      <w:r w:rsidRPr="003E3379">
        <w:rPr>
          <w:rFonts w:ascii="Traditional Arabic" w:hAnsi="Traditional Arabic" w:cs="Traditional Arabic"/>
          <w:sz w:val="36"/>
          <w:szCs w:val="36"/>
          <w:rtl/>
          <w:lang w:bidi="ar-KW"/>
        </w:rPr>
        <w:t>سلامية ل</w:t>
      </w:r>
      <w:r w:rsidRPr="003E3379">
        <w:rPr>
          <w:rFonts w:ascii="Traditional Arabic" w:hAnsi="Traditional Arabic" w:cs="Traditional Arabic" w:hint="cs"/>
          <w:sz w:val="36"/>
          <w:szCs w:val="36"/>
          <w:rtl/>
          <w:lang w:bidi="ar-KW"/>
        </w:rPr>
        <w:t>لبنات</w:t>
      </w:r>
      <w:r w:rsidRPr="003E3379">
        <w:rPr>
          <w:rFonts w:ascii="Traditional Arabic" w:hAnsi="Traditional Arabic" w:cs="Traditional Arabic"/>
          <w:sz w:val="36"/>
          <w:szCs w:val="36"/>
          <w:rtl/>
          <w:lang w:bidi="ar-KW"/>
        </w:rPr>
        <w:t xml:space="preserve"> المعارف</w:t>
      </w:r>
      <w:r w:rsidRPr="003E3379">
        <w:rPr>
          <w:rFonts w:ascii="Traditional Arabic" w:hAnsi="Traditional Arabic" w:cs="Traditional Arabic" w:hint="cs"/>
          <w:sz w:val="36"/>
          <w:szCs w:val="36"/>
          <w:rtl/>
          <w:lang w:bidi="ar-KW"/>
        </w:rPr>
        <w:t xml:space="preserve"> ب</w:t>
      </w:r>
      <w:r w:rsidRPr="003E3379">
        <w:rPr>
          <w:rFonts w:ascii="Traditional Arabic" w:hAnsi="Traditional Arabic" w:cs="Traditional Arabic"/>
          <w:sz w:val="36"/>
          <w:szCs w:val="36"/>
          <w:rtl/>
          <w:lang w:bidi="ar-KW"/>
        </w:rPr>
        <w:t>فونوروغو</w:t>
      </w:r>
      <w:r w:rsidRPr="003E3379">
        <w:rPr>
          <w:rFonts w:ascii="Traditional Arabic" w:hAnsi="Traditional Arabic" w:cs="Traditional Arabic" w:hint="cs"/>
          <w:sz w:val="36"/>
          <w:szCs w:val="36"/>
          <w:rtl/>
          <w:lang w:bidi="ar-KW"/>
        </w:rPr>
        <w:t xml:space="preserve"> </w:t>
      </w:r>
      <w:r w:rsidRPr="003E3379">
        <w:rPr>
          <w:rFonts w:ascii="Traditional Arabic" w:eastAsia="Times New Roman" w:hAnsi="Traditional Arabic" w:cs="Traditional Arabic"/>
          <w:sz w:val="36"/>
          <w:szCs w:val="36"/>
          <w:rtl/>
        </w:rPr>
        <w:t>، وهي استخدام وسائل التواصل الاجتماعي في شكل تطبيق</w:t>
      </w:r>
      <w:r w:rsidRPr="003E3379">
        <w:rPr>
          <w:rFonts w:ascii="Traditional Arabic" w:eastAsia="Times New Roman" w:hAnsi="Traditional Arabic" w:cs="Traditional Arabic"/>
          <w:sz w:val="36"/>
          <w:szCs w:val="36"/>
        </w:rPr>
        <w:t xml:space="preserve"> </w:t>
      </w:r>
      <w:r w:rsidRPr="003E3379">
        <w:rPr>
          <w:rFonts w:asciiTheme="majorBidi" w:eastAsia="Times New Roman" w:hAnsiTheme="majorBidi" w:cstheme="majorBidi"/>
          <w:i/>
          <w:iCs/>
          <w:sz w:val="24"/>
          <w:szCs w:val="24"/>
        </w:rPr>
        <w:t>WhatsApp</w:t>
      </w:r>
      <w:r w:rsidRPr="003E3379">
        <w:rPr>
          <w:rFonts w:ascii="Traditional Arabic" w:eastAsia="Times New Roman" w:hAnsi="Traditional Arabic" w:cs="Traditional Arabic"/>
          <w:sz w:val="36"/>
          <w:szCs w:val="36"/>
        </w:rPr>
        <w:t xml:space="preserve"> </w:t>
      </w:r>
      <w:r w:rsidRPr="003E3379">
        <w:rPr>
          <w:rFonts w:ascii="Traditional Arabic" w:eastAsia="Times New Roman" w:hAnsi="Traditional Arabic" w:cs="Traditional Arabic"/>
          <w:sz w:val="36"/>
          <w:szCs w:val="36"/>
          <w:rtl/>
        </w:rPr>
        <w:t>في تعلم اللغة العربية أثناء الوباء. يتم تعلم اللغة العربية عبر الإنترنت أو</w:t>
      </w:r>
      <w:r w:rsidRPr="003E3379">
        <w:rPr>
          <w:rFonts w:ascii="Traditional Arabic" w:eastAsia="Times New Roman" w:hAnsi="Traditional Arabic" w:cs="Traditional Arabic"/>
          <w:sz w:val="36"/>
          <w:szCs w:val="36"/>
        </w:rPr>
        <w:t xml:space="preserve"> </w:t>
      </w:r>
      <w:r w:rsidRPr="003E3379">
        <w:rPr>
          <w:rFonts w:ascii="Traditional Arabic" w:eastAsia="Times New Roman" w:hAnsi="Traditional Arabic" w:cs="Traditional Arabic"/>
          <w:i/>
          <w:iCs/>
          <w:sz w:val="36"/>
          <w:szCs w:val="36"/>
          <w:rtl/>
        </w:rPr>
        <w:t>عبر الإنترنت</w:t>
      </w:r>
      <w:r w:rsidRPr="003E3379">
        <w:rPr>
          <w:rFonts w:ascii="Traditional Arabic" w:eastAsia="Times New Roman" w:hAnsi="Traditional Arabic" w:cs="Traditional Arabic"/>
          <w:sz w:val="36"/>
          <w:szCs w:val="36"/>
        </w:rPr>
        <w:t xml:space="preserve">. </w:t>
      </w:r>
      <w:r w:rsidRPr="003E3379">
        <w:rPr>
          <w:rFonts w:ascii="Traditional Arabic" w:eastAsia="Times New Roman" w:hAnsi="Traditional Arabic" w:cs="Traditional Arabic"/>
          <w:sz w:val="36"/>
          <w:szCs w:val="36"/>
          <w:rtl/>
        </w:rPr>
        <w:t>بناء على المقابلة التي أجريت مع معلمة اللغة العربية</w:t>
      </w:r>
      <w:r w:rsidRPr="003E3379">
        <w:rPr>
          <w:rFonts w:ascii="Traditional Arabic" w:eastAsia="Times New Roman" w:hAnsi="Traditional Arabic" w:cs="Traditional Arabic"/>
          <w:sz w:val="36"/>
          <w:szCs w:val="36"/>
        </w:rPr>
        <w:t xml:space="preserve"> </w:t>
      </w:r>
      <w:r w:rsidRPr="003E3379">
        <w:rPr>
          <w:rFonts w:ascii="Traditional Arabic" w:eastAsia="Times New Roman" w:hAnsi="Traditional Arabic" w:cs="Traditional Arabic"/>
          <w:sz w:val="36"/>
          <w:szCs w:val="36"/>
          <w:rtl/>
        </w:rPr>
        <w:t>في الصف العاشر لابنة معاريف ، ظهرت مشاكل متنوعة عند استخدام وسائل التواصل الاجتماعي عبر تطبيق</w:t>
      </w:r>
      <w:r w:rsidRPr="003E3379">
        <w:rPr>
          <w:rFonts w:ascii="Traditional Arabic" w:eastAsia="Times New Roman" w:hAnsi="Traditional Arabic" w:cs="Traditional Arabic"/>
          <w:sz w:val="36"/>
          <w:szCs w:val="36"/>
        </w:rPr>
        <w:t xml:space="preserve"> </w:t>
      </w:r>
      <w:r w:rsidRPr="003E3379">
        <w:rPr>
          <w:rFonts w:ascii="Traditional Arabic" w:eastAsia="Times New Roman" w:hAnsi="Traditional Arabic" w:cs="Traditional Arabic"/>
          <w:i/>
          <w:iCs/>
          <w:sz w:val="36"/>
          <w:szCs w:val="36"/>
          <w:rtl/>
        </w:rPr>
        <w:t>واتس آب</w:t>
      </w:r>
      <w:r w:rsidRPr="003E3379">
        <w:rPr>
          <w:rFonts w:ascii="Traditional Arabic" w:eastAsia="Times New Roman" w:hAnsi="Traditional Arabic" w:cs="Traditional Arabic"/>
          <w:sz w:val="36"/>
          <w:szCs w:val="36"/>
        </w:rPr>
        <w:t xml:space="preserve"> </w:t>
      </w:r>
      <w:r w:rsidRPr="003E3379">
        <w:rPr>
          <w:rFonts w:ascii="Traditional Arabic" w:eastAsia="Times New Roman" w:hAnsi="Traditional Arabic" w:cs="Traditional Arabic"/>
          <w:sz w:val="36"/>
          <w:szCs w:val="36"/>
          <w:rtl/>
        </w:rPr>
        <w:t>في تعلم اللغة العربية. من نتائج المقابلات التي تم إجراؤها حصل الباحث على بعض النتائج من المشاكل التي يعاني منها المعلم. أحدها يتعلق باستخدام وسائل التواصل الاجتماعي في شكل تطبيق</w:t>
      </w:r>
      <w:r w:rsidRPr="003E3379">
        <w:rPr>
          <w:rFonts w:ascii="Traditional Arabic" w:eastAsia="Times New Roman" w:hAnsi="Traditional Arabic" w:cs="Traditional Arabic"/>
          <w:sz w:val="36"/>
          <w:szCs w:val="36"/>
        </w:rPr>
        <w:t xml:space="preserve"> </w:t>
      </w:r>
      <w:r w:rsidRPr="003E3379">
        <w:rPr>
          <w:rFonts w:asciiTheme="majorBidi" w:eastAsia="Times New Roman" w:hAnsiTheme="majorBidi" w:cstheme="majorBidi"/>
          <w:i/>
          <w:iCs/>
          <w:sz w:val="24"/>
          <w:szCs w:val="24"/>
        </w:rPr>
        <w:t>whatsapp</w:t>
      </w:r>
      <w:r w:rsidRPr="003E3379">
        <w:rPr>
          <w:rFonts w:ascii="Traditional Arabic" w:eastAsia="Times New Roman" w:hAnsi="Traditional Arabic" w:cs="Traditional Arabic"/>
          <w:i/>
          <w:iCs/>
          <w:sz w:val="36"/>
          <w:szCs w:val="36"/>
        </w:rPr>
        <w:t xml:space="preserve"> </w:t>
      </w:r>
      <w:r w:rsidRPr="003E3379">
        <w:rPr>
          <w:rFonts w:ascii="Traditional Arabic" w:eastAsia="Times New Roman" w:hAnsi="Traditional Arabic" w:cs="Traditional Arabic"/>
          <w:i/>
          <w:iCs/>
          <w:sz w:val="36"/>
          <w:szCs w:val="36"/>
          <w:rtl/>
        </w:rPr>
        <w:t>،</w:t>
      </w:r>
      <w:r w:rsidRPr="003E3379">
        <w:rPr>
          <w:rFonts w:ascii="Traditional Arabic" w:eastAsia="Times New Roman" w:hAnsi="Traditional Arabic" w:cs="Traditional Arabic"/>
          <w:sz w:val="36"/>
          <w:szCs w:val="36"/>
        </w:rPr>
        <w:t xml:space="preserve"> </w:t>
      </w:r>
      <w:r w:rsidRPr="003E3379">
        <w:rPr>
          <w:rFonts w:ascii="Traditional Arabic" w:eastAsia="Times New Roman" w:hAnsi="Traditional Arabic" w:cs="Traditional Arabic"/>
          <w:sz w:val="36"/>
          <w:szCs w:val="36"/>
          <w:rtl/>
        </w:rPr>
        <w:t>أي عدم وجود حصة إنترنت</w:t>
      </w:r>
      <w:r w:rsidRPr="003E3379">
        <w:rPr>
          <w:rFonts w:ascii="Traditional Arabic" w:eastAsia="Times New Roman" w:hAnsi="Traditional Arabic" w:cs="Traditional Arabic"/>
          <w:sz w:val="36"/>
          <w:szCs w:val="36"/>
        </w:rPr>
        <w:t>. </w:t>
      </w:r>
    </w:p>
    <w:p w:rsidR="00B37E36" w:rsidRDefault="00B37E36" w:rsidP="00B37E36">
      <w:pPr>
        <w:bidi/>
        <w:spacing w:after="0" w:line="240" w:lineRule="auto"/>
        <w:ind w:right="707" w:firstLine="707"/>
        <w:jc w:val="lowKashida"/>
        <w:rPr>
          <w:rFonts w:ascii="Traditional Arabic" w:eastAsia="Times New Roman" w:hAnsi="Traditional Arabic" w:cs="Traditional Arabic"/>
          <w:sz w:val="36"/>
          <w:szCs w:val="36"/>
          <w:rtl/>
          <w:lang w:bidi="ar-KW"/>
        </w:rPr>
      </w:pPr>
      <w:r w:rsidRPr="003E3379">
        <w:rPr>
          <w:rFonts w:ascii="Traditional Arabic" w:eastAsia="Times New Roman" w:hAnsi="Traditional Arabic" w:cs="Traditional Arabic"/>
          <w:sz w:val="36"/>
          <w:szCs w:val="36"/>
          <w:rtl/>
        </w:rPr>
        <w:t>كما تم إجراء مقابلة مع أحد طلاب الصف العاشر حول استخدام وسائل التواصل الاجتماعي في شكل تطبيق</w:t>
      </w:r>
      <w:r>
        <w:rPr>
          <w:rFonts w:ascii="Traditional Arabic" w:eastAsia="Times New Roman" w:hAnsi="Traditional Arabic" w:cs="Traditional Arabic" w:hint="cs"/>
          <w:sz w:val="36"/>
          <w:szCs w:val="36"/>
          <w:rtl/>
          <w:lang w:bidi="ar-KW"/>
        </w:rPr>
        <w:t xml:space="preserve"> </w:t>
      </w:r>
      <w:r w:rsidRPr="003E3379">
        <w:rPr>
          <w:rFonts w:ascii="Traditional Arabic" w:eastAsia="Times New Roman" w:hAnsi="Traditional Arabic" w:cs="Traditional Arabic"/>
          <w:sz w:val="36"/>
          <w:szCs w:val="36"/>
        </w:rPr>
        <w:t xml:space="preserve"> </w:t>
      </w:r>
      <w:r w:rsidRPr="003E3379">
        <w:rPr>
          <w:rFonts w:asciiTheme="majorBidi" w:eastAsia="Times New Roman" w:hAnsiTheme="majorBidi" w:cstheme="majorBidi"/>
          <w:i/>
          <w:iCs/>
          <w:sz w:val="24"/>
          <w:szCs w:val="24"/>
        </w:rPr>
        <w:t>WhatsApp</w:t>
      </w:r>
      <w:r w:rsidRPr="003E3379">
        <w:rPr>
          <w:rFonts w:ascii="Traditional Arabic" w:eastAsia="Times New Roman" w:hAnsi="Traditional Arabic" w:cs="Traditional Arabic"/>
          <w:sz w:val="36"/>
          <w:szCs w:val="36"/>
          <w:rtl/>
        </w:rPr>
        <w:t>، ومن هذه المقابلة توصل الباحث إلى نتائج أن قلة فقط من طلاب الصف العاشر يمكنهم فهم المواد العربية باستخدام وسائل التواصل الاجتماعي في شكل تطبيق</w:t>
      </w:r>
      <w:r w:rsidRPr="003E3379">
        <w:rPr>
          <w:rFonts w:ascii="Traditional Arabic" w:eastAsia="Times New Roman" w:hAnsi="Traditional Arabic" w:cs="Traditional Arabic"/>
          <w:sz w:val="36"/>
          <w:szCs w:val="36"/>
        </w:rPr>
        <w:t xml:space="preserve"> </w:t>
      </w:r>
      <w:r w:rsidRPr="003E3379">
        <w:rPr>
          <w:rFonts w:asciiTheme="majorBidi" w:eastAsia="Times New Roman" w:hAnsiTheme="majorBidi" w:cstheme="majorBidi"/>
          <w:i/>
          <w:iCs/>
          <w:sz w:val="24"/>
          <w:szCs w:val="24"/>
        </w:rPr>
        <w:t>WhatsApp</w:t>
      </w:r>
      <w:r w:rsidRPr="003E3379">
        <w:rPr>
          <w:rFonts w:ascii="Traditional Arabic" w:eastAsia="Times New Roman" w:hAnsi="Traditional Arabic" w:cs="Traditional Arabic"/>
          <w:sz w:val="36"/>
          <w:szCs w:val="36"/>
          <w:rtl/>
        </w:rPr>
        <w:t>كما واجه بعض الطلاب صعوبات بسبب ذلك. لا حصة الإنترنت</w:t>
      </w:r>
      <w:r w:rsidRPr="003E3379">
        <w:rPr>
          <w:rFonts w:ascii="Traditional Arabic" w:eastAsia="Times New Roman" w:hAnsi="Traditional Arabic" w:cs="Traditional Arabic"/>
          <w:sz w:val="36"/>
          <w:szCs w:val="36"/>
        </w:rPr>
        <w:t>.</w:t>
      </w:r>
    </w:p>
    <w:p w:rsidR="00B37E36" w:rsidRPr="002311A1" w:rsidRDefault="00B37E36" w:rsidP="00B37E36">
      <w:pPr>
        <w:bidi/>
        <w:spacing w:after="0" w:line="240" w:lineRule="auto"/>
        <w:ind w:right="707" w:firstLine="707"/>
        <w:jc w:val="lowKashida"/>
        <w:rPr>
          <w:rFonts w:ascii="Traditional Arabic" w:eastAsia="Times New Roman" w:hAnsi="Traditional Arabic" w:cs="Traditional Arabic"/>
          <w:sz w:val="36"/>
          <w:szCs w:val="36"/>
        </w:rPr>
      </w:pPr>
      <w:r w:rsidRPr="003E3379">
        <w:rPr>
          <w:rFonts w:ascii="Traditional Arabic" w:eastAsia="Times New Roman" w:hAnsi="Traditional Arabic" w:cs="Traditional Arabic"/>
          <w:sz w:val="36"/>
          <w:szCs w:val="36"/>
          <w:rtl/>
        </w:rPr>
        <w:t xml:space="preserve">من البيانات التي تم </w:t>
      </w:r>
      <w:r w:rsidRPr="00DB7A9F">
        <w:rPr>
          <w:rFonts w:ascii="Traditional Arabic" w:eastAsia="Times New Roman" w:hAnsi="Traditional Arabic" w:cs="Traditional Arabic"/>
          <w:sz w:val="36"/>
          <w:szCs w:val="36"/>
          <w:rtl/>
        </w:rPr>
        <w:t>الحصول عليها، خلص الباحث إلى أن</w:t>
      </w:r>
      <w:r w:rsidRPr="00DB7A9F">
        <w:rPr>
          <w:rFonts w:ascii="Traditional Arabic" w:eastAsia="Times New Roman" w:hAnsi="Traditional Arabic" w:cs="Traditional Arabic" w:hint="cs"/>
          <w:sz w:val="36"/>
          <w:szCs w:val="36"/>
          <w:rtl/>
        </w:rPr>
        <w:t xml:space="preserve"> </w:t>
      </w:r>
      <w:r w:rsidRPr="003E3379">
        <w:rPr>
          <w:rFonts w:ascii="Traditional Arabic" w:eastAsia="Times New Roman" w:hAnsi="Traditional Arabic" w:cs="Traditional Arabic"/>
          <w:sz w:val="36"/>
          <w:szCs w:val="36"/>
          <w:rtl/>
        </w:rPr>
        <w:t>التركيز على موضوع واحد لدرا</w:t>
      </w:r>
      <w:r>
        <w:rPr>
          <w:rFonts w:ascii="Traditional Arabic" w:eastAsia="Times New Roman" w:hAnsi="Traditional Arabic" w:cs="Traditional Arabic"/>
          <w:sz w:val="36"/>
          <w:szCs w:val="36"/>
          <w:rtl/>
        </w:rPr>
        <w:t xml:space="preserve">ستها، قرر الباحث إلى دراسة </w:t>
      </w:r>
      <w:r w:rsidRPr="002311A1">
        <w:rPr>
          <w:rFonts w:ascii="Traditional Arabic" w:hAnsi="Traditional Arabic" w:cs="Traditional Arabic" w:hint="cs"/>
          <w:b/>
          <w:bCs/>
          <w:sz w:val="36"/>
          <w:szCs w:val="36"/>
          <w:rtl/>
          <w:lang w:bidi="ar-KW"/>
        </w:rPr>
        <w:t>تنفيذ ا</w:t>
      </w:r>
      <w:r w:rsidRPr="002311A1">
        <w:rPr>
          <w:rFonts w:ascii="Traditional Arabic" w:hAnsi="Traditional Arabic" w:cs="Traditional Arabic" w:hint="cs"/>
          <w:b/>
          <w:bCs/>
          <w:sz w:val="36"/>
          <w:szCs w:val="36"/>
          <w:rtl/>
          <w:lang w:val="id-ID" w:bidi="ar-KW"/>
        </w:rPr>
        <w:t>ستخدام</w:t>
      </w:r>
      <w:r w:rsidRPr="002311A1">
        <w:rPr>
          <w:rFonts w:ascii="Traditional Arabic" w:hAnsi="Traditional Arabic" w:cs="Traditional Arabic"/>
          <w:b/>
          <w:bCs/>
          <w:sz w:val="36"/>
          <w:szCs w:val="36"/>
          <w:rtl/>
          <w:lang w:bidi="ar-KW"/>
        </w:rPr>
        <w:t xml:space="preserve"> وسائل التواصل الاجتماعى</w:t>
      </w:r>
      <w:r w:rsidRPr="002311A1">
        <w:rPr>
          <w:rFonts w:ascii="Traditional Arabic" w:hAnsi="Traditional Arabic" w:cs="Traditional Arabic" w:hint="cs"/>
          <w:b/>
          <w:bCs/>
          <w:sz w:val="36"/>
          <w:szCs w:val="36"/>
          <w:rtl/>
          <w:lang w:bidi="ar-KW"/>
        </w:rPr>
        <w:t xml:space="preserve"> في تعليم اللغة العربية لل</w:t>
      </w:r>
      <w:r w:rsidRPr="002311A1">
        <w:rPr>
          <w:rFonts w:ascii="Traditional Arabic" w:hAnsi="Traditional Arabic" w:cs="Traditional Arabic"/>
          <w:b/>
          <w:bCs/>
          <w:sz w:val="36"/>
          <w:szCs w:val="36"/>
          <w:rtl/>
          <w:lang w:bidi="ar-KW"/>
        </w:rPr>
        <w:t xml:space="preserve">فصل </w:t>
      </w:r>
      <w:r w:rsidRPr="002311A1">
        <w:rPr>
          <w:rFonts w:ascii="Traditional Arabic" w:hAnsi="Traditional Arabic" w:cs="Traditional Arabic" w:hint="cs"/>
          <w:b/>
          <w:bCs/>
          <w:sz w:val="36"/>
          <w:szCs w:val="36"/>
          <w:rtl/>
          <w:lang w:bidi="ar-KW"/>
        </w:rPr>
        <w:t>ال</w:t>
      </w:r>
      <w:r w:rsidRPr="002311A1">
        <w:rPr>
          <w:rFonts w:ascii="Traditional Arabic" w:hAnsi="Traditional Arabic" w:cs="Traditional Arabic"/>
          <w:b/>
          <w:bCs/>
          <w:sz w:val="36"/>
          <w:szCs w:val="36"/>
          <w:rtl/>
          <w:lang w:bidi="ar-KW"/>
        </w:rPr>
        <w:t xml:space="preserve">عاشر </w:t>
      </w:r>
      <w:r w:rsidRPr="002311A1">
        <w:rPr>
          <w:rFonts w:ascii="Traditional Arabic" w:hAnsi="Traditional Arabic" w:cs="Traditional Arabic" w:hint="cs"/>
          <w:b/>
          <w:bCs/>
          <w:sz w:val="36"/>
          <w:szCs w:val="36"/>
          <w:rtl/>
          <w:lang w:bidi="ar-KW"/>
        </w:rPr>
        <w:t>بم</w:t>
      </w:r>
      <w:r w:rsidRPr="002311A1">
        <w:rPr>
          <w:rFonts w:ascii="Traditional Arabic" w:hAnsi="Traditional Arabic" w:cs="Traditional Arabic"/>
          <w:b/>
          <w:bCs/>
          <w:sz w:val="36"/>
          <w:szCs w:val="36"/>
          <w:rtl/>
          <w:lang w:bidi="ar-KW"/>
        </w:rPr>
        <w:t>درسة الثانوية ال</w:t>
      </w:r>
      <w:r w:rsidRPr="002311A1">
        <w:rPr>
          <w:rFonts w:ascii="Traditional Arabic" w:hAnsi="Traditional Arabic" w:cs="Traditional Arabic" w:hint="cs"/>
          <w:b/>
          <w:bCs/>
          <w:sz w:val="36"/>
          <w:szCs w:val="36"/>
          <w:rtl/>
          <w:lang w:bidi="ar-KW"/>
        </w:rPr>
        <w:t>إ</w:t>
      </w:r>
      <w:r w:rsidRPr="002311A1">
        <w:rPr>
          <w:rFonts w:ascii="Traditional Arabic" w:hAnsi="Traditional Arabic" w:cs="Traditional Arabic"/>
          <w:b/>
          <w:bCs/>
          <w:sz w:val="36"/>
          <w:szCs w:val="36"/>
          <w:rtl/>
          <w:lang w:bidi="ar-KW"/>
        </w:rPr>
        <w:t>سلامية ل</w:t>
      </w:r>
      <w:r w:rsidRPr="002311A1">
        <w:rPr>
          <w:rFonts w:ascii="Traditional Arabic" w:hAnsi="Traditional Arabic" w:cs="Traditional Arabic" w:hint="cs"/>
          <w:b/>
          <w:bCs/>
          <w:sz w:val="36"/>
          <w:szCs w:val="36"/>
          <w:rtl/>
          <w:lang w:bidi="ar-KW"/>
        </w:rPr>
        <w:t>لبنات</w:t>
      </w:r>
      <w:r w:rsidRPr="002311A1">
        <w:rPr>
          <w:rFonts w:ascii="Traditional Arabic" w:hAnsi="Traditional Arabic" w:cs="Traditional Arabic"/>
          <w:b/>
          <w:bCs/>
          <w:sz w:val="36"/>
          <w:szCs w:val="36"/>
          <w:rtl/>
          <w:lang w:bidi="ar-KW"/>
        </w:rPr>
        <w:t xml:space="preserve"> المعارف</w:t>
      </w:r>
      <w:r w:rsidRPr="002311A1">
        <w:rPr>
          <w:rFonts w:ascii="Traditional Arabic" w:hAnsi="Traditional Arabic" w:cs="Traditional Arabic" w:hint="cs"/>
          <w:b/>
          <w:bCs/>
          <w:sz w:val="36"/>
          <w:szCs w:val="36"/>
          <w:rtl/>
          <w:lang w:bidi="ar-KW"/>
        </w:rPr>
        <w:t xml:space="preserve"> </w:t>
      </w:r>
      <w:r w:rsidRPr="008A3E98">
        <w:rPr>
          <w:rFonts w:ascii="Traditional Arabic" w:hAnsi="Traditional Arabic" w:cs="Traditional Arabic" w:hint="cs"/>
          <w:b/>
          <w:bCs/>
          <w:sz w:val="36"/>
          <w:szCs w:val="36"/>
          <w:rtl/>
          <w:lang w:bidi="ar-KW"/>
        </w:rPr>
        <w:t>ب</w:t>
      </w:r>
      <w:r w:rsidRPr="008A3E98">
        <w:rPr>
          <w:rFonts w:ascii="Traditional Arabic" w:hAnsi="Traditional Arabic" w:cs="Traditional Arabic"/>
          <w:b/>
          <w:bCs/>
          <w:sz w:val="36"/>
          <w:szCs w:val="36"/>
          <w:rtl/>
          <w:lang w:bidi="ar-KW"/>
        </w:rPr>
        <w:t>فونور</w:t>
      </w:r>
      <w:r w:rsidRPr="008A3E98">
        <w:rPr>
          <w:rFonts w:ascii="Traditional Arabic" w:hAnsi="Traditional Arabic" w:cs="Traditional Arabic" w:hint="cs"/>
          <w:b/>
          <w:bCs/>
          <w:sz w:val="36"/>
          <w:szCs w:val="36"/>
          <w:rtl/>
          <w:lang w:bidi="ar-KW"/>
        </w:rPr>
        <w:t>وغ</w:t>
      </w:r>
      <w:r w:rsidRPr="008A3E98">
        <w:rPr>
          <w:rFonts w:ascii="Traditional Arabic" w:hAnsi="Traditional Arabic" w:cs="Traditional Arabic"/>
          <w:b/>
          <w:bCs/>
          <w:sz w:val="36"/>
          <w:szCs w:val="36"/>
          <w:rtl/>
          <w:lang w:bidi="ar-KW"/>
        </w:rPr>
        <w:t>و</w:t>
      </w:r>
      <w:r w:rsidRPr="002311A1">
        <w:rPr>
          <w:rFonts w:ascii="Traditional Arabic" w:hAnsi="Traditional Arabic" w:cs="Traditional Arabic" w:hint="cs"/>
          <w:b/>
          <w:bCs/>
          <w:sz w:val="36"/>
          <w:szCs w:val="36"/>
          <w:rtl/>
          <w:lang w:bidi="ar-KW"/>
        </w:rPr>
        <w:t xml:space="preserve"> العام الدراسى 2020-2021</w:t>
      </w:r>
      <w:r>
        <w:rPr>
          <w:rFonts w:ascii="Traditional Arabic" w:eastAsia="Times New Roman" w:hAnsi="Traditional Arabic" w:cs="Traditional Arabic" w:hint="cs"/>
          <w:sz w:val="36"/>
          <w:szCs w:val="36"/>
          <w:rtl/>
        </w:rPr>
        <w:t>.</w:t>
      </w:r>
    </w:p>
    <w:p w:rsidR="00B37E36" w:rsidRDefault="00B37E36" w:rsidP="00B37E36">
      <w:pPr>
        <w:spacing w:after="0" w:line="240" w:lineRule="auto"/>
        <w:ind w:right="707" w:firstLine="707"/>
        <w:jc w:val="both"/>
        <w:rPr>
          <w:rFonts w:ascii="Traditional Arabic" w:eastAsia="Times New Roman" w:hAnsi="Traditional Arabic" w:cs="Traditional Arabic"/>
          <w:sz w:val="36"/>
          <w:szCs w:val="36"/>
          <w:lang w:bidi="ar-KW"/>
        </w:rPr>
      </w:pPr>
    </w:p>
    <w:p w:rsidR="00B37E36" w:rsidRDefault="00B37E36" w:rsidP="00B37E36">
      <w:pPr>
        <w:pBdr>
          <w:top w:val="nil"/>
          <w:left w:val="nil"/>
          <w:bottom w:val="nil"/>
          <w:right w:val="nil"/>
          <w:between w:val="nil"/>
        </w:pBdr>
        <w:spacing w:after="0" w:line="240" w:lineRule="auto"/>
        <w:jc w:val="right"/>
        <w:rPr>
          <w:rFonts w:ascii="Traditional Arabic" w:eastAsia="Times New Roman" w:hAnsi="Traditional Arabic" w:cs="Traditional Arabic"/>
          <w:b/>
          <w:bCs/>
          <w:color w:val="000000"/>
          <w:sz w:val="36"/>
          <w:szCs w:val="36"/>
          <w:lang w:bidi="ar-KW"/>
        </w:rPr>
      </w:pPr>
      <w:r w:rsidRPr="007E4BF7">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ب</w:t>
      </w:r>
      <w:r w:rsidRPr="007E4BF7">
        <w:rPr>
          <w:rFonts w:ascii="Traditional Arabic" w:hAnsi="Traditional Arabic" w:cs="Traditional Arabic"/>
          <w:b/>
          <w:bCs/>
          <w:sz w:val="36"/>
          <w:szCs w:val="36"/>
          <w:rtl/>
        </w:rPr>
        <w:t xml:space="preserve"> ﴾</w:t>
      </w:r>
      <w:r w:rsidRPr="007E4BF7">
        <w:rPr>
          <w:rFonts w:ascii="Arabic Typesetting" w:eastAsia="Times New Roman" w:hAnsi="Arabic Typesetting" w:cs="Arabic Typesetting"/>
          <w:bCs/>
          <w:color w:val="000000"/>
          <w:sz w:val="36"/>
          <w:szCs w:val="36"/>
          <w:rtl/>
        </w:rPr>
        <w:t xml:space="preserve"> </w:t>
      </w:r>
      <w:r w:rsidRPr="006166F2">
        <w:rPr>
          <w:rFonts w:ascii="Traditional Arabic" w:eastAsia="Times New Roman" w:hAnsi="Traditional Arabic" w:cs="Traditional Arabic" w:hint="cs"/>
          <w:b/>
          <w:bCs/>
          <w:color w:val="000000"/>
          <w:sz w:val="36"/>
          <w:szCs w:val="36"/>
          <w:rtl/>
        </w:rPr>
        <w:t>تحديد البحث</w:t>
      </w:r>
    </w:p>
    <w:p w:rsidR="00B37E36" w:rsidRDefault="00B37E36" w:rsidP="00B37E36">
      <w:pPr>
        <w:pBdr>
          <w:top w:val="nil"/>
          <w:left w:val="nil"/>
          <w:bottom w:val="nil"/>
          <w:right w:val="nil"/>
          <w:between w:val="nil"/>
        </w:pBdr>
        <w:spacing w:after="0" w:line="240" w:lineRule="auto"/>
        <w:ind w:left="707"/>
        <w:jc w:val="lowKashida"/>
        <w:rPr>
          <w:rFonts w:ascii="Traditional Arabic" w:eastAsia="Times New Roman" w:hAnsi="Traditional Arabic" w:cs="Traditional Arabic"/>
          <w:b/>
          <w:bCs/>
          <w:color w:val="000000"/>
          <w:sz w:val="36"/>
          <w:szCs w:val="36"/>
          <w:rtl/>
        </w:rPr>
      </w:pPr>
      <w:r w:rsidRPr="004E3DFE">
        <w:rPr>
          <w:rFonts w:ascii="Traditional Arabic" w:hAnsi="Traditional Arabic" w:cs="Traditional Arabic"/>
          <w:color w:val="000000"/>
          <w:sz w:val="36"/>
          <w:szCs w:val="36"/>
          <w:rtl/>
        </w:rPr>
        <w:lastRenderedPageBreak/>
        <w:t xml:space="preserve">بناءً على نتائج الملاحظات الأولية ، هناك </w:t>
      </w:r>
      <w:r w:rsidRPr="007326F0">
        <w:rPr>
          <w:rFonts w:ascii="Traditional Arabic" w:hAnsi="Traditional Arabic" w:cs="Traditional Arabic"/>
          <w:sz w:val="36"/>
          <w:szCs w:val="36"/>
          <w:shd w:val="clear" w:color="auto" w:fill="FFFFFF" w:themeFill="background1"/>
          <w:rtl/>
        </w:rPr>
        <w:t>أنواع</w:t>
      </w:r>
      <w:r>
        <w:rPr>
          <w:rFonts w:ascii="Traditional Arabic" w:hAnsi="Traditional Arabic" w:cs="Traditional Arabic"/>
          <w:color w:val="000000"/>
          <w:sz w:val="36"/>
          <w:szCs w:val="36"/>
          <w:rtl/>
        </w:rPr>
        <w:t xml:space="preserve"> </w:t>
      </w:r>
      <w:r w:rsidRPr="004E3DFE">
        <w:rPr>
          <w:rFonts w:ascii="Traditional Arabic" w:hAnsi="Traditional Arabic" w:cs="Traditional Arabic"/>
          <w:color w:val="000000"/>
          <w:sz w:val="36"/>
          <w:szCs w:val="36"/>
          <w:rtl/>
        </w:rPr>
        <w:t>من المشكلات التي ظهرت ، ومن بين هذه المشكلات</w:t>
      </w:r>
      <w:r w:rsidRPr="004E3DFE">
        <w:rPr>
          <w:rFonts w:ascii="Traditional Arabic" w:hAnsi="Traditional Arabic" w:cs="Traditional Arabic"/>
          <w:color w:val="000000"/>
          <w:sz w:val="36"/>
          <w:szCs w:val="36"/>
        </w:rPr>
        <w:t>:</w:t>
      </w:r>
    </w:p>
    <w:p w:rsidR="00B37E36" w:rsidRDefault="00B37E36" w:rsidP="00B37E36">
      <w:pPr>
        <w:pStyle w:val="ListParagraph"/>
        <w:numPr>
          <w:ilvl w:val="0"/>
          <w:numId w:val="29"/>
        </w:numPr>
        <w:pBdr>
          <w:top w:val="nil"/>
          <w:left w:val="nil"/>
          <w:bottom w:val="nil"/>
          <w:right w:val="nil"/>
          <w:between w:val="nil"/>
        </w:pBdr>
        <w:bidi/>
        <w:spacing w:after="0" w:line="240" w:lineRule="auto"/>
        <w:ind w:left="1133"/>
        <w:jc w:val="lowKashida"/>
        <w:rPr>
          <w:rFonts w:ascii="Traditional Arabic" w:eastAsia="Times New Roman" w:hAnsi="Traditional Arabic" w:cs="Traditional Arabic"/>
          <w:b/>
          <w:bCs/>
          <w:color w:val="000000"/>
          <w:sz w:val="36"/>
          <w:szCs w:val="36"/>
        </w:rPr>
      </w:pPr>
      <w:r>
        <w:rPr>
          <w:rFonts w:ascii="Traditional Arabic" w:hAnsi="Traditional Arabic" w:cs="Traditional Arabic"/>
          <w:color w:val="000000"/>
          <w:sz w:val="36"/>
          <w:szCs w:val="36"/>
          <w:rtl/>
        </w:rPr>
        <w:t>كيف</w:t>
      </w:r>
      <w:r w:rsidRPr="004E3DFE">
        <w:rPr>
          <w:rFonts w:ascii="Traditional Arabic" w:hAnsi="Traditional Arabic" w:cs="Traditional Arabic"/>
          <w:color w:val="000000"/>
          <w:sz w:val="36"/>
          <w:szCs w:val="36"/>
          <w:rtl/>
        </w:rPr>
        <w:t xml:space="preserve"> استخدام وسائل التواصل الاجتماعي في تعلم اللغة العربية</w:t>
      </w:r>
    </w:p>
    <w:p w:rsidR="00B37E36" w:rsidRPr="00E9775A" w:rsidRDefault="00B37E36" w:rsidP="00B37E36">
      <w:pPr>
        <w:pStyle w:val="ListParagraph"/>
        <w:numPr>
          <w:ilvl w:val="0"/>
          <w:numId w:val="29"/>
        </w:numPr>
        <w:pBdr>
          <w:top w:val="nil"/>
          <w:left w:val="nil"/>
          <w:bottom w:val="nil"/>
          <w:right w:val="nil"/>
          <w:between w:val="nil"/>
        </w:pBdr>
        <w:bidi/>
        <w:spacing w:after="0" w:line="240" w:lineRule="auto"/>
        <w:ind w:left="1133"/>
        <w:jc w:val="lowKashida"/>
        <w:rPr>
          <w:rFonts w:ascii="Traditional Arabic" w:eastAsia="Times New Roman" w:hAnsi="Traditional Arabic" w:cs="Traditional Arabic"/>
          <w:b/>
          <w:bCs/>
          <w:color w:val="000000"/>
          <w:sz w:val="36"/>
          <w:szCs w:val="36"/>
        </w:rPr>
      </w:pPr>
      <w:r>
        <w:rPr>
          <w:rFonts w:ascii="Traditional Arabic" w:eastAsia="Times New Roman" w:hAnsi="Traditional Arabic" w:cs="Traditional Arabic" w:hint="cs"/>
          <w:color w:val="000000"/>
          <w:sz w:val="36"/>
          <w:szCs w:val="36"/>
          <w:rtl/>
        </w:rPr>
        <w:t xml:space="preserve">ما مشكلات </w:t>
      </w:r>
      <w:r w:rsidRPr="004E3DFE">
        <w:rPr>
          <w:rFonts w:ascii="Traditional Arabic" w:hAnsi="Traditional Arabic" w:cs="Traditional Arabic"/>
          <w:color w:val="000000"/>
          <w:sz w:val="36"/>
          <w:szCs w:val="36"/>
          <w:rtl/>
        </w:rPr>
        <w:t>استخدام وسائل التواصل الاجتماعي في تعلم اللغة العربية</w:t>
      </w:r>
      <w:r w:rsidRPr="00E9775A">
        <w:rPr>
          <w:rFonts w:ascii="Traditional Arabic" w:eastAsia="Times New Roman" w:hAnsi="Traditional Arabic" w:cs="Traditional Arabic" w:hint="cs"/>
          <w:color w:val="000000"/>
          <w:sz w:val="36"/>
          <w:szCs w:val="36"/>
          <w:rtl/>
        </w:rPr>
        <w:t xml:space="preserve"> </w:t>
      </w:r>
    </w:p>
    <w:p w:rsidR="00B37E36" w:rsidRPr="000230FD" w:rsidRDefault="00B37E36" w:rsidP="00B37E36">
      <w:pPr>
        <w:pStyle w:val="ListParagraph"/>
        <w:numPr>
          <w:ilvl w:val="0"/>
          <w:numId w:val="29"/>
        </w:numPr>
        <w:bidi/>
        <w:spacing w:after="0" w:line="240" w:lineRule="auto"/>
        <w:ind w:left="1229" w:right="707" w:hanging="425"/>
        <w:jc w:val="both"/>
        <w:rPr>
          <w:rFonts w:ascii="Traditional Arabic" w:eastAsia="Times New Roman" w:hAnsi="Traditional Arabic" w:cs="Traditional Arabic"/>
          <w:sz w:val="36"/>
          <w:szCs w:val="36"/>
        </w:rPr>
      </w:pPr>
      <w:r w:rsidRPr="000230FD">
        <w:rPr>
          <w:rFonts w:ascii="Traditional Arabic" w:hAnsi="Traditional Arabic" w:cs="Traditional Arabic"/>
          <w:color w:val="000000"/>
          <w:sz w:val="36"/>
          <w:szCs w:val="36"/>
          <w:rtl/>
        </w:rPr>
        <w:t>ما أثر استخدام وسائل التواصل الاجتماعي على قدرات الطلاب في تعلم اللغة العربية</w:t>
      </w:r>
    </w:p>
    <w:p w:rsidR="00B37E36" w:rsidRDefault="00B37E36" w:rsidP="00B37E36">
      <w:pPr>
        <w:spacing w:after="0" w:line="240" w:lineRule="auto"/>
        <w:ind w:right="707"/>
        <w:jc w:val="both"/>
        <w:rPr>
          <w:rFonts w:ascii="Traditional Arabic" w:hAnsi="Traditional Arabic" w:cs="Traditional Arabic"/>
          <w:b/>
          <w:bCs/>
          <w:sz w:val="36"/>
          <w:szCs w:val="36"/>
          <w:rtl/>
        </w:rPr>
      </w:pPr>
    </w:p>
    <w:p w:rsidR="00B37E36" w:rsidRDefault="00B37E36" w:rsidP="00B37E36">
      <w:pPr>
        <w:spacing w:after="0" w:line="240" w:lineRule="auto"/>
        <w:ind w:right="707"/>
        <w:jc w:val="both"/>
        <w:rPr>
          <w:rFonts w:ascii="Traditional Arabic" w:hAnsi="Traditional Arabic" w:cs="Traditional Arabic"/>
          <w:b/>
          <w:bCs/>
          <w:sz w:val="36"/>
          <w:szCs w:val="36"/>
          <w:rtl/>
        </w:rPr>
      </w:pPr>
    </w:p>
    <w:p w:rsidR="00B37E36" w:rsidRPr="000230FD" w:rsidRDefault="00B37E36" w:rsidP="00B37E36">
      <w:pPr>
        <w:spacing w:after="0" w:line="240" w:lineRule="auto"/>
        <w:ind w:right="707"/>
        <w:jc w:val="right"/>
        <w:rPr>
          <w:rFonts w:ascii="Traditional Arabic" w:eastAsia="Times New Roman" w:hAnsi="Traditional Arabic" w:cs="Traditional Arabic"/>
          <w:sz w:val="36"/>
          <w:szCs w:val="36"/>
          <w:lang w:bidi="ar-KW"/>
        </w:rPr>
      </w:pPr>
      <w:r w:rsidRPr="000230FD">
        <w:rPr>
          <w:rFonts w:ascii="Traditional Arabic" w:hAnsi="Traditional Arabic" w:cs="Traditional Arabic"/>
          <w:b/>
          <w:bCs/>
          <w:sz w:val="36"/>
          <w:szCs w:val="36"/>
          <w:rtl/>
        </w:rPr>
        <w:t xml:space="preserve">﴿ </w:t>
      </w:r>
      <w:r w:rsidRPr="000230FD">
        <w:rPr>
          <w:rFonts w:ascii="Traditional Arabic" w:hAnsi="Traditional Arabic" w:cs="Traditional Arabic" w:hint="cs"/>
          <w:b/>
          <w:bCs/>
          <w:sz w:val="36"/>
          <w:szCs w:val="36"/>
          <w:rtl/>
        </w:rPr>
        <w:t>ج</w:t>
      </w:r>
      <w:r w:rsidRPr="000230FD">
        <w:rPr>
          <w:rFonts w:ascii="Traditional Arabic" w:hAnsi="Traditional Arabic" w:cs="Traditional Arabic"/>
          <w:b/>
          <w:bCs/>
          <w:sz w:val="36"/>
          <w:szCs w:val="36"/>
          <w:rtl/>
        </w:rPr>
        <w:t xml:space="preserve"> ﴾</w:t>
      </w:r>
      <w:r w:rsidRPr="000230FD">
        <w:rPr>
          <w:rFonts w:ascii="Traditional Arabic" w:hAnsi="Traditional Arabic" w:cs="Traditional Arabic" w:hint="cs"/>
          <w:b/>
          <w:bCs/>
          <w:sz w:val="36"/>
          <w:szCs w:val="36"/>
          <w:rtl/>
        </w:rPr>
        <w:t xml:space="preserve"> </w:t>
      </w:r>
      <w:r w:rsidRPr="000230FD">
        <w:rPr>
          <w:rFonts w:ascii="Traditional Arabic" w:eastAsia="Times New Roman" w:hAnsi="Traditional Arabic" w:cs="Traditional Arabic" w:hint="cs"/>
          <w:bCs/>
          <w:color w:val="000000"/>
          <w:sz w:val="36"/>
          <w:szCs w:val="36"/>
          <w:rtl/>
        </w:rPr>
        <w:t>أسئلة البحث</w:t>
      </w:r>
      <w:r w:rsidRPr="000230FD">
        <w:rPr>
          <w:rFonts w:ascii="Traditional Arabic" w:eastAsia="Times New Roman" w:hAnsi="Traditional Arabic" w:cs="Traditional Arabic"/>
          <w:color w:val="000000"/>
          <w:sz w:val="36"/>
          <w:szCs w:val="36"/>
          <w:rtl/>
        </w:rPr>
        <w:t xml:space="preserve"> </w:t>
      </w:r>
    </w:p>
    <w:p w:rsidR="00B37E36" w:rsidRDefault="00B37E36" w:rsidP="00B37E36">
      <w:pPr>
        <w:pBdr>
          <w:top w:val="nil"/>
          <w:left w:val="nil"/>
          <w:bottom w:val="nil"/>
          <w:right w:val="nil"/>
          <w:between w:val="nil"/>
        </w:pBdr>
        <w:spacing w:after="0" w:line="240" w:lineRule="auto"/>
        <w:ind w:left="707"/>
        <w:jc w:val="lowKashida"/>
        <w:rPr>
          <w:rFonts w:ascii="Traditional Arabic" w:eastAsia="Times New Roman" w:hAnsi="Traditional Arabic" w:cs="Traditional Arabic"/>
          <w:color w:val="000000"/>
          <w:sz w:val="36"/>
          <w:szCs w:val="36"/>
          <w:rtl/>
        </w:rPr>
      </w:pPr>
      <w:r w:rsidRPr="004E3DFE">
        <w:rPr>
          <w:rFonts w:ascii="Traditional Arabic" w:hAnsi="Traditional Arabic" w:cs="Traditional Arabic"/>
          <w:color w:val="000000"/>
          <w:sz w:val="36"/>
          <w:szCs w:val="36"/>
          <w:rtl/>
        </w:rPr>
        <w:t xml:space="preserve">استنادًا إلى خلفية المشكلات التي تم وصفها ، صاغ </w:t>
      </w:r>
      <w:r w:rsidRPr="007326F0">
        <w:rPr>
          <w:rFonts w:ascii="Traditional Arabic" w:hAnsi="Traditional Arabic" w:cs="Traditional Arabic"/>
          <w:color w:val="000000"/>
          <w:sz w:val="36"/>
          <w:szCs w:val="36"/>
          <w:rtl/>
        </w:rPr>
        <w:t>ال</w:t>
      </w:r>
      <w:r w:rsidRPr="007326F0">
        <w:rPr>
          <w:rFonts w:ascii="Traditional Arabic" w:hAnsi="Traditional Arabic" w:cs="Traditional Arabic" w:hint="cs"/>
          <w:color w:val="000000"/>
          <w:sz w:val="36"/>
          <w:szCs w:val="36"/>
          <w:rtl/>
        </w:rPr>
        <w:t>باحثة</w:t>
      </w:r>
      <w:r>
        <w:rPr>
          <w:rFonts w:ascii="Traditional Arabic" w:hAnsi="Traditional Arabic" w:cs="Traditional Arabic"/>
          <w:color w:val="000000"/>
          <w:sz w:val="36"/>
          <w:szCs w:val="36"/>
          <w:rtl/>
        </w:rPr>
        <w:t xml:space="preserve"> </w:t>
      </w:r>
      <w:r w:rsidRPr="004E3DFE">
        <w:rPr>
          <w:rFonts w:ascii="Traditional Arabic" w:hAnsi="Traditional Arabic" w:cs="Traditional Arabic"/>
          <w:color w:val="000000"/>
          <w:sz w:val="36"/>
          <w:szCs w:val="36"/>
          <w:rtl/>
        </w:rPr>
        <w:t>أن محور مشكلة البحث هو</w:t>
      </w:r>
      <w:r w:rsidRPr="004E3DFE">
        <w:rPr>
          <w:rFonts w:ascii="Traditional Arabic" w:hAnsi="Traditional Arabic" w:cs="Traditional Arabic"/>
          <w:color w:val="000000"/>
          <w:sz w:val="36"/>
          <w:szCs w:val="36"/>
        </w:rPr>
        <w:t>:</w:t>
      </w:r>
    </w:p>
    <w:p w:rsidR="00B37E36" w:rsidRPr="00C153E8" w:rsidRDefault="00B37E36" w:rsidP="00B37E36">
      <w:pPr>
        <w:pStyle w:val="ListParagraph"/>
        <w:numPr>
          <w:ilvl w:val="0"/>
          <w:numId w:val="30"/>
        </w:numPr>
        <w:bidi/>
        <w:spacing w:after="120" w:line="240" w:lineRule="auto"/>
        <w:ind w:left="991" w:right="119"/>
        <w:rPr>
          <w:rFonts w:ascii="Traditional Arabic" w:hAnsi="Traditional Arabic" w:cs="Traditional Arabic"/>
          <w:sz w:val="36"/>
          <w:szCs w:val="36"/>
          <w:rtl/>
          <w:lang w:bidi="ar-KW"/>
        </w:rPr>
      </w:pPr>
      <w:r w:rsidRPr="00C153E8">
        <w:rPr>
          <w:rFonts w:ascii="Traditional Arabic" w:hAnsi="Traditional Arabic" w:cs="Traditional Arabic" w:hint="cs"/>
          <w:sz w:val="36"/>
          <w:szCs w:val="36"/>
          <w:rtl/>
          <w:lang w:bidi="ar-KW"/>
        </w:rPr>
        <w:t>كيف استخدام  وسائل التواصل الاجتماعي في تعليم اللغة العربية لل</w:t>
      </w:r>
      <w:r w:rsidRPr="00C153E8">
        <w:rPr>
          <w:rFonts w:ascii="Traditional Arabic" w:hAnsi="Traditional Arabic" w:cs="Traditional Arabic"/>
          <w:sz w:val="36"/>
          <w:szCs w:val="36"/>
          <w:rtl/>
          <w:lang w:bidi="ar-KW"/>
        </w:rPr>
        <w:t xml:space="preserve">فصل </w:t>
      </w:r>
      <w:r w:rsidRPr="00C153E8">
        <w:rPr>
          <w:rFonts w:ascii="Traditional Arabic" w:hAnsi="Traditional Arabic" w:cs="Traditional Arabic" w:hint="cs"/>
          <w:sz w:val="36"/>
          <w:szCs w:val="36"/>
          <w:rtl/>
          <w:lang w:bidi="ar-KW"/>
        </w:rPr>
        <w:t>ال</w:t>
      </w:r>
      <w:r w:rsidRPr="00C153E8">
        <w:rPr>
          <w:rFonts w:ascii="Traditional Arabic" w:hAnsi="Traditional Arabic" w:cs="Traditional Arabic"/>
          <w:sz w:val="36"/>
          <w:szCs w:val="36"/>
          <w:rtl/>
          <w:lang w:bidi="ar-KW"/>
        </w:rPr>
        <w:t xml:space="preserve">عاشر </w:t>
      </w:r>
      <w:r w:rsidRPr="00C153E8">
        <w:rPr>
          <w:rFonts w:ascii="Traditional Arabic" w:hAnsi="Traditional Arabic" w:cs="Traditional Arabic" w:hint="cs"/>
          <w:sz w:val="36"/>
          <w:szCs w:val="36"/>
          <w:rtl/>
          <w:lang w:bidi="ar-KW"/>
        </w:rPr>
        <w:t>ب</w:t>
      </w:r>
      <w:r w:rsidRPr="00C153E8">
        <w:rPr>
          <w:rFonts w:ascii="Traditional Arabic" w:hAnsi="Traditional Arabic" w:cs="Traditional Arabic"/>
          <w:sz w:val="36"/>
          <w:szCs w:val="36"/>
          <w:rtl/>
          <w:lang w:bidi="ar-KW"/>
        </w:rPr>
        <w:t>المدرسة الثانوية الاسلامية ل</w:t>
      </w:r>
      <w:r w:rsidRPr="00C153E8">
        <w:rPr>
          <w:rFonts w:ascii="Traditional Arabic" w:hAnsi="Traditional Arabic" w:cs="Traditional Arabic" w:hint="cs"/>
          <w:sz w:val="36"/>
          <w:szCs w:val="36"/>
          <w:rtl/>
          <w:lang w:bidi="ar-KW"/>
        </w:rPr>
        <w:t>لبنات</w:t>
      </w:r>
      <w:r w:rsidRPr="00C153E8">
        <w:rPr>
          <w:rFonts w:ascii="Traditional Arabic" w:hAnsi="Traditional Arabic" w:cs="Traditional Arabic"/>
          <w:sz w:val="36"/>
          <w:szCs w:val="36"/>
          <w:rtl/>
          <w:lang w:bidi="ar-KW"/>
        </w:rPr>
        <w:t xml:space="preserve"> المعارف </w:t>
      </w:r>
      <w:r w:rsidRPr="00C153E8">
        <w:rPr>
          <w:rFonts w:ascii="Traditional Arabic" w:hAnsi="Traditional Arabic" w:cs="Traditional Arabic" w:hint="cs"/>
          <w:sz w:val="36"/>
          <w:szCs w:val="36"/>
          <w:rtl/>
          <w:lang w:bidi="ar-KW"/>
        </w:rPr>
        <w:t>ب</w:t>
      </w:r>
      <w:r w:rsidRPr="00C153E8">
        <w:rPr>
          <w:rFonts w:ascii="Traditional Arabic" w:hAnsi="Traditional Arabic" w:cs="Traditional Arabic"/>
          <w:sz w:val="36"/>
          <w:szCs w:val="36"/>
          <w:rtl/>
          <w:lang w:bidi="ar-KW"/>
        </w:rPr>
        <w:t>فونوروغو</w:t>
      </w:r>
      <w:r w:rsidRPr="00C153E8">
        <w:rPr>
          <w:rFonts w:ascii="Traditional Arabic" w:hAnsi="Traditional Arabic" w:cs="Traditional Arabic" w:hint="cs"/>
          <w:sz w:val="36"/>
          <w:szCs w:val="36"/>
          <w:rtl/>
          <w:lang w:bidi="ar-KW"/>
        </w:rPr>
        <w:t>؟</w:t>
      </w:r>
    </w:p>
    <w:p w:rsidR="00B37E36" w:rsidRPr="00C153E8" w:rsidRDefault="00B37E36" w:rsidP="00B37E36">
      <w:pPr>
        <w:pStyle w:val="ListParagraph"/>
        <w:numPr>
          <w:ilvl w:val="0"/>
          <w:numId w:val="30"/>
        </w:numPr>
        <w:bidi/>
        <w:spacing w:after="120" w:line="240" w:lineRule="auto"/>
        <w:ind w:left="849" w:right="119"/>
        <w:rPr>
          <w:rFonts w:ascii="Traditional Arabic" w:hAnsi="Traditional Arabic" w:cs="Traditional Arabic"/>
          <w:sz w:val="36"/>
          <w:szCs w:val="36"/>
          <w:rtl/>
          <w:lang w:bidi="ar-KW"/>
        </w:rPr>
      </w:pPr>
      <w:r w:rsidRPr="00C153E8">
        <w:rPr>
          <w:rFonts w:ascii="Traditional Arabic" w:hAnsi="Traditional Arabic" w:cs="Traditional Arabic" w:hint="cs"/>
          <w:sz w:val="36"/>
          <w:szCs w:val="36"/>
          <w:rtl/>
          <w:lang w:bidi="ar-KW"/>
        </w:rPr>
        <w:t xml:space="preserve">ما هي المشكلات استخدام و سائل التواصل الاجتماعي </w:t>
      </w:r>
      <w:r>
        <w:rPr>
          <w:rFonts w:ascii="Traditional Arabic" w:hAnsi="Traditional Arabic" w:cs="Traditional Arabic" w:hint="cs"/>
          <w:sz w:val="36"/>
          <w:szCs w:val="36"/>
          <w:rtl/>
          <w:lang w:bidi="ar-KW"/>
        </w:rPr>
        <w:t>ضد تعليم</w:t>
      </w:r>
      <w:r w:rsidRPr="00C153E8">
        <w:rPr>
          <w:rFonts w:ascii="Traditional Arabic" w:hAnsi="Traditional Arabic" w:cs="Traditional Arabic" w:hint="cs"/>
          <w:sz w:val="36"/>
          <w:szCs w:val="36"/>
          <w:rtl/>
          <w:lang w:bidi="ar-KW"/>
        </w:rPr>
        <w:t xml:space="preserve"> اللغة العربية ب</w:t>
      </w:r>
      <w:r w:rsidRPr="00C153E8">
        <w:rPr>
          <w:rFonts w:ascii="Traditional Arabic" w:hAnsi="Traditional Arabic" w:cs="Traditional Arabic"/>
          <w:sz w:val="36"/>
          <w:szCs w:val="36"/>
          <w:rtl/>
          <w:lang w:bidi="ar-KW"/>
        </w:rPr>
        <w:t>المدرسة الثانوية الاسلامية ل</w:t>
      </w:r>
      <w:r w:rsidRPr="00C153E8">
        <w:rPr>
          <w:rFonts w:ascii="Traditional Arabic" w:hAnsi="Traditional Arabic" w:cs="Traditional Arabic" w:hint="cs"/>
          <w:sz w:val="36"/>
          <w:szCs w:val="36"/>
          <w:rtl/>
          <w:lang w:bidi="ar-KW"/>
        </w:rPr>
        <w:t>لبنات</w:t>
      </w:r>
      <w:r w:rsidRPr="00C153E8">
        <w:rPr>
          <w:rFonts w:ascii="Traditional Arabic" w:hAnsi="Traditional Arabic" w:cs="Traditional Arabic"/>
          <w:sz w:val="36"/>
          <w:szCs w:val="36"/>
          <w:rtl/>
          <w:lang w:bidi="ar-KW"/>
        </w:rPr>
        <w:t xml:space="preserve"> المعارف </w:t>
      </w:r>
      <w:r w:rsidRPr="00C153E8">
        <w:rPr>
          <w:rFonts w:ascii="Traditional Arabic" w:hAnsi="Traditional Arabic" w:cs="Traditional Arabic" w:hint="cs"/>
          <w:sz w:val="36"/>
          <w:szCs w:val="36"/>
          <w:rtl/>
          <w:lang w:bidi="ar-KW"/>
        </w:rPr>
        <w:t>ب</w:t>
      </w:r>
      <w:r w:rsidRPr="00C153E8">
        <w:rPr>
          <w:rFonts w:ascii="Traditional Arabic" w:hAnsi="Traditional Arabic" w:cs="Traditional Arabic"/>
          <w:sz w:val="36"/>
          <w:szCs w:val="36"/>
          <w:rtl/>
          <w:lang w:bidi="ar-KW"/>
        </w:rPr>
        <w:t>فونوروغو</w:t>
      </w:r>
      <w:r w:rsidRPr="00C153E8">
        <w:rPr>
          <w:rFonts w:ascii="Traditional Arabic" w:hAnsi="Traditional Arabic" w:cs="Traditional Arabic" w:hint="cs"/>
          <w:sz w:val="36"/>
          <w:szCs w:val="36"/>
          <w:rtl/>
          <w:lang w:bidi="ar-KW"/>
        </w:rPr>
        <w:t>؟</w:t>
      </w:r>
    </w:p>
    <w:p w:rsidR="00B37E36" w:rsidRDefault="00B37E36" w:rsidP="00B37E36">
      <w:pPr>
        <w:pStyle w:val="ListParagraph"/>
        <w:numPr>
          <w:ilvl w:val="0"/>
          <w:numId w:val="30"/>
        </w:numPr>
        <w:bidi/>
        <w:spacing w:after="120" w:line="240" w:lineRule="auto"/>
        <w:ind w:left="849" w:right="119"/>
        <w:rPr>
          <w:rFonts w:ascii="Traditional Arabic" w:hAnsi="Traditional Arabic" w:cs="Traditional Arabic"/>
          <w:sz w:val="36"/>
          <w:szCs w:val="36"/>
        </w:rPr>
      </w:pPr>
      <w:r w:rsidRPr="00C153E8">
        <w:rPr>
          <w:rFonts w:ascii="Traditional Arabic" w:hAnsi="Traditional Arabic" w:cs="Traditional Arabic" w:hint="cs"/>
          <w:sz w:val="36"/>
          <w:szCs w:val="36"/>
          <w:rtl/>
          <w:lang w:bidi="ar-KW"/>
        </w:rPr>
        <w:t xml:space="preserve">كيف تأثير استخدام و سائل التواصل الاجتماعي </w:t>
      </w:r>
      <w:r>
        <w:rPr>
          <w:rFonts w:ascii="Traditional Arabic" w:hAnsi="Traditional Arabic" w:cs="Traditional Arabic" w:hint="cs"/>
          <w:sz w:val="36"/>
          <w:szCs w:val="36"/>
          <w:rtl/>
          <w:lang w:bidi="ar-KW"/>
        </w:rPr>
        <w:t>ضد تعليم</w:t>
      </w:r>
      <w:r w:rsidRPr="00C153E8">
        <w:rPr>
          <w:rFonts w:ascii="Traditional Arabic" w:hAnsi="Traditional Arabic" w:cs="Traditional Arabic" w:hint="cs"/>
          <w:sz w:val="36"/>
          <w:szCs w:val="36"/>
          <w:rtl/>
          <w:lang w:bidi="ar-KW"/>
        </w:rPr>
        <w:t xml:space="preserve"> اللغة العربية عند طلابة  الفصل العاشر ب</w:t>
      </w:r>
      <w:r w:rsidRPr="00C153E8">
        <w:rPr>
          <w:rFonts w:ascii="Traditional Arabic" w:hAnsi="Traditional Arabic" w:cs="Traditional Arabic"/>
          <w:sz w:val="36"/>
          <w:szCs w:val="36"/>
          <w:rtl/>
          <w:lang w:bidi="ar-KW"/>
        </w:rPr>
        <w:t>المدرسة الثانوية الاسلامية ل</w:t>
      </w:r>
      <w:r w:rsidRPr="00C153E8">
        <w:rPr>
          <w:rFonts w:ascii="Traditional Arabic" w:hAnsi="Traditional Arabic" w:cs="Traditional Arabic" w:hint="cs"/>
          <w:sz w:val="36"/>
          <w:szCs w:val="36"/>
          <w:rtl/>
          <w:lang w:bidi="ar-KW"/>
        </w:rPr>
        <w:t>لبنات</w:t>
      </w:r>
      <w:r w:rsidRPr="00C153E8">
        <w:rPr>
          <w:rFonts w:ascii="Traditional Arabic" w:hAnsi="Traditional Arabic" w:cs="Traditional Arabic"/>
          <w:sz w:val="36"/>
          <w:szCs w:val="36"/>
          <w:rtl/>
          <w:lang w:bidi="ar-KW"/>
        </w:rPr>
        <w:t xml:space="preserve"> المعارف </w:t>
      </w:r>
      <w:r w:rsidRPr="00C153E8">
        <w:rPr>
          <w:rFonts w:ascii="Traditional Arabic" w:hAnsi="Traditional Arabic" w:cs="Traditional Arabic" w:hint="cs"/>
          <w:sz w:val="36"/>
          <w:szCs w:val="36"/>
          <w:rtl/>
          <w:lang w:bidi="ar-KW"/>
        </w:rPr>
        <w:t>ب</w:t>
      </w:r>
      <w:r w:rsidRPr="00C153E8">
        <w:rPr>
          <w:rFonts w:ascii="Traditional Arabic" w:hAnsi="Traditional Arabic" w:cs="Traditional Arabic"/>
          <w:sz w:val="36"/>
          <w:szCs w:val="36"/>
          <w:rtl/>
          <w:lang w:bidi="ar-KW"/>
        </w:rPr>
        <w:t>فونوروغو</w:t>
      </w:r>
      <w:r w:rsidRPr="00C153E8">
        <w:rPr>
          <w:rFonts w:ascii="Traditional Arabic" w:hAnsi="Traditional Arabic" w:cs="Traditional Arabic" w:hint="cs"/>
          <w:sz w:val="36"/>
          <w:szCs w:val="36"/>
          <w:rtl/>
          <w:lang w:bidi="ar-KW"/>
        </w:rPr>
        <w:t>؟</w:t>
      </w:r>
    </w:p>
    <w:p w:rsidR="00B37E36" w:rsidRPr="000230FD" w:rsidRDefault="00B37E36" w:rsidP="00B37E36">
      <w:pPr>
        <w:spacing w:after="120" w:line="240" w:lineRule="auto"/>
        <w:ind w:right="119"/>
        <w:jc w:val="right"/>
        <w:rPr>
          <w:rFonts w:ascii="Traditional Arabic" w:eastAsia="Calibri" w:hAnsi="Traditional Arabic" w:cs="Traditional Arabic"/>
          <w:sz w:val="36"/>
          <w:szCs w:val="36"/>
        </w:rPr>
      </w:pPr>
      <w:r w:rsidRPr="000230FD">
        <w:rPr>
          <w:rFonts w:ascii="Traditional Arabic" w:hAnsi="Traditional Arabic" w:cs="Traditional Arabic"/>
          <w:b/>
          <w:bCs/>
          <w:sz w:val="36"/>
          <w:szCs w:val="36"/>
          <w:rtl/>
        </w:rPr>
        <w:t xml:space="preserve">﴿ </w:t>
      </w:r>
      <w:r w:rsidRPr="000230FD">
        <w:rPr>
          <w:rFonts w:ascii="Traditional Arabic" w:hAnsi="Traditional Arabic" w:cs="Traditional Arabic" w:hint="cs"/>
          <w:b/>
          <w:bCs/>
          <w:sz w:val="36"/>
          <w:szCs w:val="36"/>
          <w:rtl/>
        </w:rPr>
        <w:t>د</w:t>
      </w:r>
      <w:r w:rsidRPr="000230FD">
        <w:rPr>
          <w:rFonts w:ascii="Traditional Arabic" w:hAnsi="Traditional Arabic" w:cs="Traditional Arabic"/>
          <w:b/>
          <w:bCs/>
          <w:sz w:val="36"/>
          <w:szCs w:val="36"/>
          <w:rtl/>
        </w:rPr>
        <w:t xml:space="preserve"> ﴾</w:t>
      </w:r>
      <w:r w:rsidRPr="000230FD">
        <w:rPr>
          <w:rFonts w:ascii="Traditional Arabic" w:hAnsi="Traditional Arabic" w:cs="Traditional Arabic" w:hint="cs"/>
          <w:sz w:val="36"/>
          <w:szCs w:val="36"/>
          <w:rtl/>
        </w:rPr>
        <w:t xml:space="preserve"> </w:t>
      </w:r>
      <w:r w:rsidRPr="000230FD">
        <w:rPr>
          <w:rFonts w:ascii="Traditional Arabic" w:eastAsia="Times New Roman" w:hAnsi="Traditional Arabic" w:cs="Traditional Arabic"/>
          <w:b/>
          <w:bCs/>
          <w:color w:val="000000"/>
          <w:sz w:val="36"/>
          <w:szCs w:val="36"/>
          <w:rtl/>
        </w:rPr>
        <w:t>أهداف البحث</w:t>
      </w:r>
    </w:p>
    <w:p w:rsidR="00B37E36" w:rsidRPr="00FD042B" w:rsidRDefault="00B37E36" w:rsidP="00B37E36">
      <w:pPr>
        <w:pStyle w:val="ListParagraph"/>
        <w:numPr>
          <w:ilvl w:val="0"/>
          <w:numId w:val="31"/>
        </w:numPr>
        <w:pBdr>
          <w:top w:val="nil"/>
          <w:left w:val="nil"/>
          <w:bottom w:val="nil"/>
          <w:right w:val="nil"/>
          <w:between w:val="nil"/>
        </w:pBdr>
        <w:bidi/>
        <w:spacing w:after="0" w:line="240" w:lineRule="auto"/>
        <w:ind w:left="804"/>
        <w:jc w:val="lowKashida"/>
        <w:rPr>
          <w:rFonts w:ascii="Traditional Arabic" w:eastAsia="Times New Roman" w:hAnsi="Traditional Arabic" w:cs="Traditional Arabic"/>
          <w:b/>
          <w:bCs/>
          <w:color w:val="000000"/>
          <w:sz w:val="36"/>
          <w:szCs w:val="36"/>
        </w:rPr>
      </w:pPr>
      <w:r w:rsidRPr="00FD042B">
        <w:rPr>
          <w:rFonts w:hint="cs"/>
          <w:color w:val="000000"/>
          <w:rtl/>
        </w:rPr>
        <w:t xml:space="preserve"> </w:t>
      </w:r>
      <w:r w:rsidRPr="00FD042B">
        <w:rPr>
          <w:rFonts w:ascii="Traditional Arabic" w:eastAsia="Times New Roman" w:hAnsi="Traditional Arabic" w:cs="Traditional Arabic"/>
          <w:color w:val="000000"/>
          <w:sz w:val="36"/>
          <w:szCs w:val="36"/>
          <w:rtl/>
        </w:rPr>
        <w:t>تحديد مدى نجاح استخدام وسائل التواصل الاجتماعي في تعلم اللغة العربية</w:t>
      </w:r>
    </w:p>
    <w:p w:rsidR="00B37E36" w:rsidRPr="000230FD" w:rsidRDefault="00B37E36" w:rsidP="00B37E36">
      <w:pPr>
        <w:spacing w:after="0" w:line="240" w:lineRule="auto"/>
        <w:ind w:left="379" w:right="452" w:firstLine="142"/>
        <w:jc w:val="right"/>
        <w:rPr>
          <w:rFonts w:ascii="Traditional Arabic" w:eastAsia="Times New Roman" w:hAnsi="Traditional Arabic" w:cs="Traditional Arabic"/>
          <w:sz w:val="36"/>
          <w:szCs w:val="36"/>
        </w:rPr>
      </w:pPr>
      <w:r>
        <w:rPr>
          <w:rFonts w:ascii="Traditional Arabic" w:eastAsia="Times New Roman" w:hAnsi="Traditional Arabic" w:cs="Traditional Arabic" w:hint="cs"/>
          <w:color w:val="000000"/>
          <w:sz w:val="36"/>
          <w:szCs w:val="36"/>
          <w:rtl/>
        </w:rPr>
        <w:t xml:space="preserve">2. </w:t>
      </w:r>
      <w:r w:rsidRPr="000230FD">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color w:val="000000"/>
          <w:sz w:val="36"/>
          <w:szCs w:val="36"/>
          <w:rtl/>
        </w:rPr>
        <w:t xml:space="preserve">لمعرفة مشاكل </w:t>
      </w:r>
      <w:r>
        <w:rPr>
          <w:rFonts w:ascii="Traditional Arabic" w:eastAsia="Times New Roman" w:hAnsi="Traditional Arabic" w:cs="Traditional Arabic" w:hint="cs"/>
          <w:color w:val="000000"/>
          <w:sz w:val="36"/>
          <w:szCs w:val="36"/>
          <w:rtl/>
        </w:rPr>
        <w:t>لإ</w:t>
      </w:r>
      <w:r w:rsidRPr="000230FD">
        <w:rPr>
          <w:rFonts w:ascii="Traditional Arabic" w:eastAsia="Times New Roman" w:hAnsi="Traditional Arabic" w:cs="Traditional Arabic"/>
          <w:color w:val="000000"/>
          <w:sz w:val="36"/>
          <w:szCs w:val="36"/>
          <w:rtl/>
        </w:rPr>
        <w:t>ستخدام وسائل التواصل الاجتماعي</w:t>
      </w:r>
      <w:r>
        <w:rPr>
          <w:rFonts w:ascii="Traditional Arabic" w:eastAsia="Times New Roman" w:hAnsi="Traditional Arabic" w:cs="Traditional Arabic" w:hint="cs"/>
          <w:sz w:val="36"/>
          <w:szCs w:val="36"/>
          <w:rtl/>
        </w:rPr>
        <w:t xml:space="preserve"> في تعليم اللغة العربية</w:t>
      </w:r>
    </w:p>
    <w:p w:rsidR="00B37E36" w:rsidRDefault="00B37E36" w:rsidP="00B37E36">
      <w:pPr>
        <w:bidi/>
        <w:spacing w:after="120" w:line="240" w:lineRule="auto"/>
        <w:ind w:left="804" w:right="119" w:hanging="283"/>
        <w:rPr>
          <w:rFonts w:ascii="Traditional Arabic" w:eastAsia="Times New Roman" w:hAnsi="Traditional Arabic" w:cs="Traditional Arabic"/>
          <w:color w:val="000000"/>
          <w:sz w:val="36"/>
          <w:szCs w:val="36"/>
          <w:rtl/>
          <w:lang w:bidi="ar-KW"/>
        </w:rPr>
      </w:pPr>
      <w:r>
        <w:rPr>
          <w:rFonts w:ascii="Traditional Arabic" w:eastAsia="Times New Roman" w:hAnsi="Traditional Arabic" w:cs="Traditional Arabic" w:hint="cs"/>
          <w:color w:val="000000"/>
          <w:sz w:val="36"/>
          <w:szCs w:val="36"/>
          <w:rtl/>
        </w:rPr>
        <w:t>3</w:t>
      </w:r>
      <w:r w:rsidRPr="00FD042B">
        <w:rPr>
          <w:rFonts w:ascii="Traditional Arabic" w:eastAsia="Times New Roman" w:hAnsi="Traditional Arabic" w:cs="Traditional Arabic" w:hint="cs"/>
          <w:color w:val="000000"/>
          <w:sz w:val="36"/>
          <w:szCs w:val="36"/>
          <w:rtl/>
        </w:rPr>
        <w:t xml:space="preserve">. </w:t>
      </w:r>
      <w:r w:rsidRPr="00FD042B">
        <w:rPr>
          <w:rFonts w:ascii="Traditional Arabic" w:eastAsia="Times New Roman" w:hAnsi="Traditional Arabic" w:cs="Traditional Arabic"/>
          <w:color w:val="000000"/>
          <w:sz w:val="36"/>
          <w:szCs w:val="36"/>
          <w:rtl/>
        </w:rPr>
        <w:t>لمعرفة تأثير ا</w:t>
      </w:r>
      <w:r>
        <w:rPr>
          <w:rFonts w:ascii="Traditional Arabic" w:eastAsia="Times New Roman" w:hAnsi="Traditional Arabic" w:cs="Traditional Arabic"/>
          <w:color w:val="000000"/>
          <w:sz w:val="36"/>
          <w:szCs w:val="36"/>
          <w:rtl/>
        </w:rPr>
        <w:t>ستخدام وسائل التواصل الاجتماعي</w:t>
      </w:r>
      <w:r>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hint="cs"/>
          <w:sz w:val="36"/>
          <w:szCs w:val="36"/>
          <w:rtl/>
        </w:rPr>
        <w:t>في تعليم اللغة العربية</w:t>
      </w:r>
    </w:p>
    <w:p w:rsidR="00B37E36" w:rsidRPr="000230FD" w:rsidRDefault="00B37E36" w:rsidP="00B37E36">
      <w:pPr>
        <w:pBdr>
          <w:top w:val="nil"/>
          <w:left w:val="nil"/>
          <w:bottom w:val="nil"/>
          <w:right w:val="nil"/>
          <w:between w:val="nil"/>
        </w:pBdr>
        <w:bidi/>
        <w:spacing w:after="0" w:line="240" w:lineRule="auto"/>
        <w:jc w:val="lowKashida"/>
        <w:rPr>
          <w:rFonts w:ascii="Traditional Arabic" w:eastAsia="Times New Roman" w:hAnsi="Traditional Arabic" w:cs="Traditional Arabic"/>
          <w:b/>
          <w:bCs/>
          <w:color w:val="000000"/>
          <w:sz w:val="36"/>
          <w:szCs w:val="36"/>
        </w:rPr>
      </w:pPr>
      <w:r w:rsidRPr="000230FD">
        <w:rPr>
          <w:rFonts w:ascii="Traditional Arabic" w:hAnsi="Traditional Arabic" w:cs="Traditional Arabic"/>
          <w:b/>
          <w:bCs/>
          <w:sz w:val="36"/>
          <w:szCs w:val="36"/>
          <w:rtl/>
        </w:rPr>
        <w:t xml:space="preserve">﴿ </w:t>
      </w:r>
      <w:r w:rsidRPr="000230FD">
        <w:rPr>
          <w:rFonts w:ascii="Traditional Arabic" w:hAnsi="Traditional Arabic" w:cs="Traditional Arabic" w:hint="cs"/>
          <w:b/>
          <w:bCs/>
          <w:sz w:val="36"/>
          <w:szCs w:val="36"/>
          <w:rtl/>
        </w:rPr>
        <w:t>ه</w:t>
      </w:r>
      <w:r w:rsidRPr="000230FD">
        <w:rPr>
          <w:rFonts w:ascii="Traditional Arabic" w:hAnsi="Traditional Arabic" w:cs="Traditional Arabic"/>
          <w:b/>
          <w:bCs/>
          <w:sz w:val="36"/>
          <w:szCs w:val="36"/>
          <w:rtl/>
        </w:rPr>
        <w:t xml:space="preserve"> ﴾</w:t>
      </w:r>
      <w:r w:rsidRPr="000230FD">
        <w:rPr>
          <w:rFonts w:ascii="Traditional Arabic" w:eastAsia="Times New Roman" w:hAnsi="Traditional Arabic" w:cs="Traditional Arabic" w:hint="cs"/>
          <w:sz w:val="36"/>
          <w:szCs w:val="36"/>
          <w:rtl/>
        </w:rPr>
        <w:t xml:space="preserve"> </w:t>
      </w:r>
      <w:r w:rsidRPr="000230FD">
        <w:rPr>
          <w:rFonts w:ascii="Traditional Arabic" w:eastAsia="Times New Roman" w:hAnsi="Traditional Arabic" w:cs="Traditional Arabic"/>
          <w:b/>
          <w:bCs/>
          <w:color w:val="000000"/>
          <w:sz w:val="36"/>
          <w:szCs w:val="36"/>
          <w:rtl/>
        </w:rPr>
        <w:t>فوائدال</w:t>
      </w:r>
      <w:r w:rsidRPr="000230FD">
        <w:rPr>
          <w:rFonts w:ascii="Traditional Arabic" w:eastAsia="Times New Roman" w:hAnsi="Traditional Arabic" w:cs="Traditional Arabic" w:hint="cs"/>
          <w:b/>
          <w:bCs/>
          <w:color w:val="000000"/>
          <w:sz w:val="36"/>
          <w:szCs w:val="36"/>
          <w:rtl/>
        </w:rPr>
        <w:t>بحث</w:t>
      </w:r>
    </w:p>
    <w:p w:rsidR="00B37E36" w:rsidRPr="003E10D2" w:rsidRDefault="00B37E36" w:rsidP="00B37E36">
      <w:pPr>
        <w:pStyle w:val="ListParagraph"/>
        <w:pBdr>
          <w:top w:val="nil"/>
          <w:left w:val="nil"/>
          <w:bottom w:val="nil"/>
          <w:right w:val="nil"/>
          <w:between w:val="nil"/>
        </w:pBdr>
        <w:bidi/>
        <w:spacing w:after="0" w:line="240" w:lineRule="auto"/>
        <w:ind w:firstLine="413"/>
        <w:jc w:val="lowKashida"/>
        <w:rPr>
          <w:rFonts w:ascii="Traditional Arabic" w:eastAsia="Times New Roman" w:hAnsi="Traditional Arabic" w:cs="Traditional Arabic"/>
          <w:color w:val="000000"/>
          <w:sz w:val="36"/>
          <w:szCs w:val="36"/>
        </w:rPr>
      </w:pPr>
      <w:r w:rsidRPr="003E10D2">
        <w:rPr>
          <w:rFonts w:ascii="Traditional Arabic" w:eastAsia="Times New Roman" w:hAnsi="Traditional Arabic" w:cs="Traditional Arabic" w:hint="cs"/>
          <w:color w:val="000000"/>
          <w:sz w:val="36"/>
          <w:szCs w:val="36"/>
          <w:rtl/>
        </w:rPr>
        <w:t>يمكن أن تقدم نتائج هذا البحث مساهمات مفيدة من الناحيتين النظرية و التطبيقية في تطبيق وسائل التواصل الاجتماعي لتعلم اللغة العربية.</w:t>
      </w:r>
    </w:p>
    <w:p w:rsidR="00B37E36" w:rsidRPr="003E10D2" w:rsidRDefault="00B37E36" w:rsidP="00B37E36">
      <w:pPr>
        <w:pStyle w:val="ListParagraph"/>
        <w:numPr>
          <w:ilvl w:val="0"/>
          <w:numId w:val="34"/>
        </w:numPr>
        <w:pBdr>
          <w:top w:val="nil"/>
          <w:left w:val="nil"/>
          <w:bottom w:val="nil"/>
          <w:right w:val="nil"/>
          <w:between w:val="nil"/>
        </w:pBdr>
        <w:bidi/>
        <w:spacing w:after="0" w:line="240" w:lineRule="auto"/>
        <w:jc w:val="lowKashida"/>
        <w:rPr>
          <w:rFonts w:ascii="Traditional Arabic" w:eastAsia="Times New Roman" w:hAnsi="Traditional Arabic" w:cs="Traditional Arabic"/>
          <w:color w:val="000000"/>
          <w:sz w:val="36"/>
          <w:szCs w:val="36"/>
        </w:rPr>
      </w:pPr>
      <w:r w:rsidRPr="003E10D2">
        <w:rPr>
          <w:rFonts w:ascii="Traditional Arabic" w:eastAsia="Times New Roman" w:hAnsi="Traditional Arabic" w:cs="Traditional Arabic" w:hint="cs"/>
          <w:color w:val="000000"/>
          <w:sz w:val="36"/>
          <w:szCs w:val="36"/>
          <w:rtl/>
        </w:rPr>
        <w:t>الفوائد</w:t>
      </w:r>
      <w:r w:rsidRPr="003E10D2">
        <w:rPr>
          <w:rFonts w:ascii="Traditional Arabic" w:eastAsia="Times New Roman" w:hAnsi="Traditional Arabic" w:cs="Traditional Arabic"/>
          <w:color w:val="000000"/>
          <w:sz w:val="36"/>
          <w:szCs w:val="36"/>
          <w:rtl/>
        </w:rPr>
        <w:t xml:space="preserve"> </w:t>
      </w:r>
      <w:r w:rsidRPr="003E10D2">
        <w:rPr>
          <w:rFonts w:ascii="Traditional Arabic" w:eastAsia="Times New Roman" w:hAnsi="Traditional Arabic" w:cs="Traditional Arabic" w:hint="cs"/>
          <w:color w:val="000000"/>
          <w:sz w:val="36"/>
          <w:szCs w:val="36"/>
          <w:rtl/>
        </w:rPr>
        <w:t>النظرية</w:t>
      </w:r>
    </w:p>
    <w:p w:rsidR="00B37E36" w:rsidRPr="003E10D2" w:rsidRDefault="00B37E36" w:rsidP="00B37E36">
      <w:pPr>
        <w:pStyle w:val="ListParagraph"/>
        <w:numPr>
          <w:ilvl w:val="0"/>
          <w:numId w:val="21"/>
        </w:numPr>
        <w:bidi/>
        <w:spacing w:after="0" w:line="240" w:lineRule="auto"/>
        <w:ind w:left="452" w:hanging="426"/>
        <w:rPr>
          <w:rFonts w:ascii="Traditional Arabic" w:eastAsia="Times New Roman" w:hAnsi="Traditional Arabic" w:cs="Traditional Arabic"/>
          <w:sz w:val="36"/>
          <w:szCs w:val="36"/>
        </w:rPr>
      </w:pPr>
      <w:r w:rsidRPr="003E10D2">
        <w:rPr>
          <w:rFonts w:ascii="Traditional Arabic" w:eastAsia="Times New Roman" w:hAnsi="Traditional Arabic" w:cs="Traditional Arabic"/>
          <w:color w:val="000000"/>
          <w:sz w:val="36"/>
          <w:szCs w:val="36"/>
          <w:rtl/>
        </w:rPr>
        <w:t>من المتوقع أن تساهم نتائج هذه الدراسة في دعم تطبيق وسائل التواصل الاجتماعي في تعلم اللغة العربية</w:t>
      </w:r>
      <w:r w:rsidRPr="003E10D2">
        <w:rPr>
          <w:rFonts w:ascii="Traditional Arabic" w:eastAsia="Times New Roman" w:hAnsi="Traditional Arabic" w:cs="Traditional Arabic"/>
          <w:color w:val="000000"/>
          <w:sz w:val="36"/>
          <w:szCs w:val="36"/>
        </w:rPr>
        <w:t>.</w:t>
      </w:r>
    </w:p>
    <w:p w:rsidR="00B37E36" w:rsidRPr="003E10D2" w:rsidRDefault="00B37E36" w:rsidP="00B37E36">
      <w:pPr>
        <w:bidi/>
        <w:spacing w:after="0" w:line="240" w:lineRule="auto"/>
        <w:ind w:left="452" w:hanging="567"/>
        <w:jc w:val="lowKashida"/>
        <w:rPr>
          <w:rFonts w:ascii="Traditional Arabic" w:eastAsia="Times New Roman" w:hAnsi="Traditional Arabic" w:cs="Traditional Arabic"/>
          <w:sz w:val="36"/>
          <w:szCs w:val="36"/>
          <w:lang w:bidi="ar-KW"/>
        </w:rPr>
      </w:pPr>
      <w:r w:rsidRPr="00EA7E60">
        <w:rPr>
          <w:rFonts w:ascii="Traditional Arabic" w:eastAsia="Times New Roman" w:hAnsi="Traditional Arabic" w:cs="Traditional Arabic"/>
          <w:color w:val="000000"/>
          <w:sz w:val="20"/>
          <w:szCs w:val="20"/>
        </w:rPr>
        <w:lastRenderedPageBreak/>
        <w:t xml:space="preserve">    </w:t>
      </w:r>
      <w:r>
        <w:rPr>
          <w:rFonts w:ascii="Traditional Arabic" w:eastAsia="Times New Roman" w:hAnsi="Traditional Arabic" w:cs="Traditional Arabic" w:hint="cs"/>
          <w:color w:val="000000"/>
          <w:sz w:val="36"/>
          <w:szCs w:val="36"/>
          <w:rtl/>
        </w:rPr>
        <w:t xml:space="preserve">2. </w:t>
      </w:r>
      <w:r w:rsidRPr="00EA7E60">
        <w:rPr>
          <w:rFonts w:ascii="Traditional Arabic" w:eastAsia="Times New Roman" w:hAnsi="Traditional Arabic" w:cs="Traditional Arabic"/>
          <w:color w:val="000000"/>
          <w:sz w:val="36"/>
          <w:szCs w:val="36"/>
          <w:rtl/>
        </w:rPr>
        <w:t>كمادة علمية مفيدة للباحثين لتحديد مدى نجاح تطبيق وسائل التواصل الاجتماعي في تعلم اللغة العربية</w:t>
      </w:r>
    </w:p>
    <w:p w:rsidR="00B37E36" w:rsidRDefault="00B37E36" w:rsidP="00B37E36">
      <w:pPr>
        <w:pStyle w:val="ListParagraph"/>
        <w:numPr>
          <w:ilvl w:val="0"/>
          <w:numId w:val="32"/>
        </w:numPr>
        <w:pBdr>
          <w:top w:val="nil"/>
          <w:left w:val="nil"/>
          <w:bottom w:val="nil"/>
          <w:right w:val="nil"/>
          <w:between w:val="nil"/>
        </w:pBdr>
        <w:bidi/>
        <w:spacing w:after="0" w:line="240" w:lineRule="auto"/>
        <w:ind w:left="707" w:hanging="426"/>
        <w:jc w:val="lowKashida"/>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w:t>
      </w:r>
      <w:r w:rsidRPr="003E10D2">
        <w:rPr>
          <w:rFonts w:ascii="Traditional Arabic" w:eastAsia="Times New Roman" w:hAnsi="Traditional Arabic" w:cs="Traditional Arabic" w:hint="cs"/>
          <w:color w:val="000000"/>
          <w:sz w:val="36"/>
          <w:szCs w:val="36"/>
          <w:rtl/>
        </w:rPr>
        <w:t>الفوائد</w:t>
      </w:r>
      <w:r w:rsidRPr="003E10D2">
        <w:rPr>
          <w:rFonts w:ascii="Traditional Arabic" w:eastAsia="Times New Roman" w:hAnsi="Traditional Arabic" w:cs="Traditional Arabic"/>
          <w:color w:val="000000"/>
          <w:sz w:val="36"/>
          <w:szCs w:val="36"/>
          <w:rtl/>
        </w:rPr>
        <w:t xml:space="preserve"> </w:t>
      </w:r>
      <w:r w:rsidRPr="003E10D2">
        <w:rPr>
          <w:rFonts w:ascii="Traditional Arabic" w:eastAsia="Times New Roman" w:hAnsi="Traditional Arabic" w:cs="Traditional Arabic" w:hint="cs"/>
          <w:color w:val="000000"/>
          <w:sz w:val="36"/>
          <w:szCs w:val="36"/>
          <w:rtl/>
        </w:rPr>
        <w:t>العملية</w:t>
      </w:r>
    </w:p>
    <w:p w:rsidR="00B37E36" w:rsidRPr="00CC16E4" w:rsidRDefault="00B37E36" w:rsidP="00B37E36">
      <w:pPr>
        <w:pStyle w:val="ListParagraph"/>
        <w:numPr>
          <w:ilvl w:val="0"/>
          <w:numId w:val="33"/>
        </w:numPr>
        <w:bidi/>
        <w:spacing w:after="0" w:line="240" w:lineRule="auto"/>
        <w:ind w:left="452"/>
        <w:rPr>
          <w:rFonts w:ascii="Traditional Arabic" w:eastAsia="Times New Roman" w:hAnsi="Traditional Arabic" w:cs="Traditional Arabic"/>
          <w:sz w:val="36"/>
          <w:szCs w:val="36"/>
        </w:rPr>
      </w:pPr>
      <w:r w:rsidRPr="00EA7E60">
        <w:rPr>
          <w:rFonts w:ascii="Traditional Arabic" w:eastAsia="Times New Roman" w:hAnsi="Traditional Arabic" w:cs="Traditional Arabic"/>
          <w:color w:val="000000"/>
          <w:sz w:val="36"/>
          <w:szCs w:val="36"/>
          <w:rtl/>
        </w:rPr>
        <w:t>للباحثين</w:t>
      </w:r>
    </w:p>
    <w:p w:rsidR="00B37E36" w:rsidRPr="00CC16E4" w:rsidRDefault="00B37E36" w:rsidP="00B37E36">
      <w:pPr>
        <w:pStyle w:val="ListParagraph"/>
        <w:bidi/>
        <w:spacing w:after="0" w:line="240" w:lineRule="auto"/>
        <w:ind w:left="452"/>
        <w:rPr>
          <w:rFonts w:ascii="Traditional Arabic" w:eastAsia="Times New Roman" w:hAnsi="Traditional Arabic" w:cs="Traditional Arabic"/>
          <w:sz w:val="36"/>
          <w:szCs w:val="36"/>
        </w:rPr>
      </w:pPr>
      <w:r w:rsidRPr="00CC16E4">
        <w:rPr>
          <w:rFonts w:ascii="Traditional Arabic" w:eastAsia="Times New Roman" w:hAnsi="Traditional Arabic" w:cs="Traditional Arabic"/>
          <w:color w:val="000000"/>
          <w:sz w:val="36"/>
          <w:szCs w:val="36"/>
          <w:rtl/>
        </w:rPr>
        <w:t>كمواد لزيادة الخبرة والمعرفة في عملية البحث عن بيانات أو نتائج جديدة</w:t>
      </w:r>
      <w:r w:rsidRPr="00CC16E4">
        <w:rPr>
          <w:rFonts w:ascii="Traditional Arabic" w:eastAsia="Times New Roman" w:hAnsi="Traditional Arabic" w:cs="Traditional Arabic"/>
          <w:color w:val="000000"/>
          <w:sz w:val="36"/>
          <w:szCs w:val="36"/>
        </w:rPr>
        <w:t>.</w:t>
      </w:r>
    </w:p>
    <w:p w:rsidR="00B37E36" w:rsidRDefault="00B37E36" w:rsidP="00B37E36">
      <w:pPr>
        <w:pStyle w:val="ListParagraph"/>
        <w:numPr>
          <w:ilvl w:val="0"/>
          <w:numId w:val="33"/>
        </w:numPr>
        <w:pBdr>
          <w:top w:val="nil"/>
          <w:left w:val="nil"/>
          <w:bottom w:val="nil"/>
          <w:right w:val="nil"/>
          <w:between w:val="nil"/>
        </w:pBdr>
        <w:bidi/>
        <w:spacing w:after="0" w:line="240" w:lineRule="auto"/>
        <w:ind w:left="27"/>
        <w:jc w:val="lowKashida"/>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بالنسبة للطلاب</w:t>
      </w:r>
    </w:p>
    <w:p w:rsidR="00B37E36" w:rsidRPr="00CC16E4" w:rsidRDefault="00B37E36" w:rsidP="00B37E36">
      <w:pPr>
        <w:pStyle w:val="ListParagraph"/>
        <w:pBdr>
          <w:top w:val="nil"/>
          <w:left w:val="nil"/>
          <w:bottom w:val="nil"/>
          <w:right w:val="nil"/>
          <w:between w:val="nil"/>
        </w:pBdr>
        <w:bidi/>
        <w:spacing w:after="0" w:line="240" w:lineRule="auto"/>
        <w:ind w:left="452"/>
        <w:jc w:val="lowKashida"/>
        <w:rPr>
          <w:rFonts w:ascii="Traditional Arabic" w:eastAsia="Times New Roman" w:hAnsi="Traditional Arabic" w:cs="Traditional Arabic"/>
          <w:color w:val="000000"/>
          <w:sz w:val="36"/>
          <w:szCs w:val="36"/>
        </w:rPr>
      </w:pPr>
      <w:r w:rsidRPr="00EA7E60">
        <w:rPr>
          <w:rFonts w:ascii="Traditional Arabic" w:eastAsia="Times New Roman" w:hAnsi="Traditional Arabic" w:cs="Traditional Arabic"/>
          <w:color w:val="000000"/>
          <w:sz w:val="36"/>
          <w:szCs w:val="36"/>
          <w:rtl/>
        </w:rPr>
        <w:t>المتوقع أن يتمكنوا من المساهمة في الأفكار والأوصاف الخاصة بتطبيق وسائل التواصل الاجتماعي وتعلمها</w:t>
      </w:r>
      <w:r>
        <w:rPr>
          <w:rFonts w:ascii="Traditional Arabic" w:eastAsia="Times New Roman" w:hAnsi="Traditional Arabic" w:cs="Traditional Arabic" w:hint="cs"/>
          <w:color w:val="000000"/>
          <w:sz w:val="36"/>
          <w:szCs w:val="36"/>
          <w:rtl/>
        </w:rPr>
        <w:t xml:space="preserve"> يمكن</w:t>
      </w:r>
      <w:r w:rsidRPr="00EA7E60">
        <w:rPr>
          <w:rFonts w:ascii="Traditional Arabic" w:eastAsia="Times New Roman" w:hAnsi="Traditional Arabic" w:cs="Traditional Arabic"/>
          <w:color w:val="000000"/>
          <w:sz w:val="36"/>
          <w:szCs w:val="36"/>
          <w:rtl/>
        </w:rPr>
        <w:t xml:space="preserve"> بأفضل شكل</w:t>
      </w:r>
      <w:r>
        <w:rPr>
          <w:rFonts w:ascii="Traditional Arabic" w:eastAsia="Times New Roman" w:hAnsi="Traditional Arabic" w:cs="Traditional Arabic" w:hint="cs"/>
          <w:color w:val="000000"/>
          <w:sz w:val="36"/>
          <w:szCs w:val="36"/>
          <w:rtl/>
        </w:rPr>
        <w:t>.</w:t>
      </w:r>
    </w:p>
    <w:p w:rsidR="00B37E36" w:rsidRDefault="00B37E36" w:rsidP="00B37E36">
      <w:pPr>
        <w:pStyle w:val="ListParagraph"/>
        <w:numPr>
          <w:ilvl w:val="0"/>
          <w:numId w:val="33"/>
        </w:numPr>
        <w:pBdr>
          <w:top w:val="nil"/>
          <w:left w:val="nil"/>
          <w:bottom w:val="nil"/>
          <w:right w:val="nil"/>
          <w:between w:val="nil"/>
        </w:pBdr>
        <w:bidi/>
        <w:spacing w:after="0" w:line="240" w:lineRule="auto"/>
        <w:ind w:left="1416"/>
        <w:jc w:val="lowKashida"/>
        <w:rPr>
          <w:rFonts w:ascii="Traditional Arabic" w:eastAsia="Times New Roman" w:hAnsi="Traditional Arabic" w:cs="Traditional Arabic"/>
          <w:color w:val="000000"/>
          <w:sz w:val="36"/>
          <w:szCs w:val="36"/>
        </w:rPr>
      </w:pPr>
      <w:r w:rsidRPr="00CC16E4">
        <w:rPr>
          <w:rFonts w:ascii="Traditional Arabic" w:eastAsia="Times New Roman" w:hAnsi="Traditional Arabic" w:cs="Traditional Arabic"/>
          <w:color w:val="000000"/>
          <w:sz w:val="36"/>
          <w:szCs w:val="36"/>
          <w:rtl/>
        </w:rPr>
        <w:t>للمدارس / المدارس</w:t>
      </w:r>
    </w:p>
    <w:p w:rsidR="00B37E36" w:rsidRPr="00463632" w:rsidRDefault="00B37E36" w:rsidP="00B37E36">
      <w:pPr>
        <w:pStyle w:val="ListParagraph"/>
        <w:bidi/>
        <w:spacing w:after="0" w:line="240" w:lineRule="auto"/>
        <w:ind w:left="1067"/>
        <w:rPr>
          <w:rFonts w:ascii="Traditional Arabic" w:eastAsia="Times New Roman" w:hAnsi="Traditional Arabic" w:cs="Traditional Arabic"/>
          <w:sz w:val="36"/>
          <w:szCs w:val="36"/>
          <w:rtl/>
          <w:lang w:bidi="ar-KW"/>
        </w:rPr>
      </w:pPr>
      <w:r w:rsidRPr="00CC16E4">
        <w:rPr>
          <w:rFonts w:ascii="Traditional Arabic" w:eastAsia="Times New Roman" w:hAnsi="Traditional Arabic" w:cs="Traditional Arabic"/>
          <w:color w:val="000000"/>
          <w:sz w:val="36"/>
          <w:szCs w:val="36"/>
          <w:rtl/>
        </w:rPr>
        <w:t>يمكن أن تسهم في تحسين تعلم الطلاب واهتماماتهم</w:t>
      </w:r>
      <w:r w:rsidRPr="00CC16E4">
        <w:rPr>
          <w:rFonts w:ascii="Traditional Arabic" w:eastAsia="Times New Roman" w:hAnsi="Traditional Arabic" w:cs="Traditional Arabic"/>
          <w:color w:val="000000"/>
          <w:sz w:val="36"/>
          <w:szCs w:val="36"/>
        </w:rPr>
        <w:t>.</w:t>
      </w:r>
    </w:p>
    <w:p w:rsidR="00B37E36" w:rsidRDefault="00B37E36" w:rsidP="00B37E36">
      <w:pPr>
        <w:pBdr>
          <w:top w:val="nil"/>
          <w:left w:val="nil"/>
          <w:bottom w:val="nil"/>
          <w:right w:val="nil"/>
          <w:between w:val="nil"/>
        </w:pBdr>
        <w:spacing w:after="0" w:line="240" w:lineRule="auto"/>
        <w:ind w:left="-143"/>
        <w:jc w:val="lowKashida"/>
        <w:rPr>
          <w:rFonts w:ascii="Traditional Arabic" w:hAnsi="Traditional Arabic" w:cs="Traditional Arabic"/>
          <w:b/>
          <w:bCs/>
          <w:sz w:val="36"/>
          <w:szCs w:val="36"/>
          <w:rtl/>
        </w:rPr>
      </w:pPr>
    </w:p>
    <w:p w:rsidR="00B37E36" w:rsidRDefault="00B37E36" w:rsidP="00B37E36">
      <w:pPr>
        <w:pBdr>
          <w:top w:val="nil"/>
          <w:left w:val="nil"/>
          <w:bottom w:val="nil"/>
          <w:right w:val="nil"/>
          <w:between w:val="nil"/>
        </w:pBdr>
        <w:spacing w:after="0" w:line="240" w:lineRule="auto"/>
        <w:ind w:left="-143"/>
        <w:jc w:val="right"/>
        <w:rPr>
          <w:rFonts w:ascii="Traditional Arabic" w:eastAsia="Times New Roman" w:hAnsi="Traditional Arabic" w:cs="Traditional Arabic"/>
          <w:b/>
          <w:bCs/>
          <w:color w:val="000000"/>
          <w:sz w:val="36"/>
          <w:szCs w:val="36"/>
          <w:rtl/>
        </w:rPr>
      </w:pPr>
      <w:r w:rsidRPr="000230FD">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و</w:t>
      </w:r>
      <w:r w:rsidRPr="000230FD">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w:t>
      </w:r>
      <w:r w:rsidRPr="00C84D66">
        <w:rPr>
          <w:rFonts w:ascii="Traditional Arabic" w:eastAsia="Times New Roman" w:hAnsi="Traditional Arabic" w:cs="Traditional Arabic" w:hint="cs"/>
          <w:b/>
          <w:bCs/>
          <w:color w:val="000000"/>
          <w:sz w:val="36"/>
          <w:szCs w:val="36"/>
          <w:rtl/>
        </w:rPr>
        <w:t>تنظيم كتابة تقرير البحث</w:t>
      </w:r>
    </w:p>
    <w:p w:rsidR="00B37E36" w:rsidRPr="007D0451" w:rsidRDefault="00B37E36" w:rsidP="00B37E36">
      <w:pPr>
        <w:pBdr>
          <w:top w:val="nil"/>
          <w:left w:val="nil"/>
          <w:bottom w:val="nil"/>
          <w:right w:val="nil"/>
          <w:between w:val="nil"/>
        </w:pBdr>
        <w:spacing w:after="0" w:line="240" w:lineRule="auto"/>
        <w:ind w:left="-143"/>
        <w:jc w:val="lowKashida"/>
        <w:rPr>
          <w:rFonts w:ascii="Traditional Arabic" w:eastAsia="Times New Roman" w:hAnsi="Traditional Arabic" w:cs="Traditional Arabic"/>
          <w:color w:val="000000"/>
          <w:sz w:val="36"/>
          <w:szCs w:val="36"/>
          <w:rtl/>
        </w:rPr>
      </w:pP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Pr="007D0451">
        <w:rPr>
          <w:rFonts w:ascii="Traditional Arabic" w:hAnsi="Traditional Arabic" w:cs="Traditional Arabic" w:hint="cs"/>
          <w:sz w:val="36"/>
          <w:szCs w:val="36"/>
          <w:rtl/>
        </w:rPr>
        <w:t>نطم الباحث كتابة هذا البحث ورتّبه على ما يلي:</w:t>
      </w:r>
    </w:p>
    <w:p w:rsidR="00B37E36" w:rsidRPr="004429C2" w:rsidRDefault="00B37E36" w:rsidP="00674EC0">
      <w:pPr>
        <w:pBdr>
          <w:top w:val="nil"/>
          <w:left w:val="nil"/>
          <w:bottom w:val="nil"/>
          <w:right w:val="nil"/>
          <w:between w:val="nil"/>
        </w:pBdr>
        <w:bidi/>
        <w:spacing w:after="0" w:line="240" w:lineRule="auto"/>
        <w:ind w:left="2505" w:hanging="2126"/>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ا</w:t>
      </w:r>
      <w:r>
        <w:rPr>
          <w:rFonts w:ascii="Traditional Arabic" w:eastAsia="Times New Roman" w:hAnsi="Traditional Arabic" w:cs="Traditional Arabic" w:hint="cs"/>
          <w:color w:val="000000"/>
          <w:sz w:val="36"/>
          <w:szCs w:val="36"/>
          <w:rtl/>
        </w:rPr>
        <w:t>لباب</w:t>
      </w:r>
      <w:r w:rsidRPr="004429C2">
        <w:rPr>
          <w:rFonts w:ascii="Traditional Arabic" w:eastAsia="Times New Roman" w:hAnsi="Traditional Arabic" w:cs="Traditional Arabic"/>
          <w:color w:val="000000"/>
          <w:sz w:val="36"/>
          <w:szCs w:val="36"/>
          <w:rtl/>
        </w:rPr>
        <w:t xml:space="preserve"> الأو</w:t>
      </w:r>
      <w:r>
        <w:rPr>
          <w:rFonts w:ascii="Traditional Arabic" w:eastAsia="Times New Roman" w:hAnsi="Traditional Arabic" w:cs="Traditional Arabic" w:hint="cs"/>
          <w:color w:val="000000"/>
          <w:sz w:val="36"/>
          <w:szCs w:val="36"/>
          <w:rtl/>
        </w:rPr>
        <w:t>ّ</w:t>
      </w:r>
      <w:r w:rsidRPr="004429C2">
        <w:rPr>
          <w:rFonts w:ascii="Traditional Arabic" w:eastAsia="Times New Roman" w:hAnsi="Traditional Arabic" w:cs="Traditional Arabic"/>
          <w:color w:val="000000"/>
          <w:sz w:val="36"/>
          <w:szCs w:val="36"/>
          <w:rtl/>
        </w:rPr>
        <w:t xml:space="preserve">ل </w:t>
      </w:r>
      <w:r>
        <w:rPr>
          <w:rFonts w:ascii="Traditional Arabic" w:eastAsia="Times New Roman" w:hAnsi="Traditional Arabic" w:cs="Traditional Arabic" w:hint="cs"/>
          <w:color w:val="000000"/>
          <w:sz w:val="36"/>
          <w:szCs w:val="36"/>
          <w:rtl/>
        </w:rPr>
        <w:t xml:space="preserve">          : </w:t>
      </w:r>
      <w:r w:rsidRPr="004429C2">
        <w:rPr>
          <w:rFonts w:ascii="Traditional Arabic" w:eastAsia="Times New Roman" w:hAnsi="Traditional Arabic" w:cs="Traditional Arabic"/>
          <w:color w:val="000000"/>
          <w:sz w:val="36"/>
          <w:szCs w:val="36"/>
          <w:rtl/>
        </w:rPr>
        <w:t xml:space="preserve"> المقدمة </w:t>
      </w:r>
      <w:r>
        <w:rPr>
          <w:rFonts w:ascii="Traditional Arabic" w:eastAsia="Times New Roman" w:hAnsi="Traditional Arabic" w:cs="Traditional Arabic" w:hint="cs"/>
          <w:color w:val="000000"/>
          <w:sz w:val="36"/>
          <w:szCs w:val="36"/>
          <w:rtl/>
        </w:rPr>
        <w:t>.هذا الباب يحتوى على خلفية البحث, تحديد البحث, أسئلة البحث, أهدافالبحث, فوائد البحث, وتنظيم كتاب تقرير البحث</w:t>
      </w:r>
      <w:r w:rsidRPr="004429C2">
        <w:rPr>
          <w:rFonts w:ascii="Traditional Arabic" w:eastAsia="Times New Roman" w:hAnsi="Traditional Arabic" w:cs="Traditional Arabic"/>
          <w:color w:val="000000"/>
          <w:sz w:val="36"/>
          <w:szCs w:val="36"/>
          <w:rtl/>
        </w:rPr>
        <w:t>.</w:t>
      </w:r>
    </w:p>
    <w:p w:rsidR="00B37E36" w:rsidRPr="004429C2" w:rsidRDefault="00B37E36" w:rsidP="00674EC0">
      <w:pPr>
        <w:pBdr>
          <w:top w:val="nil"/>
          <w:left w:val="nil"/>
          <w:bottom w:val="nil"/>
          <w:right w:val="nil"/>
          <w:between w:val="nil"/>
        </w:pBdr>
        <w:bidi/>
        <w:spacing w:after="0" w:line="240" w:lineRule="auto"/>
        <w:ind w:left="2647" w:hanging="2268"/>
        <w:jc w:val="lowKashida"/>
        <w:rPr>
          <w:rFonts w:ascii="Traditional Arabic" w:eastAsia="Times New Roman" w:hAnsi="Traditional Arabic" w:cs="Traditional Arabic"/>
          <w:color w:val="000000"/>
          <w:sz w:val="36"/>
          <w:szCs w:val="36"/>
          <w:rtl/>
          <w:lang w:bidi="ar-KW"/>
        </w:rPr>
      </w:pPr>
      <w:r w:rsidRPr="004429C2">
        <w:rPr>
          <w:rFonts w:ascii="Traditional Arabic" w:eastAsia="Times New Roman" w:hAnsi="Traditional Arabic" w:cs="Traditional Arabic"/>
          <w:color w:val="000000"/>
          <w:sz w:val="36"/>
          <w:szCs w:val="36"/>
          <w:rtl/>
        </w:rPr>
        <w:t>ا</w:t>
      </w:r>
      <w:r>
        <w:rPr>
          <w:rFonts w:ascii="Traditional Arabic" w:eastAsia="Times New Roman" w:hAnsi="Traditional Arabic" w:cs="Traditional Arabic" w:hint="cs"/>
          <w:color w:val="000000"/>
          <w:sz w:val="36"/>
          <w:szCs w:val="36"/>
          <w:rtl/>
        </w:rPr>
        <w:t>لباب</w:t>
      </w:r>
      <w:r>
        <w:rPr>
          <w:rFonts w:ascii="Traditional Arabic" w:eastAsia="Times New Roman" w:hAnsi="Traditional Arabic" w:cs="Traditional Arabic"/>
          <w:color w:val="000000"/>
          <w:sz w:val="36"/>
          <w:szCs w:val="36"/>
          <w:rtl/>
        </w:rPr>
        <w:t xml:space="preserve"> الثاني</w:t>
      </w:r>
      <w:r>
        <w:rPr>
          <w:rFonts w:ascii="Traditional Arabic" w:eastAsia="Times New Roman" w:hAnsi="Traditional Arabic" w:cs="Traditional Arabic" w:hint="cs"/>
          <w:color w:val="000000"/>
          <w:sz w:val="36"/>
          <w:szCs w:val="36"/>
          <w:rtl/>
        </w:rPr>
        <w:t xml:space="preserve">           : يحتوي هذا الباب علىمراجعة المكتبة و دراسة النظرية.</w:t>
      </w:r>
    </w:p>
    <w:p w:rsidR="00B37E36" w:rsidRPr="004429C2" w:rsidRDefault="00B37E36" w:rsidP="00674EC0">
      <w:pPr>
        <w:pBdr>
          <w:top w:val="nil"/>
          <w:left w:val="nil"/>
          <w:bottom w:val="nil"/>
          <w:right w:val="nil"/>
          <w:between w:val="nil"/>
        </w:pBdr>
        <w:bidi/>
        <w:spacing w:after="0" w:line="240" w:lineRule="auto"/>
        <w:ind w:left="2505" w:hanging="2268"/>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ا</w:t>
      </w:r>
      <w:r>
        <w:rPr>
          <w:rFonts w:ascii="Traditional Arabic" w:eastAsia="Times New Roman" w:hAnsi="Traditional Arabic" w:cs="Traditional Arabic" w:hint="cs"/>
          <w:color w:val="000000"/>
          <w:sz w:val="36"/>
          <w:szCs w:val="36"/>
          <w:rtl/>
        </w:rPr>
        <w:t>لباب</w:t>
      </w:r>
      <w:r w:rsidRPr="004429C2">
        <w:rPr>
          <w:rFonts w:ascii="Traditional Arabic" w:eastAsia="Times New Roman" w:hAnsi="Traditional Arabic" w:cs="Traditional Arabic"/>
          <w:color w:val="000000"/>
          <w:sz w:val="36"/>
          <w:szCs w:val="36"/>
          <w:rtl/>
        </w:rPr>
        <w:t xml:space="preserve"> الثالث </w:t>
      </w:r>
      <w:r>
        <w:rPr>
          <w:rFonts w:ascii="Traditional Arabic" w:eastAsia="Times New Roman" w:hAnsi="Traditional Arabic" w:cs="Traditional Arabic" w:hint="cs"/>
          <w:color w:val="000000"/>
          <w:sz w:val="36"/>
          <w:szCs w:val="36"/>
          <w:rtl/>
        </w:rPr>
        <w:t xml:space="preserve">         : يحتوي هذا الباب على منهج البحث و هو نهج البحث و نوعه, حضور الباحث, مكان البحث, مصاددر البيانات, أساليب جمع البيانات, طريقة تحليل البيانات, اساليب جمع البيانات, طريقة تحليل البيانات, فصاحة البيانات, و خطوات البحث.</w:t>
      </w:r>
    </w:p>
    <w:p w:rsidR="00B37E36" w:rsidRPr="004429C2" w:rsidRDefault="00B37E36" w:rsidP="00674EC0">
      <w:pPr>
        <w:pBdr>
          <w:top w:val="nil"/>
          <w:left w:val="nil"/>
          <w:bottom w:val="nil"/>
          <w:right w:val="nil"/>
          <w:between w:val="nil"/>
        </w:pBdr>
        <w:bidi/>
        <w:spacing w:after="0" w:line="240" w:lineRule="auto"/>
        <w:ind w:left="2363" w:hanging="2082"/>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ا</w:t>
      </w:r>
      <w:r>
        <w:rPr>
          <w:rFonts w:ascii="Traditional Arabic" w:eastAsia="Times New Roman" w:hAnsi="Traditional Arabic" w:cs="Traditional Arabic" w:hint="cs"/>
          <w:color w:val="000000"/>
          <w:sz w:val="36"/>
          <w:szCs w:val="36"/>
          <w:rtl/>
        </w:rPr>
        <w:t>لباب</w:t>
      </w:r>
      <w:r w:rsidRPr="004429C2">
        <w:rPr>
          <w:rFonts w:ascii="Traditional Arabic" w:eastAsia="Times New Roman" w:hAnsi="Traditional Arabic" w:cs="Traditional Arabic"/>
          <w:color w:val="000000"/>
          <w:sz w:val="36"/>
          <w:szCs w:val="36"/>
          <w:rtl/>
        </w:rPr>
        <w:t xml:space="preserve"> الراب</w:t>
      </w:r>
      <w:r>
        <w:rPr>
          <w:rFonts w:ascii="Traditional Arabic" w:eastAsia="Times New Roman" w:hAnsi="Traditional Arabic" w:cs="Traditional Arabic"/>
          <w:color w:val="000000"/>
          <w:sz w:val="36"/>
          <w:szCs w:val="36"/>
          <w:rtl/>
        </w:rPr>
        <w:t xml:space="preserve">ع </w:t>
      </w:r>
      <w:r>
        <w:rPr>
          <w:rFonts w:ascii="Traditional Arabic" w:eastAsia="Times New Roman" w:hAnsi="Traditional Arabic" w:cs="Traditional Arabic" w:hint="cs"/>
          <w:color w:val="000000"/>
          <w:sz w:val="36"/>
          <w:szCs w:val="36"/>
          <w:rtl/>
        </w:rPr>
        <w:t xml:space="preserve">          : </w:t>
      </w:r>
      <w:r>
        <w:rPr>
          <w:rFonts w:ascii="Traditional Arabic" w:hAnsi="Traditional Arabic" w:cs="Traditional Arabic"/>
          <w:color w:val="000000"/>
          <w:sz w:val="36"/>
          <w:szCs w:val="36"/>
          <w:rtl/>
        </w:rPr>
        <w:t>ه</w:t>
      </w:r>
      <w:r>
        <w:rPr>
          <w:rFonts w:ascii="Traditional Arabic" w:hAnsi="Traditional Arabic" w:cs="Traditional Arabic" w:hint="cs"/>
          <w:color w:val="000000"/>
          <w:sz w:val="36"/>
          <w:szCs w:val="36"/>
          <w:rtl/>
        </w:rPr>
        <w:t>و</w:t>
      </w:r>
      <w:r w:rsidRPr="00C9101F">
        <w:rPr>
          <w:rFonts w:ascii="Traditional Arabic" w:hAnsi="Traditional Arabic" w:cs="Traditional Arabic"/>
          <w:color w:val="000000"/>
          <w:sz w:val="36"/>
          <w:szCs w:val="36"/>
          <w:rtl/>
        </w:rPr>
        <w:t xml:space="preserve"> نتائج بحثية تصف بيانات عامة وبيانات محددة حول تطبيق </w:t>
      </w:r>
      <w:r>
        <w:rPr>
          <w:rFonts w:ascii="Traditional Arabic" w:hAnsi="Traditional Arabic" w:cs="Traditional Arabic" w:hint="cs"/>
          <w:color w:val="000000"/>
          <w:sz w:val="36"/>
          <w:szCs w:val="36"/>
          <w:rtl/>
        </w:rPr>
        <w:t xml:space="preserve">   </w:t>
      </w:r>
      <w:r w:rsidRPr="00C9101F">
        <w:rPr>
          <w:rFonts w:ascii="Traditional Arabic" w:hAnsi="Traditional Arabic" w:cs="Traditional Arabic"/>
          <w:color w:val="000000"/>
          <w:sz w:val="36"/>
          <w:szCs w:val="36"/>
          <w:rtl/>
        </w:rPr>
        <w:t>وسائل التواصل الاجتماعي في تعلم اللغة العربية</w:t>
      </w:r>
      <w:r>
        <w:rPr>
          <w:rFonts w:ascii="Traditional Arabic" w:eastAsia="Times New Roman" w:hAnsi="Traditional Arabic" w:cs="Traditional Arabic" w:hint="cs"/>
          <w:color w:val="000000"/>
          <w:sz w:val="36"/>
          <w:szCs w:val="36"/>
          <w:rtl/>
        </w:rPr>
        <w:t>.</w:t>
      </w:r>
    </w:p>
    <w:p w:rsidR="00B37E36" w:rsidRPr="004429C2" w:rsidRDefault="00B37E36" w:rsidP="00674EC0">
      <w:pPr>
        <w:pBdr>
          <w:top w:val="nil"/>
          <w:left w:val="nil"/>
          <w:bottom w:val="nil"/>
          <w:right w:val="nil"/>
          <w:between w:val="nil"/>
        </w:pBdr>
        <w:bidi/>
        <w:spacing w:after="0" w:line="240" w:lineRule="auto"/>
        <w:ind w:left="2647" w:hanging="2268"/>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ا</w:t>
      </w:r>
      <w:r>
        <w:rPr>
          <w:rFonts w:ascii="Traditional Arabic" w:eastAsia="Times New Roman" w:hAnsi="Traditional Arabic" w:cs="Traditional Arabic" w:hint="cs"/>
          <w:color w:val="000000"/>
          <w:sz w:val="36"/>
          <w:szCs w:val="36"/>
          <w:rtl/>
        </w:rPr>
        <w:t>لباب</w:t>
      </w:r>
      <w:r w:rsidRPr="004429C2">
        <w:rPr>
          <w:rFonts w:ascii="Traditional Arabic" w:eastAsia="Times New Roman" w:hAnsi="Traditional Arabic" w:cs="Traditional Arabic"/>
          <w:color w:val="000000"/>
          <w:sz w:val="36"/>
          <w:szCs w:val="36"/>
          <w:rtl/>
        </w:rPr>
        <w:t xml:space="preserve"> الخامس </w:t>
      </w:r>
      <w:r>
        <w:rPr>
          <w:rFonts w:ascii="Traditional Arabic" w:eastAsia="Times New Roman" w:hAnsi="Traditional Arabic" w:cs="Traditional Arabic" w:hint="cs"/>
          <w:color w:val="000000"/>
          <w:sz w:val="36"/>
          <w:szCs w:val="36"/>
          <w:rtl/>
        </w:rPr>
        <w:t xml:space="preserve">      :</w:t>
      </w:r>
      <w:r w:rsidRPr="004429C2">
        <w:rPr>
          <w:rFonts w:ascii="Traditional Arabic" w:eastAsia="Times New Roman" w:hAnsi="Traditional Arabic" w:cs="Traditional Arabic"/>
          <w:color w:val="000000"/>
          <w:sz w:val="36"/>
          <w:szCs w:val="36"/>
          <w:rtl/>
        </w:rPr>
        <w:t xml:space="preserve"> </w:t>
      </w:r>
      <w:r w:rsidRPr="007D0451">
        <w:rPr>
          <w:rFonts w:ascii="Traditional Arabic" w:hAnsi="Traditional Arabic" w:cs="Traditional Arabic"/>
          <w:sz w:val="36"/>
          <w:szCs w:val="36"/>
          <w:rtl/>
        </w:rPr>
        <w:t>يتحدث هذا الباب عن البيانات الىت مت حصول عليها من نتائج البحث</w:t>
      </w:r>
      <w:r w:rsidRPr="007D0451">
        <w:rPr>
          <w:rFonts w:ascii="Traditional Arabic" w:hAnsi="Traditional Arabic" w:cs="Traditional Arabic"/>
          <w:sz w:val="36"/>
          <w:szCs w:val="36"/>
        </w:rPr>
        <w:t>.</w:t>
      </w:r>
    </w:p>
    <w:p w:rsidR="00B37E36" w:rsidRDefault="00B37E36" w:rsidP="00B37E36">
      <w:pPr>
        <w:pBdr>
          <w:top w:val="nil"/>
          <w:left w:val="nil"/>
          <w:bottom w:val="nil"/>
          <w:right w:val="nil"/>
          <w:between w:val="nil"/>
        </w:pBdr>
        <w:spacing w:after="0" w:line="240" w:lineRule="auto"/>
        <w:ind w:left="2647" w:hanging="2268"/>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ا</w:t>
      </w:r>
      <w:r>
        <w:rPr>
          <w:rFonts w:ascii="Traditional Arabic" w:eastAsia="Times New Roman" w:hAnsi="Traditional Arabic" w:cs="Traditional Arabic" w:hint="cs"/>
          <w:color w:val="000000"/>
          <w:sz w:val="36"/>
          <w:szCs w:val="36"/>
          <w:rtl/>
        </w:rPr>
        <w:t>لباب</w:t>
      </w:r>
      <w:r w:rsidRPr="004429C2">
        <w:rPr>
          <w:rFonts w:ascii="Traditional Arabic" w:eastAsia="Times New Roman" w:hAnsi="Traditional Arabic" w:cs="Traditional Arabic"/>
          <w:color w:val="000000"/>
          <w:sz w:val="36"/>
          <w:szCs w:val="36"/>
          <w:rtl/>
        </w:rPr>
        <w:t xml:space="preserve"> السادس </w:t>
      </w:r>
      <w:r>
        <w:rPr>
          <w:rFonts w:ascii="Traditional Arabic" w:eastAsia="Times New Roman" w:hAnsi="Traditional Arabic" w:cs="Traditional Arabic" w:hint="cs"/>
          <w:color w:val="000000"/>
          <w:sz w:val="36"/>
          <w:szCs w:val="36"/>
          <w:rtl/>
        </w:rPr>
        <w:t xml:space="preserve">     :</w:t>
      </w:r>
      <w:r w:rsidRPr="004429C2">
        <w:rPr>
          <w:rFonts w:ascii="Traditional Arabic" w:eastAsia="Times New Roman" w:hAnsi="Traditional Arabic" w:cs="Traditional Arabic"/>
          <w:color w:val="000000"/>
          <w:sz w:val="36"/>
          <w:szCs w:val="36"/>
          <w:rtl/>
        </w:rPr>
        <w:t xml:space="preserve"> </w:t>
      </w:r>
      <w:r>
        <w:rPr>
          <w:rFonts w:ascii="Traditional Arabic" w:hAnsi="Traditional Arabic" w:cs="Traditional Arabic"/>
          <w:sz w:val="36"/>
          <w:szCs w:val="36"/>
          <w:rtl/>
        </w:rPr>
        <w:t>ا</w:t>
      </w:r>
      <w:r>
        <w:rPr>
          <w:rFonts w:ascii="Traditional Arabic" w:hAnsi="Traditional Arabic" w:cs="Traditional Arabic" w:hint="cs"/>
          <w:sz w:val="36"/>
          <w:szCs w:val="36"/>
          <w:rtl/>
        </w:rPr>
        <w:t>لإ</w:t>
      </w:r>
      <w:r w:rsidRPr="007D0451">
        <w:rPr>
          <w:rFonts w:ascii="Traditional Arabic" w:hAnsi="Traditional Arabic" w:cs="Traditional Arabic"/>
          <w:sz w:val="36"/>
          <w:szCs w:val="36"/>
          <w:rtl/>
        </w:rPr>
        <w:t>ختتام الذييحتوى على التلخيص و اإلقرتاحات</w:t>
      </w:r>
      <w:r>
        <w:rPr>
          <w:rFonts w:ascii="Traditional Arabic" w:eastAsia="Times New Roman" w:hAnsi="Traditional Arabic" w:cs="Traditional Arabic" w:hint="cs"/>
          <w:color w:val="000000"/>
          <w:sz w:val="36"/>
          <w:szCs w:val="36"/>
          <w:rtl/>
        </w:rPr>
        <w:t>.</w:t>
      </w:r>
    </w:p>
    <w:p w:rsidR="00674EC0" w:rsidRDefault="00674EC0" w:rsidP="00B37E36">
      <w:pPr>
        <w:pBdr>
          <w:top w:val="nil"/>
          <w:left w:val="nil"/>
          <w:bottom w:val="nil"/>
          <w:right w:val="nil"/>
          <w:between w:val="nil"/>
        </w:pBdr>
        <w:spacing w:after="0" w:line="240" w:lineRule="auto"/>
        <w:ind w:left="2647" w:hanging="2268"/>
        <w:jc w:val="lowKashida"/>
        <w:rPr>
          <w:rFonts w:ascii="Traditional Arabic" w:eastAsia="Times New Roman" w:hAnsi="Traditional Arabic" w:cs="Traditional Arabic"/>
          <w:color w:val="000000"/>
          <w:sz w:val="36"/>
          <w:szCs w:val="36"/>
          <w:rtl/>
        </w:rPr>
      </w:pPr>
    </w:p>
    <w:p w:rsidR="00674EC0" w:rsidRDefault="00674EC0" w:rsidP="00B37E36">
      <w:pPr>
        <w:pBdr>
          <w:top w:val="nil"/>
          <w:left w:val="nil"/>
          <w:bottom w:val="nil"/>
          <w:right w:val="nil"/>
          <w:between w:val="nil"/>
        </w:pBdr>
        <w:spacing w:after="0" w:line="240" w:lineRule="auto"/>
        <w:ind w:left="2647" w:hanging="2268"/>
        <w:jc w:val="lowKashida"/>
        <w:rPr>
          <w:rFonts w:ascii="Traditional Arabic" w:eastAsia="Times New Roman" w:hAnsi="Traditional Arabic" w:cs="Traditional Arabic"/>
          <w:color w:val="000000"/>
          <w:sz w:val="36"/>
          <w:szCs w:val="36"/>
          <w:rtl/>
        </w:rPr>
      </w:pPr>
    </w:p>
    <w:p w:rsidR="00674EC0" w:rsidRPr="002311A1" w:rsidRDefault="00674EC0" w:rsidP="00B37E36">
      <w:pPr>
        <w:pBdr>
          <w:top w:val="nil"/>
          <w:left w:val="nil"/>
          <w:bottom w:val="nil"/>
          <w:right w:val="nil"/>
          <w:between w:val="nil"/>
        </w:pBdr>
        <w:spacing w:after="0" w:line="240" w:lineRule="auto"/>
        <w:ind w:left="2647" w:hanging="2268"/>
        <w:jc w:val="lowKashida"/>
        <w:rPr>
          <w:rFonts w:ascii="Traditional Arabic" w:eastAsia="Times New Roman" w:hAnsi="Traditional Arabic" w:cs="Traditional Arabic"/>
          <w:color w:val="000000"/>
          <w:sz w:val="36"/>
          <w:szCs w:val="36"/>
        </w:rPr>
      </w:pPr>
    </w:p>
    <w:p w:rsidR="00674EC0" w:rsidRPr="00C75897" w:rsidRDefault="00674EC0" w:rsidP="00674EC0">
      <w:pPr>
        <w:spacing w:line="240" w:lineRule="auto"/>
        <w:jc w:val="center"/>
        <w:rPr>
          <w:rFonts w:ascii="Traditional Arabic" w:hAnsi="Traditional Arabic" w:cs="Traditional Arabic"/>
          <w:b/>
          <w:bCs/>
          <w:sz w:val="36"/>
          <w:szCs w:val="36"/>
          <w:rtl/>
          <w:lang w:bidi="ar-KW"/>
        </w:rPr>
      </w:pPr>
      <w:r w:rsidRPr="00C75897">
        <w:rPr>
          <w:rFonts w:ascii="Traditional Arabic" w:hAnsi="Traditional Arabic" w:cs="Traditional Arabic" w:hint="cs"/>
          <w:b/>
          <w:bCs/>
          <w:sz w:val="36"/>
          <w:szCs w:val="36"/>
          <w:rtl/>
          <w:lang w:bidi="ar-KW"/>
        </w:rPr>
        <w:t>الباب الثاني</w:t>
      </w:r>
    </w:p>
    <w:p w:rsidR="00674EC0" w:rsidRDefault="00674EC0" w:rsidP="00674EC0">
      <w:pPr>
        <w:spacing w:line="240" w:lineRule="auto"/>
        <w:jc w:val="center"/>
        <w:rPr>
          <w:rFonts w:ascii="Traditional Arabic" w:hAnsi="Traditional Arabic" w:cs="Traditional Arabic"/>
          <w:b/>
          <w:bCs/>
          <w:sz w:val="36"/>
          <w:szCs w:val="36"/>
          <w:rtl/>
          <w:lang w:bidi="ar-KW"/>
        </w:rPr>
      </w:pPr>
      <w:r w:rsidRPr="00C75897">
        <w:rPr>
          <w:rFonts w:ascii="Traditional Arabic" w:hAnsi="Traditional Arabic" w:cs="Traditional Arabic" w:hint="cs"/>
          <w:b/>
          <w:bCs/>
          <w:sz w:val="36"/>
          <w:szCs w:val="36"/>
          <w:rtl/>
          <w:lang w:bidi="ar-KW"/>
        </w:rPr>
        <w:t>البحوث السابقة و الإطار النظري</w:t>
      </w:r>
    </w:p>
    <w:p w:rsidR="00674EC0" w:rsidRDefault="00674EC0" w:rsidP="00674EC0">
      <w:pPr>
        <w:bidi/>
        <w:spacing w:line="240" w:lineRule="auto"/>
        <w:jc w:val="lowKashida"/>
        <w:rPr>
          <w:rFonts w:ascii="Traditional Arabic" w:hAnsi="Traditional Arabic" w:cs="Traditional Arabic"/>
          <w:b/>
          <w:bCs/>
          <w:sz w:val="36"/>
          <w:szCs w:val="36"/>
          <w:rtl/>
          <w:lang w:bidi="ar-KW"/>
        </w:rPr>
      </w:pPr>
      <w:r w:rsidRPr="00C75897">
        <w:rPr>
          <w:rFonts w:ascii="Traditional Arabic" w:hAnsi="Traditional Arabic" w:cs="Traditional Arabic"/>
          <w:b/>
          <w:bCs/>
          <w:sz w:val="36"/>
          <w:szCs w:val="36"/>
          <w:rtl/>
        </w:rPr>
        <w:t>﴿أ﴾</w:t>
      </w:r>
      <w:r>
        <w:rPr>
          <w:rFonts w:ascii="Traditional Arabic" w:hAnsi="Traditional Arabic" w:cs="Traditional Arabic" w:hint="cs"/>
          <w:b/>
          <w:bCs/>
          <w:sz w:val="36"/>
          <w:szCs w:val="36"/>
          <w:rtl/>
          <w:lang w:bidi="ar-KW"/>
        </w:rPr>
        <w:t xml:space="preserve"> البحوث السابقة</w:t>
      </w:r>
    </w:p>
    <w:p w:rsidR="00674EC0" w:rsidRDefault="00674EC0" w:rsidP="00674EC0">
      <w:pPr>
        <w:bidi/>
        <w:spacing w:before="240" w:after="0" w:line="240" w:lineRule="auto"/>
        <w:ind w:left="849" w:firstLine="284"/>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color w:val="000000"/>
          <w:sz w:val="36"/>
          <w:szCs w:val="36"/>
          <w:rtl/>
        </w:rPr>
        <w:t>تحليل</w:t>
      </w:r>
      <w:r w:rsidRPr="008A3B86">
        <w:rPr>
          <w:rFonts w:ascii="Traditional Arabic" w:eastAsia="Times New Roman" w:hAnsi="Traditional Arabic" w:cs="Traditional Arabic"/>
          <w:color w:val="000000"/>
          <w:sz w:val="36"/>
          <w:szCs w:val="36"/>
          <w:rtl/>
        </w:rPr>
        <w:t xml:space="preserve"> نتائج البحث السابق في هذه الدراسة هي في الأساس للحصول على لمحة عامة عن علاقة الموضوع المراد دراسته مع الأبحاث المماثلة التي أجراها باحثون آخرون من قبل. </w:t>
      </w:r>
      <w:r w:rsidRPr="007A635F">
        <w:rPr>
          <w:rFonts w:ascii="Traditional Arabic" w:eastAsia="Times New Roman" w:hAnsi="Traditional Arabic" w:cs="Traditional Arabic"/>
          <w:color w:val="000000"/>
          <w:sz w:val="36"/>
          <w:szCs w:val="36"/>
          <w:rtl/>
        </w:rPr>
        <w:t>هناك أربع دراسات تم إجراؤها من قبل مع مشاكل مختلفة تم دراستها وفي شكل أطروحة</w:t>
      </w:r>
      <w:r>
        <w:rPr>
          <w:rFonts w:ascii="Traditional Arabic" w:eastAsia="Times New Roman" w:hAnsi="Traditional Arabic" w:cs="Traditional Arabic" w:hint="cs"/>
          <w:color w:val="000000"/>
          <w:sz w:val="36"/>
          <w:szCs w:val="36"/>
          <w:rtl/>
        </w:rPr>
        <w:t xml:space="preserve">. </w:t>
      </w:r>
      <w:r w:rsidRPr="008A3B86">
        <w:rPr>
          <w:rFonts w:ascii="Traditional Arabic" w:eastAsia="Times New Roman" w:hAnsi="Traditional Arabic" w:cs="Traditional Arabic"/>
          <w:color w:val="000000"/>
          <w:sz w:val="36"/>
          <w:szCs w:val="36"/>
          <w:rtl/>
        </w:rPr>
        <w:t>أطروحة حالية تتعلق بتطبيق وسائل التواصل الاجتماعي في تعلم اللغة العربية لطلاب الصف العاشر</w:t>
      </w:r>
      <w:r w:rsidRPr="008A3B86">
        <w:rPr>
          <w:rFonts w:ascii="Traditional Arabic" w:eastAsia="Times New Roman" w:hAnsi="Traditional Arabic" w:cs="Traditional Arabic"/>
          <w:b/>
          <w:bCs/>
          <w:color w:val="000000"/>
          <w:sz w:val="36"/>
          <w:szCs w:val="36"/>
        </w:rPr>
        <w:t xml:space="preserve"> </w:t>
      </w:r>
      <w:r w:rsidRPr="008A3B86">
        <w:rPr>
          <w:rFonts w:ascii="Traditional Arabic" w:eastAsia="Times New Roman" w:hAnsi="Traditional Arabic" w:cs="Traditional Arabic"/>
          <w:color w:val="000000"/>
          <w:sz w:val="36"/>
          <w:szCs w:val="36"/>
          <w:rtl/>
        </w:rPr>
        <w:t>هو بحث</w:t>
      </w:r>
      <w:r>
        <w:rPr>
          <w:rFonts w:ascii="Traditional Arabic" w:eastAsia="Times New Roman" w:hAnsi="Traditional Arabic" w:cs="Traditional Arabic" w:hint="cs"/>
          <w:color w:val="000000"/>
          <w:sz w:val="36"/>
          <w:szCs w:val="36"/>
          <w:rtl/>
        </w:rPr>
        <w:t xml:space="preserve"> </w:t>
      </w:r>
      <w:r w:rsidRPr="007A635F">
        <w:rPr>
          <w:rFonts w:ascii="Traditional Arabic" w:eastAsia="Times New Roman" w:hAnsi="Traditional Arabic" w:cs="Traditional Arabic"/>
          <w:color w:val="000000"/>
          <w:sz w:val="36"/>
          <w:szCs w:val="36"/>
          <w:rtl/>
        </w:rPr>
        <w:t>الذي يتم إجراؤه بواسطة</w:t>
      </w:r>
      <w:r w:rsidRPr="008A3B86">
        <w:rPr>
          <w:rFonts w:ascii="Traditional Arabic" w:eastAsia="Times New Roman" w:hAnsi="Traditional Arabic" w:cs="Traditional Arabic"/>
          <w:color w:val="000000"/>
          <w:sz w:val="36"/>
          <w:szCs w:val="36"/>
          <w:rtl/>
        </w:rPr>
        <w:t xml:space="preserve"> من</w:t>
      </w:r>
      <w:r w:rsidRPr="008A3B86">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hint="cs"/>
          <w:color w:val="000000"/>
          <w:sz w:val="36"/>
          <w:szCs w:val="36"/>
          <w:rtl/>
          <w:lang w:bidi="ar-KW"/>
        </w:rPr>
        <w:t>أفنيبار</w:t>
      </w:r>
      <w:r>
        <w:rPr>
          <w:rFonts w:ascii="Traditional Arabic" w:eastAsia="Times New Roman" w:hAnsi="Traditional Arabic" w:cs="Traditional Arabic"/>
          <w:color w:val="000000"/>
          <w:sz w:val="36"/>
          <w:szCs w:val="36"/>
        </w:rPr>
        <w:t xml:space="preserve"> </w:t>
      </w:r>
      <w:r w:rsidRPr="007A635F">
        <w:rPr>
          <w:rFonts w:ascii="Traditional Arabic" w:eastAsia="Times New Roman" w:hAnsi="Traditional Arabic" w:cs="Traditional Arabic"/>
          <w:color w:val="000000"/>
          <w:sz w:val="36"/>
          <w:szCs w:val="36"/>
          <w:rtl/>
        </w:rPr>
        <w:t>من جامعة الدولة الإسلامية للإمام بونجول بادانج</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بعنوان</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استخدام</w:t>
      </w:r>
      <w:r w:rsidRPr="008A3B86">
        <w:rPr>
          <w:rFonts w:ascii="Traditional Arabic" w:eastAsia="Times New Roman" w:hAnsi="Traditional Arabic" w:cs="Traditional Arabic"/>
          <w:color w:val="000000"/>
          <w:sz w:val="36"/>
          <w:szCs w:val="36"/>
        </w:rPr>
        <w:t xml:space="preserve"> </w:t>
      </w:r>
      <w:r w:rsidRPr="008A3B86">
        <w:rPr>
          <w:rFonts w:asciiTheme="majorBidi" w:eastAsia="Times New Roman" w:hAnsiTheme="majorBidi" w:cstheme="majorBidi"/>
          <w:i/>
          <w:iCs/>
          <w:color w:val="000000"/>
          <w:sz w:val="24"/>
          <w:szCs w:val="24"/>
        </w:rPr>
        <w:t>WhatsApp</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كوسيلة للتواصل بين المحاضرين والطلاب في دعم أنشطة التعلم</w:t>
      </w:r>
      <w:r w:rsidRPr="008A3B86">
        <w:rPr>
          <w:rFonts w:ascii="Traditional Arabic" w:eastAsia="Times New Roman" w:hAnsi="Traditional Arabic" w:cs="Traditional Arabic"/>
          <w:color w:val="000000"/>
          <w:sz w:val="36"/>
          <w:szCs w:val="36"/>
        </w:rPr>
        <w:t>".</w:t>
      </w:r>
    </w:p>
    <w:p w:rsidR="00674EC0" w:rsidRDefault="00674EC0" w:rsidP="00674EC0">
      <w:pPr>
        <w:bidi/>
        <w:spacing w:before="240" w:after="0" w:line="240" w:lineRule="auto"/>
        <w:ind w:left="849" w:firstLine="284"/>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في هذه الأطروحة نوقشت حول المعرفة </w:t>
      </w:r>
      <w:r w:rsidRPr="008A3B86">
        <w:rPr>
          <w:rFonts w:ascii="Traditional Arabic" w:eastAsia="Times New Roman" w:hAnsi="Traditional Arabic" w:cs="Traditional Arabic"/>
          <w:color w:val="000000"/>
          <w:sz w:val="36"/>
          <w:szCs w:val="36"/>
          <w:rtl/>
        </w:rPr>
        <w:t>(1) استخدام</w:t>
      </w:r>
      <w:r w:rsidRPr="008A3B86">
        <w:rPr>
          <w:rFonts w:ascii="Traditional Arabic" w:eastAsia="Times New Roman" w:hAnsi="Traditional Arabic" w:cs="Traditional Arabic"/>
          <w:color w:val="000000"/>
          <w:sz w:val="36"/>
          <w:szCs w:val="36"/>
        </w:rPr>
        <w:t xml:space="preserve"> </w:t>
      </w:r>
      <w:r w:rsidRPr="008A3B86">
        <w:rPr>
          <w:rFonts w:asciiTheme="majorBidi" w:eastAsia="Times New Roman" w:hAnsiTheme="majorBidi" w:cstheme="majorBidi"/>
          <w:i/>
          <w:iCs/>
          <w:color w:val="000000"/>
          <w:sz w:val="24"/>
          <w:szCs w:val="24"/>
        </w:rPr>
        <w:t>WhatsApp</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كوسيلة للتواصل بين المحاضرين والطلاب في دعم الأنشطة التعليمية ، (2) يمكن لتطبيق</w:t>
      </w:r>
      <w:r>
        <w:rPr>
          <w:rFonts w:asciiTheme="majorBidi" w:eastAsia="Times New Roman" w:hAnsiTheme="majorBidi" w:cstheme="majorBidi"/>
          <w:i/>
          <w:iCs/>
          <w:color w:val="000000"/>
          <w:sz w:val="24"/>
          <w:szCs w:val="24"/>
        </w:rPr>
        <w:t xml:space="preserve">    </w:t>
      </w:r>
      <w:r w:rsidRPr="008A3B86">
        <w:rPr>
          <w:rFonts w:asciiTheme="majorBidi" w:eastAsia="Times New Roman" w:hAnsiTheme="majorBidi" w:cstheme="majorBidi"/>
          <w:i/>
          <w:iCs/>
          <w:color w:val="000000"/>
          <w:sz w:val="24"/>
          <w:szCs w:val="24"/>
        </w:rPr>
        <w:t>WhatsApp</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اجعل من السهل التفاعل والتواصل ، (3) يمكن لهذا التطبيق إضافة المزيد من الأصدقاء ، ويسهل على المستخدمين التعرف على بعضهم البعضلدعم أنشطة التعلم</w:t>
      </w:r>
      <w:r w:rsidRPr="008A3B86">
        <w:rPr>
          <w:rFonts w:ascii="Traditional Arabic" w:eastAsia="Times New Roman" w:hAnsi="Traditional Arabic" w:cs="Traditional Arabic"/>
          <w:color w:val="000000"/>
          <w:sz w:val="36"/>
          <w:szCs w:val="36"/>
        </w:rPr>
        <w:t>.</w:t>
      </w:r>
      <w:r>
        <w:rPr>
          <w:rStyle w:val="FootnoteReference"/>
          <w:rFonts w:ascii="Traditional Arabic" w:eastAsia="Times New Roman" w:hAnsi="Traditional Arabic" w:cs="Traditional Arabic"/>
          <w:sz w:val="36"/>
          <w:szCs w:val="36"/>
          <w:rtl/>
        </w:rPr>
        <w:footnoteReference w:id="8"/>
      </w:r>
    </w:p>
    <w:p w:rsidR="00674EC0" w:rsidRDefault="00674EC0" w:rsidP="00674EC0">
      <w:pPr>
        <w:bidi/>
        <w:spacing w:before="240" w:after="0" w:line="240" w:lineRule="auto"/>
        <w:ind w:left="849" w:firstLine="284"/>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color w:val="000000"/>
          <w:sz w:val="36"/>
          <w:szCs w:val="36"/>
          <w:rtl/>
        </w:rPr>
        <w:t>بعداه مزيد من</w:t>
      </w:r>
      <w:r w:rsidRPr="008A3B86">
        <w:rPr>
          <w:rFonts w:ascii="Traditional Arabic" w:eastAsia="Times New Roman" w:hAnsi="Traditional Arabic" w:cs="Traditional Arabic"/>
          <w:color w:val="000000"/>
          <w:sz w:val="36"/>
          <w:szCs w:val="36"/>
          <w:rtl/>
        </w:rPr>
        <w:t xml:space="preserve"> البحث الذي أجراه حيدر مشفارا سهيد بعنوان تأثير وسائل التواصل الاجتماعي دافع تعلم الطلاب في المنطقة الجنوبية من بوجور ريجنسي تناقش</w:t>
      </w:r>
      <w:r>
        <w:rPr>
          <w:rFonts w:ascii="Traditional Arabic" w:eastAsia="Times New Roman" w:hAnsi="Traditional Arabic" w:cs="Traditional Arabic" w:hint="cs"/>
          <w:color w:val="000000"/>
          <w:sz w:val="36"/>
          <w:szCs w:val="36"/>
          <w:rtl/>
        </w:rPr>
        <w:t>.</w:t>
      </w:r>
      <w:r w:rsidRPr="008A3B86">
        <w:rPr>
          <w:rFonts w:ascii="Traditional Arabic" w:eastAsia="Times New Roman" w:hAnsi="Traditional Arabic" w:cs="Traditional Arabic"/>
          <w:color w:val="000000"/>
          <w:sz w:val="36"/>
          <w:szCs w:val="36"/>
          <w:rtl/>
        </w:rPr>
        <w:t xml:space="preserve"> هذه الأطروحة العلاقة بين استخدام وسائل التواصل الاجتماعي</w:t>
      </w:r>
      <w:r w:rsidRPr="008A3B86">
        <w:rPr>
          <w:rFonts w:ascii="Traditional Arabic" w:eastAsia="Times New Roman" w:hAnsi="Traditional Arabic" w:cs="Traditional Arabic"/>
          <w:color w:val="000000"/>
          <w:sz w:val="36"/>
          <w:szCs w:val="36"/>
        </w:rPr>
        <w:t xml:space="preserve"> </w:t>
      </w:r>
      <w:r w:rsidRPr="008A3B86">
        <w:rPr>
          <w:rFonts w:asciiTheme="majorBidi" w:eastAsia="Times New Roman" w:hAnsiTheme="majorBidi" w:cstheme="majorBidi"/>
          <w:i/>
          <w:iCs/>
          <w:color w:val="000000"/>
          <w:sz w:val="24"/>
          <w:szCs w:val="24"/>
        </w:rPr>
        <w:t>Whatsapp</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دافع ب</w:t>
      </w:r>
      <w:r>
        <w:rPr>
          <w:rFonts w:ascii="Traditional Arabic" w:eastAsia="Times New Roman" w:hAnsi="Traditional Arabic" w:cs="Traditional Arabic"/>
          <w:color w:val="000000"/>
          <w:sz w:val="36"/>
          <w:szCs w:val="36"/>
          <w:rtl/>
        </w:rPr>
        <w:t>تعلم الط</w:t>
      </w:r>
      <w:r w:rsidRPr="008A3B86">
        <w:rPr>
          <w:rFonts w:ascii="Traditional Arabic" w:eastAsia="Times New Roman" w:hAnsi="Traditional Arabic" w:cs="Traditional Arabic"/>
          <w:color w:val="000000"/>
          <w:sz w:val="36"/>
          <w:szCs w:val="36"/>
          <w:rtl/>
        </w:rPr>
        <w:t>ا</w:t>
      </w:r>
      <w:r>
        <w:rPr>
          <w:rFonts w:ascii="Traditional Arabic" w:eastAsia="Times New Roman" w:hAnsi="Traditional Arabic" w:cs="Traditional Arabic" w:hint="cs"/>
          <w:color w:val="000000"/>
          <w:sz w:val="36"/>
          <w:szCs w:val="36"/>
          <w:rtl/>
        </w:rPr>
        <w:t xml:space="preserve"> ل</w:t>
      </w:r>
      <w:r w:rsidRPr="008A3B86">
        <w:rPr>
          <w:rFonts w:ascii="Traditional Arabic" w:eastAsia="Times New Roman" w:hAnsi="Traditional Arabic" w:cs="Traditional Arabic"/>
          <w:color w:val="000000"/>
          <w:sz w:val="36"/>
          <w:szCs w:val="36"/>
          <w:rtl/>
        </w:rPr>
        <w:t>ب</w:t>
      </w:r>
      <w:r w:rsidRPr="008A3B86">
        <w:rPr>
          <w:rFonts w:ascii="Traditional Arabic" w:eastAsia="Times New Roman" w:hAnsi="Traditional Arabic" w:cs="Traditional Arabic"/>
          <w:color w:val="000000"/>
          <w:sz w:val="36"/>
          <w:szCs w:val="36"/>
        </w:rPr>
        <w:t>.</w:t>
      </w:r>
    </w:p>
    <w:p w:rsidR="00674EC0" w:rsidRPr="00DB7A9F" w:rsidRDefault="00674EC0" w:rsidP="00674EC0">
      <w:pPr>
        <w:bidi/>
        <w:spacing w:before="240" w:after="0" w:line="240" w:lineRule="auto"/>
        <w:ind w:left="804" w:firstLine="329"/>
        <w:jc w:val="lowKashida"/>
        <w:rPr>
          <w:rFonts w:ascii="Traditional Arabic" w:eastAsia="Times New Roman" w:hAnsi="Traditional Arabic" w:cs="Traditional Arabic"/>
          <w:sz w:val="36"/>
          <w:szCs w:val="36"/>
        </w:rPr>
      </w:pPr>
      <w:r w:rsidRPr="00DB7A9F">
        <w:rPr>
          <w:rFonts w:ascii="Traditional Arabic" w:eastAsia="Times New Roman" w:hAnsi="Traditional Arabic" w:cs="Traditional Arabic"/>
          <w:sz w:val="36"/>
          <w:szCs w:val="36"/>
          <w:rtl/>
        </w:rPr>
        <w:t>من هاتين الدراستين ، هناك اختلافات وأوجه تشابه. التشابه في هذا البحث هو أن وسائل التواصل الاجتماعي على شكل تطبيق</w:t>
      </w:r>
      <w:r w:rsidRPr="00DB7A9F">
        <w:rPr>
          <w:rFonts w:ascii="Traditional Arabic" w:eastAsia="Times New Roman" w:hAnsi="Traditional Arabic" w:cs="Traditional Arabic"/>
          <w:sz w:val="36"/>
          <w:szCs w:val="36"/>
        </w:rPr>
        <w:t xml:space="preserve"> </w:t>
      </w:r>
      <w:r w:rsidRPr="00DB7A9F">
        <w:rPr>
          <w:rFonts w:asciiTheme="majorBidi" w:eastAsia="Times New Roman" w:hAnsiTheme="majorBidi" w:cstheme="majorBidi"/>
          <w:i/>
          <w:iCs/>
          <w:sz w:val="24"/>
          <w:szCs w:val="24"/>
        </w:rPr>
        <w:t>WhatsApp</w:t>
      </w:r>
      <w:r w:rsidRPr="00DB7A9F">
        <w:rPr>
          <w:rFonts w:ascii="Traditional Arabic" w:eastAsia="Times New Roman" w:hAnsi="Traditional Arabic" w:cs="Traditional Arabic"/>
          <w:sz w:val="36"/>
          <w:szCs w:val="36"/>
          <w:rtl/>
        </w:rPr>
        <w:t>لها تأثير إيجابي ، وهو تسهيل التعلم دون وجها لوجه أو التواصل مع المعلمين</w:t>
      </w:r>
      <w:r>
        <w:rPr>
          <w:rFonts w:ascii="Traditional Arabic" w:eastAsia="Times New Roman" w:hAnsi="Traditional Arabic" w:cs="Traditional Arabic"/>
          <w:sz w:val="36"/>
          <w:szCs w:val="36"/>
        </w:rPr>
        <w:t xml:space="preserve"> </w:t>
      </w:r>
      <w:r w:rsidRPr="00DB7A9F">
        <w:rPr>
          <w:rFonts w:ascii="Traditional Arabic" w:eastAsia="Times New Roman" w:hAnsi="Traditional Arabic" w:cs="Traditional Arabic"/>
          <w:sz w:val="36"/>
          <w:szCs w:val="36"/>
        </w:rPr>
        <w:t>.</w:t>
      </w:r>
    </w:p>
    <w:p w:rsidR="00674EC0" w:rsidRDefault="00674EC0" w:rsidP="00674EC0">
      <w:pPr>
        <w:bidi/>
        <w:spacing w:before="240" w:after="0" w:line="240" w:lineRule="auto"/>
        <w:ind w:left="-1" w:firstLine="426"/>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sz w:val="36"/>
          <w:szCs w:val="36"/>
          <w:rtl/>
        </w:rPr>
        <w:t>ال</w:t>
      </w:r>
      <w:r>
        <w:rPr>
          <w:rFonts w:ascii="Traditional Arabic" w:eastAsia="Times New Roman" w:hAnsi="Traditional Arabic" w:cs="Traditional Arabic" w:hint="cs"/>
          <w:sz w:val="36"/>
          <w:szCs w:val="36"/>
          <w:rtl/>
        </w:rPr>
        <w:t>فرق</w:t>
      </w:r>
      <w:r w:rsidRPr="00DB7A9F">
        <w:rPr>
          <w:rFonts w:ascii="Traditional Arabic" w:eastAsia="Times New Roman" w:hAnsi="Traditional Arabic" w:cs="Traditional Arabic"/>
          <w:sz w:val="36"/>
          <w:szCs w:val="36"/>
          <w:rtl/>
        </w:rPr>
        <w:t xml:space="preserve"> عن هذه الدراسة هو إتقان استخدام وسائل التواصل الاجتماعي في شكل تطبيق</w:t>
      </w:r>
      <w:r w:rsidRPr="00DB7A9F">
        <w:rPr>
          <w:rFonts w:ascii="Traditional Arabic" w:eastAsia="Times New Roman" w:hAnsi="Traditional Arabic" w:cs="Traditional Arabic"/>
          <w:sz w:val="36"/>
          <w:szCs w:val="36"/>
        </w:rPr>
        <w:t xml:space="preserve"> </w:t>
      </w:r>
      <w:r>
        <w:rPr>
          <w:rFonts w:asciiTheme="majorBidi" w:eastAsia="Times New Roman" w:hAnsiTheme="majorBidi" w:cstheme="majorBidi"/>
          <w:i/>
          <w:iCs/>
          <w:sz w:val="24"/>
          <w:szCs w:val="24"/>
        </w:rPr>
        <w:t>.</w:t>
      </w:r>
      <w:r w:rsidRPr="00DB7A9F">
        <w:rPr>
          <w:rFonts w:asciiTheme="majorBidi" w:eastAsia="Times New Roman" w:hAnsiTheme="majorBidi" w:cstheme="majorBidi"/>
          <w:i/>
          <w:iCs/>
          <w:sz w:val="24"/>
          <w:szCs w:val="24"/>
        </w:rPr>
        <w:t>WhatsApp</w:t>
      </w:r>
    </w:p>
    <w:p w:rsidR="00674EC0" w:rsidRPr="00DB7A9F" w:rsidRDefault="00674EC0" w:rsidP="00674EC0">
      <w:pPr>
        <w:bidi/>
        <w:spacing w:before="240" w:after="0" w:line="240" w:lineRule="auto"/>
        <w:ind w:left="-1" w:firstLine="426"/>
        <w:jc w:val="lowKashida"/>
        <w:rPr>
          <w:rFonts w:ascii="Traditional Arabic" w:eastAsia="Times New Roman" w:hAnsi="Traditional Arabic" w:cs="Traditional Arabic"/>
          <w:sz w:val="36"/>
          <w:szCs w:val="36"/>
        </w:rPr>
      </w:pPr>
      <w:r w:rsidRPr="00DB7A9F">
        <w:rPr>
          <w:rFonts w:ascii="Traditional Arabic" w:eastAsia="Times New Roman" w:hAnsi="Traditional Arabic" w:cs="Traditional Arabic"/>
          <w:sz w:val="36"/>
          <w:szCs w:val="36"/>
          <w:rtl/>
        </w:rPr>
        <w:lastRenderedPageBreak/>
        <w:t xml:space="preserve">ثم البحث الذي أجراه ميرزون ضاهري </w:t>
      </w:r>
      <w:r>
        <w:rPr>
          <w:rFonts w:ascii="Traditional Arabic" w:eastAsia="Times New Roman" w:hAnsi="Traditional Arabic" w:cs="Traditional Arabic" w:hint="cs"/>
          <w:sz w:val="36"/>
          <w:szCs w:val="36"/>
          <w:rtl/>
        </w:rPr>
        <w:t xml:space="preserve">من الجامعة الإسلامية الحكومية سروب </w:t>
      </w:r>
      <w:r w:rsidRPr="00DB7A9F">
        <w:rPr>
          <w:rFonts w:ascii="Traditional Arabic" w:eastAsia="Times New Roman" w:hAnsi="Traditional Arabic" w:cs="Traditional Arabic"/>
          <w:sz w:val="36"/>
          <w:szCs w:val="36"/>
          <w:rtl/>
        </w:rPr>
        <w:t>بعنوان</w:t>
      </w:r>
      <w:r w:rsidRPr="00DB7A9F">
        <w:rPr>
          <w:rFonts w:ascii="Traditional Arabic" w:eastAsia="Times New Roman" w:hAnsi="Traditional Arabic" w:cs="Traditional Arabic"/>
          <w:sz w:val="36"/>
          <w:szCs w:val="36"/>
        </w:rPr>
        <w:t xml:space="preserve"> "</w:t>
      </w:r>
      <w:r w:rsidRPr="00DB7A9F">
        <w:rPr>
          <w:rFonts w:ascii="Traditional Arabic" w:eastAsia="Times New Roman" w:hAnsi="Traditional Arabic" w:cs="Traditional Arabic"/>
          <w:sz w:val="36"/>
          <w:szCs w:val="36"/>
          <w:rtl/>
        </w:rPr>
        <w:t>فاعلية الواتس آب كوسيط تعليمي على الإنترنت</w:t>
      </w:r>
      <w:r w:rsidRPr="00DB7A9F">
        <w:rPr>
          <w:rFonts w:ascii="Traditional Arabic" w:eastAsia="Times New Roman" w:hAnsi="Traditional Arabic" w:cs="Traditional Arabic"/>
          <w:sz w:val="36"/>
          <w:szCs w:val="36"/>
        </w:rPr>
        <w:t xml:space="preserve">". </w:t>
      </w:r>
      <w:r w:rsidRPr="00DB7A9F">
        <w:rPr>
          <w:rFonts w:ascii="Traditional Arabic" w:eastAsia="Times New Roman" w:hAnsi="Traditional Arabic" w:cs="Traditional Arabic"/>
          <w:sz w:val="36"/>
          <w:szCs w:val="36"/>
          <w:rtl/>
        </w:rPr>
        <w:t>تناقش هذه الرسالة فعالية التعلم عبر الإنترنت من خلال</w:t>
      </w:r>
      <w:r w:rsidRPr="00DB7A9F">
        <w:rPr>
          <w:rFonts w:ascii="Traditional Arabic" w:eastAsia="Times New Roman" w:hAnsi="Traditional Arabic" w:cs="Traditional Arabic"/>
          <w:sz w:val="36"/>
          <w:szCs w:val="36"/>
        </w:rPr>
        <w:t xml:space="preserve"> </w:t>
      </w:r>
      <w:r w:rsidRPr="00DB7A9F">
        <w:rPr>
          <w:rFonts w:asciiTheme="majorBidi" w:eastAsia="Times New Roman" w:hAnsiTheme="majorBidi" w:cstheme="majorBidi"/>
          <w:i/>
          <w:iCs/>
          <w:sz w:val="24"/>
          <w:szCs w:val="24"/>
        </w:rPr>
        <w:t>WhatsApp</w:t>
      </w:r>
      <w:r w:rsidRPr="00DB7A9F">
        <w:rPr>
          <w:rFonts w:ascii="Traditional Arabic" w:eastAsia="Times New Roman" w:hAnsi="Traditional Arabic" w:cs="Traditional Arabic"/>
          <w:sz w:val="36"/>
          <w:szCs w:val="36"/>
        </w:rPr>
        <w:t>.</w:t>
      </w:r>
    </w:p>
    <w:p w:rsidR="00674EC0" w:rsidRPr="00DB7A9F" w:rsidRDefault="00674EC0" w:rsidP="00674EC0">
      <w:pPr>
        <w:bidi/>
        <w:spacing w:before="240" w:after="0" w:line="240" w:lineRule="auto"/>
        <w:ind w:firstLine="720"/>
        <w:jc w:val="lowKashida"/>
        <w:rPr>
          <w:rFonts w:ascii="Traditional Arabic" w:eastAsia="Times New Roman" w:hAnsi="Traditional Arabic" w:cs="Traditional Arabic"/>
          <w:sz w:val="36"/>
          <w:szCs w:val="36"/>
        </w:rPr>
      </w:pPr>
      <w:r w:rsidRPr="00DB7A9F">
        <w:rPr>
          <w:rFonts w:ascii="Traditional Arabic" w:eastAsia="Times New Roman" w:hAnsi="Traditional Arabic" w:cs="Traditional Arabic"/>
          <w:sz w:val="36"/>
          <w:szCs w:val="36"/>
          <w:rtl/>
        </w:rPr>
        <w:t>يفحص البحث في هذه الأطروحة فعالية التعلم عبر الإنترنت عبر</w:t>
      </w:r>
      <w:r w:rsidRPr="00DB7A9F">
        <w:rPr>
          <w:rFonts w:ascii="Traditional Arabic" w:eastAsia="Times New Roman" w:hAnsi="Traditional Arabic" w:cs="Traditional Arabic"/>
          <w:sz w:val="36"/>
          <w:szCs w:val="36"/>
        </w:rPr>
        <w:t xml:space="preserve"> </w:t>
      </w:r>
      <w:r w:rsidRPr="00DB7A9F">
        <w:rPr>
          <w:rFonts w:asciiTheme="majorBidi" w:eastAsia="Times New Roman" w:hAnsiTheme="majorBidi" w:cstheme="majorBidi"/>
          <w:i/>
          <w:iCs/>
          <w:sz w:val="24"/>
          <w:szCs w:val="24"/>
        </w:rPr>
        <w:t>WhatsApp</w:t>
      </w:r>
      <w:r w:rsidRPr="00DB7A9F">
        <w:rPr>
          <w:rFonts w:ascii="Traditional Arabic" w:eastAsia="Times New Roman" w:hAnsi="Traditional Arabic" w:cs="Traditional Arabic"/>
          <w:sz w:val="36"/>
          <w:szCs w:val="36"/>
        </w:rPr>
        <w:t xml:space="preserve">. </w:t>
      </w:r>
      <w:r w:rsidRPr="00DB7A9F">
        <w:rPr>
          <w:rFonts w:ascii="Traditional Arabic" w:eastAsia="Times New Roman" w:hAnsi="Traditional Arabic" w:cs="Traditional Arabic"/>
          <w:sz w:val="36"/>
          <w:szCs w:val="36"/>
          <w:rtl/>
        </w:rPr>
        <w:t>أجرى الباحثون بحثًا ميدانيًا بمنهج نوعي وصفي في مدارس ابتدائية مختلفة. تظهر النتائج أن التعلم عبر الإنترنت عبر</w:t>
      </w:r>
      <w:r w:rsidRPr="00DB7A9F">
        <w:rPr>
          <w:rFonts w:ascii="Traditional Arabic" w:eastAsia="Times New Roman" w:hAnsi="Traditional Arabic" w:cs="Traditional Arabic"/>
          <w:sz w:val="36"/>
          <w:szCs w:val="36"/>
        </w:rPr>
        <w:t xml:space="preserve"> </w:t>
      </w:r>
      <w:r w:rsidRPr="00DB7A9F">
        <w:rPr>
          <w:rFonts w:asciiTheme="majorBidi" w:eastAsia="Times New Roman" w:hAnsiTheme="majorBidi" w:cstheme="majorBidi"/>
          <w:i/>
          <w:iCs/>
          <w:sz w:val="24"/>
          <w:szCs w:val="24"/>
        </w:rPr>
        <w:t>WhatsApp</w:t>
      </w:r>
      <w:r w:rsidRPr="00B57D6A">
        <w:rPr>
          <w:rFonts w:ascii="Traditional Arabic" w:eastAsia="Times New Roman" w:hAnsi="Traditional Arabic" w:cs="Traditional Arabic"/>
          <w:sz w:val="36"/>
          <w:szCs w:val="36"/>
          <w:rtl/>
        </w:rPr>
        <w:t xml:space="preserve"> </w:t>
      </w:r>
      <w:r w:rsidRPr="00DB7A9F">
        <w:rPr>
          <w:rFonts w:ascii="Traditional Arabic" w:eastAsia="Times New Roman" w:hAnsi="Traditional Arabic" w:cs="Traditional Arabic"/>
          <w:sz w:val="36"/>
          <w:szCs w:val="36"/>
          <w:rtl/>
        </w:rPr>
        <w:t>في المدارس الابتدائية يميل إلى أن يكون غير فعال. من الضروري جدًا تقييم دور المعلمين وأولياء الأمور في هذه المسألة في المستقبل</w:t>
      </w:r>
      <w:r w:rsidRPr="00DB7A9F">
        <w:rPr>
          <w:rFonts w:ascii="Traditional Arabic" w:eastAsia="Times New Roman" w:hAnsi="Traditional Arabic" w:cs="Traditional Arabic"/>
          <w:sz w:val="36"/>
          <w:szCs w:val="36"/>
        </w:rPr>
        <w:t>.</w:t>
      </w:r>
      <w:r>
        <w:rPr>
          <w:rFonts w:ascii="Traditional Arabic" w:eastAsia="Times New Roman" w:hAnsi="Traditional Arabic" w:cs="Traditional Arabic" w:hint="cs"/>
          <w:sz w:val="36"/>
          <w:szCs w:val="36"/>
          <w:rtl/>
        </w:rPr>
        <w:t xml:space="preserve"> من الجمعة الحكومية مدان.</w:t>
      </w:r>
    </w:p>
    <w:p w:rsidR="00674EC0" w:rsidRPr="00DB7A9F" w:rsidRDefault="00674EC0" w:rsidP="00674EC0">
      <w:pPr>
        <w:bidi/>
        <w:spacing w:before="240" w:after="0" w:line="240" w:lineRule="auto"/>
        <w:ind w:firstLine="720"/>
        <w:jc w:val="lowKashida"/>
        <w:rPr>
          <w:rFonts w:ascii="Traditional Arabic" w:eastAsia="Times New Roman" w:hAnsi="Traditional Arabic" w:cs="Traditional Arabic"/>
          <w:sz w:val="36"/>
          <w:szCs w:val="36"/>
        </w:rPr>
      </w:pPr>
      <w:r w:rsidRPr="00DB7A9F">
        <w:rPr>
          <w:rFonts w:ascii="Traditional Arabic" w:eastAsia="Times New Roman" w:hAnsi="Traditional Arabic" w:cs="Traditional Arabic"/>
          <w:sz w:val="36"/>
          <w:szCs w:val="36"/>
          <w:rtl/>
        </w:rPr>
        <w:t>البحث أخرى أجرتها شركة</w:t>
      </w:r>
      <w:r w:rsidRPr="00DB7A9F">
        <w:rPr>
          <w:rFonts w:ascii="Traditional Arabic" w:eastAsia="Times New Roman" w:hAnsi="Traditional Arabic" w:cs="Traditional Arabic"/>
          <w:sz w:val="36"/>
          <w:szCs w:val="36"/>
        </w:rPr>
        <w:t xml:space="preserve"> </w:t>
      </w:r>
      <w:r>
        <w:rPr>
          <w:rFonts w:ascii="Traditional Arabic" w:eastAsia="Times New Roman" w:hAnsi="Traditional Arabic" w:cs="Traditional Arabic"/>
          <w:sz w:val="36"/>
          <w:szCs w:val="36"/>
          <w:rtl/>
        </w:rPr>
        <w:t>نفيتا</w:t>
      </w:r>
      <w:r w:rsidRPr="00B57D6A">
        <w:rPr>
          <w:rFonts w:ascii="Traditional Arabic" w:eastAsia="Times New Roman" w:hAnsi="Traditional Arabic" w:cs="Traditional Arabic"/>
          <w:sz w:val="36"/>
          <w:szCs w:val="36"/>
          <w:rtl/>
        </w:rPr>
        <w:t>ارناسي</w:t>
      </w:r>
      <w:r w:rsidRPr="00DB7A9F">
        <w:rPr>
          <w:rFonts w:ascii="Traditional Arabic" w:eastAsia="Times New Roman" w:hAnsi="Traditional Arabic" w:cs="Traditional Arabic"/>
          <w:sz w:val="36"/>
          <w:szCs w:val="36"/>
          <w:rtl/>
        </w:rPr>
        <w:t>بعنوان</w:t>
      </w:r>
      <w:r w:rsidRPr="00DB7A9F">
        <w:rPr>
          <w:rFonts w:ascii="Traditional Arabic" w:eastAsia="Times New Roman" w:hAnsi="Traditional Arabic" w:cs="Traditional Arabic"/>
          <w:sz w:val="36"/>
          <w:szCs w:val="36"/>
        </w:rPr>
        <w:t xml:space="preserve"> </w:t>
      </w:r>
      <w:r>
        <w:rPr>
          <w:rFonts w:ascii="Traditional Arabic" w:eastAsia="Times New Roman" w:hAnsi="Traditional Arabic" w:cs="Traditional Arabic" w:hint="cs"/>
          <w:sz w:val="36"/>
          <w:szCs w:val="36"/>
          <w:rtl/>
        </w:rPr>
        <w:t>من الجمعة الحكومية مدان.</w:t>
      </w:r>
      <w:r>
        <w:rPr>
          <w:rFonts w:ascii="Traditional Arabic" w:eastAsia="Times New Roman" w:hAnsi="Traditional Arabic" w:cs="Traditional Arabic"/>
          <w:sz w:val="36"/>
          <w:szCs w:val="36"/>
        </w:rPr>
        <w:t xml:space="preserve">" </w:t>
      </w:r>
      <w:r w:rsidRPr="00DB7A9F">
        <w:rPr>
          <w:rFonts w:ascii="Traditional Arabic" w:eastAsia="Times New Roman" w:hAnsi="Traditional Arabic" w:cs="Traditional Arabic"/>
          <w:sz w:val="36"/>
          <w:szCs w:val="36"/>
          <w:rtl/>
        </w:rPr>
        <w:t>استخ</w:t>
      </w:r>
      <w:r>
        <w:rPr>
          <w:rFonts w:ascii="Traditional Arabic" w:eastAsia="Times New Roman" w:hAnsi="Traditional Arabic" w:cs="Traditional Arabic"/>
          <w:sz w:val="36"/>
          <w:szCs w:val="36"/>
          <w:rtl/>
        </w:rPr>
        <w:t xml:space="preserve">دام وسائط التعلم عبر الإنترنت </w:t>
      </w:r>
      <w:r w:rsidRPr="00DB7A9F">
        <w:rPr>
          <w:rFonts w:ascii="Traditional Arabic" w:eastAsia="Times New Roman" w:hAnsi="Traditional Arabic" w:cs="Traditional Arabic"/>
          <w:sz w:val="36"/>
          <w:szCs w:val="36"/>
          <w:rtl/>
        </w:rPr>
        <w:t>غير المتصلة بالإنترنت والتواصل بين الأشخاص بشأن نتائج تعلم اللغة الإنجليزية</w:t>
      </w:r>
      <w:r w:rsidRPr="00DB7A9F">
        <w:rPr>
          <w:rFonts w:ascii="Traditional Arabic" w:eastAsia="Times New Roman" w:hAnsi="Traditional Arabic" w:cs="Traditional Arabic"/>
          <w:sz w:val="36"/>
          <w:szCs w:val="36"/>
        </w:rPr>
        <w:t xml:space="preserve">. </w:t>
      </w:r>
      <w:proofErr w:type="gramStart"/>
      <w:r w:rsidRPr="00DB7A9F">
        <w:rPr>
          <w:rFonts w:ascii="Traditional Arabic" w:eastAsia="Times New Roman" w:hAnsi="Traditional Arabic" w:cs="Traditional Arabic"/>
          <w:sz w:val="36"/>
          <w:szCs w:val="36"/>
        </w:rPr>
        <w:t xml:space="preserve">" </w:t>
      </w:r>
      <w:r w:rsidRPr="00DB7A9F">
        <w:rPr>
          <w:rFonts w:ascii="Traditional Arabic" w:eastAsia="Times New Roman" w:hAnsi="Traditional Arabic" w:cs="Traditional Arabic"/>
          <w:sz w:val="36"/>
          <w:szCs w:val="36"/>
          <w:rtl/>
        </w:rPr>
        <w:t>تناقش</w:t>
      </w:r>
      <w:proofErr w:type="gramEnd"/>
      <w:r w:rsidRPr="00DB7A9F">
        <w:rPr>
          <w:rFonts w:ascii="Traditional Arabic" w:eastAsia="Times New Roman" w:hAnsi="Traditional Arabic" w:cs="Traditional Arabic"/>
          <w:sz w:val="36"/>
          <w:szCs w:val="36"/>
          <w:rtl/>
        </w:rPr>
        <w:t xml:space="preserve"> هذه الدراسة الاختلافات في استخدام الوسائط عبر الإنترنت وغير المتصلة في تعلم اللغة الإنجليزية</w:t>
      </w:r>
      <w:r w:rsidRPr="00DB7A9F">
        <w:rPr>
          <w:rFonts w:ascii="Traditional Arabic" w:eastAsia="Times New Roman" w:hAnsi="Traditional Arabic" w:cs="Traditional Arabic"/>
          <w:sz w:val="36"/>
          <w:szCs w:val="36"/>
        </w:rPr>
        <w:t>.</w:t>
      </w:r>
    </w:p>
    <w:p w:rsidR="00674EC0" w:rsidRPr="00DB7A9F" w:rsidRDefault="00674EC0" w:rsidP="00674EC0">
      <w:pPr>
        <w:bidi/>
        <w:spacing w:before="240" w:after="0" w:line="240" w:lineRule="auto"/>
        <w:ind w:firstLine="720"/>
        <w:jc w:val="lowKashida"/>
        <w:rPr>
          <w:rFonts w:ascii="Traditional Arabic" w:eastAsia="Times New Roman" w:hAnsi="Traditional Arabic" w:cs="Traditional Arabic"/>
          <w:sz w:val="36"/>
          <w:szCs w:val="36"/>
        </w:rPr>
      </w:pPr>
      <w:r w:rsidRPr="00DB7A9F">
        <w:rPr>
          <w:rFonts w:ascii="Traditional Arabic" w:eastAsia="Times New Roman" w:hAnsi="Traditional Arabic" w:cs="Traditional Arabic"/>
          <w:sz w:val="36"/>
          <w:szCs w:val="36"/>
          <w:rtl/>
        </w:rPr>
        <w:t>هذ</w:t>
      </w:r>
      <w:r>
        <w:rPr>
          <w:rFonts w:ascii="Traditional Arabic" w:eastAsia="Times New Roman" w:hAnsi="Traditional Arabic" w:cs="Traditional Arabic" w:hint="cs"/>
          <w:sz w:val="36"/>
          <w:szCs w:val="36"/>
          <w:rtl/>
        </w:rPr>
        <w:t>ا</w:t>
      </w:r>
      <w:r w:rsidRPr="00DB7A9F">
        <w:rPr>
          <w:rFonts w:ascii="Traditional Arabic" w:eastAsia="Times New Roman" w:hAnsi="Traditional Arabic" w:cs="Traditional Arabic"/>
          <w:sz w:val="36"/>
          <w:szCs w:val="36"/>
          <w:rtl/>
        </w:rPr>
        <w:t xml:space="preserve"> الدراسة فيالدراسة تهدفإلى تحديد: (1) الاختلافات في نتائج تعلم اللغة الإنجليزية بين الطلاب الذين تعلموا باستخدام وسائط التعلم عبر الإنترنت وغير متصل ، (2) الاختلافات في نتائج التعلم للطلاب الذين لديهم تواصل شخصي مفتوح ومغلق ، (3) التفاعل بين استخدام الوسائط التعليمية والتواصل بين الأشخاص في التأثير على طلاب تعلم اللغة الإنجليزية</w:t>
      </w:r>
      <w:r w:rsidRPr="00DB7A9F">
        <w:rPr>
          <w:rFonts w:ascii="Traditional Arabic" w:eastAsia="Times New Roman" w:hAnsi="Traditional Arabic" w:cs="Traditional Arabic"/>
          <w:sz w:val="36"/>
          <w:szCs w:val="36"/>
        </w:rPr>
        <w:t>.</w:t>
      </w:r>
    </w:p>
    <w:p w:rsidR="00674EC0" w:rsidRPr="00DB7A9F" w:rsidRDefault="00674EC0" w:rsidP="00674EC0">
      <w:pPr>
        <w:bidi/>
        <w:spacing w:before="240" w:after="0" w:line="240" w:lineRule="auto"/>
        <w:ind w:hanging="1"/>
        <w:jc w:val="lowKashida"/>
        <w:rPr>
          <w:rFonts w:ascii="Traditional Arabic" w:eastAsia="Times New Roman" w:hAnsi="Traditional Arabic" w:cs="Traditional Arabic"/>
          <w:sz w:val="36"/>
          <w:szCs w:val="36"/>
        </w:rPr>
      </w:pPr>
      <w:r w:rsidRPr="00DB7A9F">
        <w:rPr>
          <w:rFonts w:ascii="Traditional Arabic" w:eastAsia="Times New Roman" w:hAnsi="Traditional Arabic" w:cs="Traditional Arabic"/>
          <w:sz w:val="36"/>
          <w:szCs w:val="36"/>
          <w:rtl/>
        </w:rPr>
        <w:t>من هاتين الدراستين أوجه الشبه والاختلاف يتمثل التشابه في هذه الدراسة في أنها يمكن أن تسهل على الطلاب والمعلمين التواصل بسهولة أ</w:t>
      </w:r>
      <w:r>
        <w:rPr>
          <w:rFonts w:ascii="Traditional Arabic" w:eastAsia="Times New Roman" w:hAnsi="Traditional Arabic" w:cs="Traditional Arabic"/>
          <w:sz w:val="36"/>
          <w:szCs w:val="36"/>
          <w:rtl/>
        </w:rPr>
        <w:t>كبر</w:t>
      </w:r>
      <w:r>
        <w:rPr>
          <w:rFonts w:ascii="Traditional Arabic" w:eastAsia="Times New Roman" w:hAnsi="Traditional Arabic" w:cs="Traditional Arabic" w:hint="cs"/>
          <w:sz w:val="36"/>
          <w:szCs w:val="36"/>
          <w:rtl/>
        </w:rPr>
        <w:t>.</w:t>
      </w:r>
    </w:p>
    <w:p w:rsidR="00674EC0" w:rsidRDefault="00674EC0" w:rsidP="005D0D0C">
      <w:pPr>
        <w:bidi/>
        <w:spacing w:before="240" w:after="0" w:line="240" w:lineRule="auto"/>
        <w:ind w:hanging="1"/>
        <w:jc w:val="lowKashida"/>
        <w:rPr>
          <w:rFonts w:ascii="Traditional Arabic" w:eastAsia="Times New Roman" w:hAnsi="Traditional Arabic" w:cs="Traditional Arabic"/>
          <w:sz w:val="36"/>
          <w:szCs w:val="36"/>
          <w:rtl/>
          <w:lang w:bidi="ar-KW"/>
        </w:rPr>
      </w:pPr>
      <w:r w:rsidRPr="00DB7A9F">
        <w:rPr>
          <w:rFonts w:ascii="Traditional Arabic" w:eastAsia="Times New Roman" w:hAnsi="Traditional Arabic" w:cs="Traditional Arabic"/>
          <w:sz w:val="36"/>
          <w:szCs w:val="36"/>
          <w:rtl/>
        </w:rPr>
        <w:t>والفرق عن هذه الدراسة هو استخدام وسائل التواصل الاجتماعي والنتائج التي تؤثر على استخدام وسائل التواصل الاجتماعي</w:t>
      </w:r>
      <w:r w:rsidRPr="00B57D6A">
        <w:rPr>
          <w:rFonts w:ascii="Traditional Arabic" w:eastAsia="Times New Roman" w:hAnsi="Traditional Arabic" w:cs="Traditional Arabic" w:hint="cs"/>
          <w:sz w:val="36"/>
          <w:szCs w:val="36"/>
          <w:rtl/>
          <w:lang w:bidi="ar-KW"/>
        </w:rPr>
        <w:t>.</w:t>
      </w:r>
    </w:p>
    <w:p w:rsidR="00674EC0" w:rsidRDefault="00674EC0" w:rsidP="00674EC0">
      <w:pPr>
        <w:bidi/>
        <w:spacing w:before="240" w:after="0" w:line="240" w:lineRule="auto"/>
        <w:ind w:hanging="1"/>
        <w:jc w:val="lowKashida"/>
        <w:rPr>
          <w:rFonts w:ascii="Traditional Arabic" w:eastAsia="Times New Roman" w:hAnsi="Traditional Arabic" w:cs="Traditional Arabic"/>
          <w:sz w:val="36"/>
          <w:szCs w:val="36"/>
          <w:rtl/>
          <w:lang w:bidi="ar-KW"/>
        </w:rPr>
      </w:pPr>
      <w:r w:rsidRPr="005023CB">
        <w:rPr>
          <w:rFonts w:ascii="Traditional Arabic" w:hAnsi="Traditional Arabic" w:cs="Traditional Arabic"/>
          <w:b/>
          <w:bCs/>
          <w:sz w:val="36"/>
          <w:szCs w:val="36"/>
          <w:rtl/>
        </w:rPr>
        <w:t>﴿</w:t>
      </w:r>
      <w:r w:rsidRPr="005023CB">
        <w:rPr>
          <w:rFonts w:ascii="Traditional Arabic" w:hAnsi="Traditional Arabic" w:cs="Traditional Arabic" w:hint="cs"/>
          <w:b/>
          <w:bCs/>
          <w:sz w:val="36"/>
          <w:szCs w:val="36"/>
          <w:rtl/>
        </w:rPr>
        <w:t>ب</w:t>
      </w:r>
      <w:r w:rsidRPr="005023CB">
        <w:rPr>
          <w:rFonts w:ascii="Traditional Arabic" w:hAnsi="Traditional Arabic" w:cs="Traditional Arabic"/>
          <w:b/>
          <w:bCs/>
          <w:sz w:val="36"/>
          <w:szCs w:val="36"/>
          <w:rtl/>
        </w:rPr>
        <w:t>﴾</w:t>
      </w:r>
      <w:r w:rsidRPr="005023CB">
        <w:rPr>
          <w:rFonts w:ascii="Traditional Arabic" w:hAnsi="Traditional Arabic" w:cs="Traditional Arabic" w:hint="cs"/>
          <w:b/>
          <w:bCs/>
          <w:sz w:val="36"/>
          <w:szCs w:val="36"/>
          <w:rtl/>
          <w:lang w:bidi="ar-KW"/>
        </w:rPr>
        <w:t xml:space="preserve"> </w:t>
      </w:r>
      <w:r w:rsidRPr="005023CB">
        <w:rPr>
          <w:rFonts w:ascii="Traditional Arabic" w:eastAsia="Times New Roman" w:hAnsi="Traditional Arabic" w:cs="Traditional Arabic" w:hint="cs"/>
          <w:b/>
          <w:bCs/>
          <w:color w:val="000000"/>
          <w:sz w:val="36"/>
          <w:szCs w:val="36"/>
          <w:rtl/>
        </w:rPr>
        <w:t>الإطار النظري</w:t>
      </w:r>
      <w:r w:rsidRPr="005023CB">
        <w:rPr>
          <w:rFonts w:ascii="Traditional Arabic" w:eastAsia="Times New Roman" w:hAnsi="Traditional Arabic" w:cs="Traditional Arabic"/>
          <w:b/>
          <w:bCs/>
          <w:color w:val="000000"/>
          <w:sz w:val="36"/>
          <w:szCs w:val="36"/>
          <w:rtl/>
        </w:rPr>
        <w:t xml:space="preserve"> </w:t>
      </w:r>
    </w:p>
    <w:p w:rsidR="00674EC0" w:rsidRDefault="00674EC0" w:rsidP="005D0D0C">
      <w:pPr>
        <w:bidi/>
        <w:spacing w:before="240" w:after="0" w:line="240" w:lineRule="auto"/>
        <w:ind w:left="662" w:hanging="663"/>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sz w:val="36"/>
          <w:szCs w:val="36"/>
          <w:rtl/>
          <w:lang w:bidi="ar-KW"/>
        </w:rPr>
        <w:t>1</w:t>
      </w:r>
      <w:r w:rsidRPr="00923912">
        <w:rPr>
          <w:rFonts w:ascii="Traditional Arabic" w:hAnsi="Traditional Arabic" w:cs="Traditional Arabic" w:hint="cs"/>
          <w:sz w:val="36"/>
          <w:szCs w:val="36"/>
          <w:rtl/>
          <w:lang w:bidi="ar-KW"/>
        </w:rPr>
        <w:t xml:space="preserve"> </w:t>
      </w:r>
      <w:r w:rsidR="005D0D0C" w:rsidRPr="0015001E">
        <w:rPr>
          <w:rFonts w:ascii="Traditional Arabic" w:hAnsi="Traditional Arabic" w:cs="Traditional Arabic"/>
          <w:sz w:val="36"/>
          <w:szCs w:val="36"/>
          <w:rtl/>
        </w:rPr>
        <w:t>الإنترنت</w:t>
      </w:r>
      <w:r>
        <w:rPr>
          <w:rFonts w:ascii="Traditional Arabic" w:eastAsia="Times New Roman" w:hAnsi="Traditional Arabic" w:cs="Traditional Arabic" w:hint="cs"/>
          <w:sz w:val="36"/>
          <w:szCs w:val="36"/>
          <w:rtl/>
          <w:lang w:bidi="ar-KW"/>
        </w:rPr>
        <w:t>.</w:t>
      </w:r>
      <w:r w:rsidRPr="0015001E">
        <w:rPr>
          <w:rFonts w:ascii="Traditional Arabic" w:hAnsi="Traditional Arabic" w:cs="Traditional Arabic"/>
          <w:sz w:val="36"/>
          <w:szCs w:val="36"/>
        </w:rPr>
        <w:t xml:space="preserve"> </w:t>
      </w:r>
      <w:r w:rsidRPr="0015001E">
        <w:rPr>
          <w:rFonts w:ascii="Traditional Arabic" w:hAnsi="Traditional Arabic" w:cs="Traditional Arabic"/>
          <w:sz w:val="36"/>
          <w:szCs w:val="36"/>
        </w:rPr>
        <w:br/>
      </w:r>
      <w:r w:rsidRPr="0015001E">
        <w:rPr>
          <w:rFonts w:ascii="Traditional Arabic" w:hAnsi="Traditional Arabic" w:cs="Traditional Arabic"/>
          <w:sz w:val="36"/>
          <w:szCs w:val="36"/>
          <w:rtl/>
        </w:rPr>
        <w:t>الإنترنت</w:t>
      </w:r>
      <w:r w:rsidRPr="0015001E">
        <w:rPr>
          <w:rFonts w:ascii="Traditional Arabic" w:hAnsi="Traditional Arabic" w:cs="Traditional Arabic" w:hint="cs"/>
          <w:sz w:val="36"/>
          <w:szCs w:val="36"/>
          <w:rtl/>
          <w:lang w:bidi="ar-KW"/>
        </w:rPr>
        <w:t xml:space="preserve"> هو</w:t>
      </w:r>
      <w:r w:rsidRPr="0015001E">
        <w:rPr>
          <w:rFonts w:ascii="Traditional Arabic" w:hAnsi="Traditional Arabic" w:cs="Traditional Arabic"/>
          <w:sz w:val="36"/>
          <w:szCs w:val="36"/>
          <w:rtl/>
        </w:rPr>
        <w:t xml:space="preserve"> عبارة عن شبكة كبيرة تتكون من شبكات متنوعة تشمل شبكات تعليمية وبحثية وتربط ملايين أجهزة الكمبيوتر في هذه الشبكات</w:t>
      </w:r>
      <w:r w:rsidRPr="0015001E">
        <w:rPr>
          <w:rFonts w:ascii="Traditional Arabic" w:hAnsi="Traditional Arabic" w:cs="Traditional Arabic" w:hint="cs"/>
          <w:sz w:val="36"/>
          <w:szCs w:val="36"/>
          <w:rtl/>
        </w:rPr>
        <w:t>.</w:t>
      </w:r>
      <w:r w:rsidRPr="0015001E">
        <w:rPr>
          <w:rFonts w:ascii="Traditional Arabic" w:hAnsi="Traditional Arabic" w:cs="Traditional Arabic"/>
          <w:sz w:val="36"/>
          <w:szCs w:val="36"/>
        </w:rPr>
        <w:t xml:space="preserve"> </w:t>
      </w:r>
      <w:r w:rsidRPr="0015001E">
        <w:rPr>
          <w:rFonts w:asciiTheme="majorBidi" w:hAnsiTheme="majorBidi" w:cstheme="majorBidi"/>
          <w:i/>
          <w:iCs/>
          <w:sz w:val="24"/>
          <w:szCs w:val="24"/>
        </w:rPr>
        <w:t>WWW</w:t>
      </w:r>
      <w:r w:rsidRPr="0015001E">
        <w:rPr>
          <w:rFonts w:ascii="Traditional Arabic" w:hAnsi="Traditional Arabic" w:cs="Traditional Arabic"/>
          <w:sz w:val="36"/>
          <w:szCs w:val="36"/>
        </w:rPr>
        <w:t xml:space="preserve"> </w:t>
      </w:r>
      <w:r w:rsidRPr="0015001E">
        <w:rPr>
          <w:rFonts w:ascii="Traditional Arabic" w:hAnsi="Traditional Arabic" w:cs="Traditional Arabic"/>
          <w:sz w:val="36"/>
          <w:szCs w:val="36"/>
          <w:rtl/>
        </w:rPr>
        <w:t xml:space="preserve">هو نظام عميل / خادم مصمم </w:t>
      </w:r>
      <w:r w:rsidRPr="0015001E">
        <w:rPr>
          <w:rFonts w:ascii="Traditional Arabic" w:hAnsi="Traditional Arabic" w:cs="Traditional Arabic"/>
          <w:sz w:val="36"/>
          <w:szCs w:val="36"/>
          <w:rtl/>
        </w:rPr>
        <w:lastRenderedPageBreak/>
        <w:t>لاستخدام مستندات النص التشعبي والوسائط التشعبية عبر الإنترنت.</w:t>
      </w:r>
      <w:r w:rsidRPr="0015001E">
        <w:rPr>
          <w:rFonts w:asciiTheme="majorBidi" w:hAnsiTheme="majorBidi" w:cstheme="majorBidi"/>
          <w:i/>
          <w:iCs/>
          <w:sz w:val="24"/>
          <w:szCs w:val="24"/>
        </w:rPr>
        <w:t>WWW</w:t>
      </w:r>
      <w:r w:rsidRPr="0015001E">
        <w:rPr>
          <w:rFonts w:ascii="Traditional Arabic" w:hAnsi="Traditional Arabic" w:cs="Traditional Arabic" w:hint="cs"/>
          <w:sz w:val="36"/>
          <w:szCs w:val="36"/>
          <w:rtl/>
          <w:lang w:bidi="ar-KW"/>
        </w:rPr>
        <w:t xml:space="preserve"> </w:t>
      </w:r>
      <w:r w:rsidRPr="0015001E">
        <w:rPr>
          <w:rFonts w:ascii="Traditional Arabic" w:hAnsi="Traditional Arabic" w:cs="Traditional Arabic"/>
          <w:sz w:val="36"/>
          <w:szCs w:val="36"/>
          <w:rtl/>
        </w:rPr>
        <w:t>يستخدم</w:t>
      </w:r>
      <w:r w:rsidRPr="0015001E">
        <w:rPr>
          <w:rFonts w:asciiTheme="majorBidi" w:hAnsiTheme="majorBidi" w:cstheme="majorBidi"/>
          <w:i/>
          <w:iCs/>
          <w:sz w:val="24"/>
          <w:szCs w:val="24"/>
        </w:rPr>
        <w:t xml:space="preserve"> HTTP (Hyper Text Transfer Protocol</w:t>
      </w:r>
      <w:proofErr w:type="gramStart"/>
      <w:r w:rsidRPr="0015001E">
        <w:rPr>
          <w:rFonts w:asciiTheme="majorBidi" w:hAnsiTheme="majorBidi" w:cstheme="majorBidi"/>
          <w:i/>
          <w:iCs/>
          <w:sz w:val="24"/>
          <w:szCs w:val="24"/>
        </w:rPr>
        <w:t xml:space="preserve">) </w:t>
      </w:r>
      <w:r w:rsidRPr="0015001E">
        <w:rPr>
          <w:rFonts w:ascii="Traditional Arabic" w:hAnsi="Traditional Arabic" w:cs="Traditional Arabic" w:hint="cs"/>
          <w:sz w:val="36"/>
          <w:szCs w:val="36"/>
          <w:rtl/>
        </w:rPr>
        <w:t xml:space="preserve"> </w:t>
      </w:r>
      <w:r w:rsidRPr="0015001E">
        <w:rPr>
          <w:rFonts w:ascii="Traditional Arabic" w:hAnsi="Traditional Arabic" w:cs="Traditional Arabic"/>
          <w:sz w:val="36"/>
          <w:szCs w:val="36"/>
          <w:rtl/>
        </w:rPr>
        <w:t>لتبادل</w:t>
      </w:r>
      <w:proofErr w:type="gramEnd"/>
      <w:r w:rsidRPr="0015001E">
        <w:rPr>
          <w:rFonts w:ascii="Traditional Arabic" w:hAnsi="Traditional Arabic" w:cs="Traditional Arabic"/>
          <w:sz w:val="36"/>
          <w:szCs w:val="36"/>
          <w:rtl/>
        </w:rPr>
        <w:t xml:space="preserve"> المعلومات والصور والبيانات الأخرى. تُستخدم المستندات المنسقة بتنسيق</w:t>
      </w:r>
      <w:r w:rsidRPr="0015001E">
        <w:rPr>
          <w:rFonts w:ascii="Traditional Arabic" w:hAnsi="Traditional Arabic" w:cs="Traditional Arabic"/>
          <w:sz w:val="36"/>
          <w:szCs w:val="36"/>
        </w:rPr>
        <w:t xml:space="preserve"> </w:t>
      </w:r>
      <w:r w:rsidRPr="0015001E">
        <w:rPr>
          <w:rFonts w:asciiTheme="majorBidi" w:hAnsiTheme="majorBidi" w:cstheme="majorBidi"/>
          <w:i/>
          <w:iCs/>
          <w:sz w:val="24"/>
          <w:szCs w:val="24"/>
        </w:rPr>
        <w:t>HTML</w:t>
      </w:r>
      <w:r w:rsidRPr="0015001E">
        <w:rPr>
          <w:rFonts w:ascii="Traditional Arabic" w:hAnsi="Traditional Arabic" w:cs="Traditional Arabic"/>
          <w:sz w:val="36"/>
          <w:szCs w:val="36"/>
        </w:rPr>
        <w:t xml:space="preserve"> </w:t>
      </w:r>
      <w:r w:rsidRPr="0015001E">
        <w:rPr>
          <w:rFonts w:asciiTheme="majorBidi" w:hAnsiTheme="majorBidi" w:cstheme="majorBidi"/>
          <w:i/>
          <w:iCs/>
          <w:sz w:val="24"/>
          <w:szCs w:val="24"/>
        </w:rPr>
        <w:t>(Hyper Text Markup Language)</w:t>
      </w:r>
      <w:r w:rsidRPr="0015001E">
        <w:rPr>
          <w:rFonts w:ascii="Traditional Arabic" w:hAnsi="Traditional Arabic" w:cs="Traditional Arabic"/>
          <w:sz w:val="36"/>
          <w:szCs w:val="36"/>
        </w:rPr>
        <w:t xml:space="preserve"> </w:t>
      </w:r>
      <w:r w:rsidRPr="0015001E">
        <w:rPr>
          <w:rFonts w:ascii="Traditional Arabic" w:hAnsi="Traditional Arabic" w:cs="Traditional Arabic"/>
          <w:sz w:val="36"/>
          <w:szCs w:val="36"/>
          <w:rtl/>
        </w:rPr>
        <w:t>لإنشاء الصفحات والمستندات المعروضة عل</w:t>
      </w:r>
      <w:r w:rsidRPr="0015001E">
        <w:rPr>
          <w:rFonts w:ascii="Traditional Arabic" w:hAnsi="Traditional Arabic" w:cs="Traditional Arabic" w:hint="cs"/>
          <w:sz w:val="36"/>
          <w:szCs w:val="36"/>
          <w:rtl/>
        </w:rPr>
        <w:t>ى</w:t>
      </w:r>
      <w:r w:rsidRPr="0015001E">
        <w:rPr>
          <w:rFonts w:ascii="Traditional Arabic" w:hAnsi="Traditional Arabic" w:cs="Traditional Arabic"/>
          <w:sz w:val="36"/>
          <w:szCs w:val="36"/>
        </w:rPr>
        <w:t>.</w:t>
      </w:r>
      <w:r w:rsidRPr="0015001E">
        <w:rPr>
          <w:rFonts w:asciiTheme="majorBidi" w:hAnsiTheme="majorBidi" w:cstheme="majorBidi"/>
          <w:i/>
          <w:iCs/>
          <w:sz w:val="24"/>
          <w:szCs w:val="24"/>
        </w:rPr>
        <w:t xml:space="preserve"> </w:t>
      </w:r>
      <w:proofErr w:type="gramStart"/>
      <w:r w:rsidRPr="0015001E">
        <w:rPr>
          <w:rFonts w:asciiTheme="majorBidi" w:hAnsiTheme="majorBidi" w:cstheme="majorBidi"/>
          <w:i/>
          <w:iCs/>
          <w:sz w:val="24"/>
          <w:szCs w:val="24"/>
        </w:rPr>
        <w:t>Web</w:t>
      </w:r>
      <w:r w:rsidRPr="0015001E">
        <w:rPr>
          <w:rFonts w:ascii="Traditional Arabic" w:hAnsi="Traditional Arabic" w:cs="Traditional Arabic"/>
          <w:sz w:val="36"/>
          <w:szCs w:val="36"/>
        </w:rPr>
        <w:t xml:space="preserve"> </w:t>
      </w:r>
      <w:r w:rsidRPr="0015001E">
        <w:rPr>
          <w:rFonts w:ascii="Traditional Arabic" w:hAnsi="Traditional Arabic" w:cs="Traditional Arabic" w:hint="cs"/>
          <w:sz w:val="36"/>
          <w:szCs w:val="36"/>
          <w:rtl/>
        </w:rPr>
        <w:t xml:space="preserve"> </w:t>
      </w:r>
      <w:r w:rsidRPr="0015001E">
        <w:rPr>
          <w:rFonts w:ascii="Traditional Arabic" w:hAnsi="Traditional Arabic" w:cs="Traditional Arabic"/>
          <w:sz w:val="36"/>
          <w:szCs w:val="36"/>
          <w:rtl/>
        </w:rPr>
        <w:t>يرمز</w:t>
      </w:r>
      <w:proofErr w:type="gramEnd"/>
      <w:r w:rsidRPr="0015001E">
        <w:rPr>
          <w:rFonts w:ascii="Traditional Arabic" w:hAnsi="Traditional Arabic" w:cs="Traditional Arabic"/>
          <w:sz w:val="36"/>
          <w:szCs w:val="36"/>
        </w:rPr>
        <w:t xml:space="preserve"> </w:t>
      </w:r>
      <w:r w:rsidRPr="0015001E">
        <w:rPr>
          <w:rFonts w:asciiTheme="majorBidi" w:hAnsiTheme="majorBidi" w:cstheme="majorBidi"/>
          <w:i/>
          <w:iCs/>
          <w:sz w:val="24"/>
          <w:szCs w:val="24"/>
        </w:rPr>
        <w:t>URL</w:t>
      </w:r>
      <w:r w:rsidRPr="0015001E">
        <w:rPr>
          <w:rFonts w:ascii="Traditional Arabic" w:hAnsi="Traditional Arabic" w:cs="Traditional Arabic"/>
          <w:sz w:val="36"/>
          <w:szCs w:val="36"/>
        </w:rPr>
        <w:t xml:space="preserve"> </w:t>
      </w:r>
      <w:r w:rsidRPr="0015001E">
        <w:rPr>
          <w:rFonts w:ascii="Traditional Arabic" w:hAnsi="Traditional Arabic" w:cs="Traditional Arabic"/>
          <w:sz w:val="36"/>
          <w:szCs w:val="36"/>
          <w:rtl/>
        </w:rPr>
        <w:t xml:space="preserve">إلى </w:t>
      </w:r>
      <w:r w:rsidRPr="0015001E">
        <w:rPr>
          <w:rFonts w:asciiTheme="majorBidi" w:hAnsiTheme="majorBidi" w:cstheme="majorBidi"/>
          <w:i/>
          <w:iCs/>
          <w:sz w:val="24"/>
          <w:szCs w:val="24"/>
        </w:rPr>
        <w:t>Uniform Resources Locator</w:t>
      </w:r>
      <w:r w:rsidRPr="0015001E">
        <w:rPr>
          <w:rFonts w:ascii="Traditional Arabic" w:hAnsi="Traditional Arabic" w:cs="Traditional Arabic"/>
          <w:i/>
          <w:iCs/>
          <w:sz w:val="36"/>
          <w:szCs w:val="36"/>
        </w:rPr>
        <w:t xml:space="preserve"> </w:t>
      </w:r>
      <w:r w:rsidRPr="0015001E">
        <w:rPr>
          <w:rFonts w:ascii="Traditional Arabic" w:hAnsi="Traditional Arabic" w:cs="Traditional Arabic" w:hint="cs"/>
          <w:sz w:val="36"/>
          <w:szCs w:val="36"/>
          <w:rtl/>
        </w:rPr>
        <w:t xml:space="preserve"> </w:t>
      </w:r>
      <w:r w:rsidRPr="0015001E">
        <w:rPr>
          <w:rFonts w:ascii="Traditional Arabic" w:hAnsi="Traditional Arabic" w:cs="Traditional Arabic"/>
          <w:sz w:val="36"/>
          <w:szCs w:val="36"/>
          <w:rtl/>
        </w:rPr>
        <w:t>وهو الطريقة القياسية المستخدمة لتحديد موقع أو صفحة على الإنترنت</w:t>
      </w:r>
      <w:r w:rsidRPr="0015001E">
        <w:rPr>
          <w:rFonts w:ascii="Traditional Arabic" w:hAnsi="Traditional Arabic" w:cs="Traditional Arabic" w:hint="cs"/>
          <w:sz w:val="36"/>
          <w:szCs w:val="36"/>
          <w:rtl/>
          <w:lang w:bidi="ar-KW"/>
        </w:rPr>
        <w:t>.</w:t>
      </w:r>
      <w:r w:rsidRPr="0015001E">
        <w:rPr>
          <w:rFonts w:ascii="Traditional Arabic" w:hAnsi="Traditional Arabic" w:cs="Traditional Arabic"/>
          <w:sz w:val="36"/>
          <w:szCs w:val="36"/>
        </w:rPr>
        <w:t xml:space="preserve"> </w:t>
      </w:r>
      <w:r w:rsidRPr="0015001E">
        <w:rPr>
          <w:rFonts w:asciiTheme="majorBidi" w:hAnsiTheme="majorBidi" w:cstheme="majorBidi"/>
          <w:i/>
          <w:iCs/>
          <w:sz w:val="24"/>
          <w:szCs w:val="24"/>
        </w:rPr>
        <w:t>URL</w:t>
      </w:r>
      <w:r w:rsidRPr="0015001E">
        <w:rPr>
          <w:rFonts w:ascii="Traditional Arabic" w:hAnsi="Traditional Arabic" w:cs="Traditional Arabic"/>
          <w:sz w:val="36"/>
          <w:szCs w:val="36"/>
        </w:rPr>
        <w:t xml:space="preserve"> </w:t>
      </w:r>
      <w:r w:rsidRPr="0015001E">
        <w:rPr>
          <w:rFonts w:ascii="Traditional Arabic" w:hAnsi="Traditional Arabic" w:cs="Traditional Arabic"/>
          <w:sz w:val="36"/>
          <w:szCs w:val="36"/>
          <w:rtl/>
        </w:rPr>
        <w:t>هو طريقة قياسية لعرض معلومات حول نوع محتوى الملف وموقعه: اسم الملف ، وموقع الكمبيوتر على الإنترنت ، وموقع الملف على الكمبيوتر ، وبروتوكول الإنترنت المستخدم للوصول إلى الملف</w:t>
      </w:r>
      <w:r w:rsidRPr="0015001E">
        <w:rPr>
          <w:rFonts w:ascii="Traditional Arabic" w:hAnsi="Traditional Arabic" w:cs="Traditional Arabic"/>
          <w:sz w:val="36"/>
          <w:szCs w:val="36"/>
        </w:rPr>
        <w:t>.</w:t>
      </w:r>
      <w:r>
        <w:rPr>
          <w:rStyle w:val="FootnoteReference"/>
          <w:rFonts w:ascii="Traditional Arabic" w:eastAsia="Times New Roman" w:hAnsi="Traditional Arabic" w:cs="Traditional Arabic"/>
          <w:sz w:val="36"/>
          <w:szCs w:val="36"/>
          <w:rtl/>
          <w:lang w:bidi="ar-KW"/>
        </w:rPr>
        <w:footnoteReference w:id="9"/>
      </w:r>
    </w:p>
    <w:p w:rsidR="00674EC0" w:rsidRPr="0015001E" w:rsidRDefault="00674EC0" w:rsidP="00674EC0">
      <w:pPr>
        <w:bidi/>
        <w:spacing w:before="240" w:after="0" w:line="240" w:lineRule="auto"/>
        <w:ind w:hanging="1"/>
        <w:jc w:val="lowKashida"/>
        <w:rPr>
          <w:rFonts w:ascii="Traditional Arabic" w:eastAsia="Times New Roman" w:hAnsi="Traditional Arabic" w:cs="Traditional Arabic"/>
          <w:sz w:val="36"/>
          <w:szCs w:val="36"/>
          <w:lang w:bidi="ar-KW"/>
        </w:rPr>
      </w:pPr>
      <w:r>
        <w:rPr>
          <w:rFonts w:ascii="Traditional Arabic" w:eastAsia="Times New Roman" w:hAnsi="Traditional Arabic" w:cs="Traditional Arabic" w:hint="cs"/>
          <w:sz w:val="36"/>
          <w:szCs w:val="36"/>
          <w:rtl/>
          <w:lang w:bidi="ar-KW"/>
        </w:rPr>
        <w:t>2</w:t>
      </w:r>
      <w:r w:rsidRPr="0015001E">
        <w:rPr>
          <w:rFonts w:ascii="Traditional Arabic" w:eastAsia="Times New Roman" w:hAnsi="Traditional Arabic" w:cs="Traditional Arabic" w:hint="cs"/>
          <w:sz w:val="36"/>
          <w:szCs w:val="36"/>
          <w:rtl/>
          <w:lang w:bidi="ar-KW"/>
        </w:rPr>
        <w:t xml:space="preserve">. </w:t>
      </w:r>
      <w:r>
        <w:rPr>
          <w:rFonts w:ascii="Traditional Arabic" w:eastAsia="Times New Roman" w:hAnsi="Traditional Arabic" w:cs="Traditional Arabic" w:hint="cs"/>
          <w:sz w:val="36"/>
          <w:szCs w:val="36"/>
          <w:rtl/>
          <w:lang w:bidi="ar-KW"/>
        </w:rPr>
        <w:t xml:space="preserve">مفهوم </w:t>
      </w:r>
      <w:r w:rsidRPr="0015001E">
        <w:rPr>
          <w:rFonts w:ascii="Traditional Arabic" w:eastAsia="Times New Roman" w:hAnsi="Traditional Arabic" w:cs="Traditional Arabic"/>
          <w:color w:val="000000"/>
          <w:sz w:val="36"/>
          <w:szCs w:val="36"/>
          <w:rtl/>
        </w:rPr>
        <w:t>وسائل التواصل الاجتماعي</w:t>
      </w:r>
    </w:p>
    <w:p w:rsidR="00674EC0" w:rsidRDefault="00674EC0" w:rsidP="00674EC0">
      <w:pPr>
        <w:pStyle w:val="ListParagraph"/>
        <w:bidi/>
        <w:spacing w:before="240" w:after="0" w:line="240" w:lineRule="auto"/>
        <w:ind w:left="1133" w:hanging="754"/>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sz w:val="36"/>
          <w:szCs w:val="36"/>
          <w:rtl/>
          <w:lang w:bidi="ar-KW"/>
        </w:rPr>
        <w:t xml:space="preserve">أ. </w:t>
      </w:r>
      <w:r>
        <w:rPr>
          <w:rFonts w:ascii="Traditional Arabic" w:eastAsia="Times New Roman" w:hAnsi="Traditional Arabic" w:cs="Traditional Arabic" w:hint="cs"/>
          <w:color w:val="000000"/>
          <w:sz w:val="36"/>
          <w:szCs w:val="36"/>
          <w:rtl/>
        </w:rPr>
        <w:t xml:space="preserve"> معنى </w:t>
      </w:r>
      <w:r w:rsidRPr="008A3B86">
        <w:rPr>
          <w:rFonts w:ascii="Traditional Arabic" w:eastAsia="Times New Roman" w:hAnsi="Traditional Arabic" w:cs="Traditional Arabic"/>
          <w:color w:val="000000"/>
          <w:sz w:val="36"/>
          <w:szCs w:val="36"/>
          <w:rtl/>
        </w:rPr>
        <w:t>وسائل الإعلام</w:t>
      </w:r>
    </w:p>
    <w:p w:rsidR="00674EC0" w:rsidRDefault="00674EC0" w:rsidP="00674EC0">
      <w:pPr>
        <w:bidi/>
        <w:spacing w:after="0" w:line="240" w:lineRule="auto"/>
        <w:ind w:left="662" w:firstLine="426"/>
        <w:jc w:val="lowKashida"/>
        <w:rPr>
          <w:rFonts w:ascii="Traditional Arabic" w:eastAsia="Times New Roman" w:hAnsi="Traditional Arabic" w:cs="Traditional Arabic"/>
          <w:sz w:val="36"/>
          <w:szCs w:val="36"/>
          <w:rtl/>
        </w:rPr>
      </w:pPr>
      <w:r w:rsidRPr="008A3B86">
        <w:rPr>
          <w:rFonts w:ascii="Traditional Arabic" w:eastAsia="Times New Roman" w:hAnsi="Traditional Arabic" w:cs="Traditional Arabic"/>
          <w:color w:val="000000"/>
          <w:sz w:val="36"/>
          <w:szCs w:val="36"/>
          <w:rtl/>
        </w:rPr>
        <w:t xml:space="preserve">بعبارات بسيطة ، </w:t>
      </w:r>
      <w:r>
        <w:rPr>
          <w:rFonts w:ascii="Traditional Arabic" w:eastAsia="Times New Roman" w:hAnsi="Traditional Arabic" w:cs="Traditional Arabic" w:hint="cs"/>
          <w:color w:val="000000"/>
          <w:sz w:val="36"/>
          <w:szCs w:val="36"/>
          <w:rtl/>
        </w:rPr>
        <w:t xml:space="preserve">معنى من </w:t>
      </w:r>
      <w:r w:rsidRPr="008A3B86">
        <w:rPr>
          <w:rFonts w:ascii="Traditional Arabic" w:eastAsia="Times New Roman" w:hAnsi="Traditional Arabic" w:cs="Traditional Arabic"/>
          <w:color w:val="000000"/>
          <w:sz w:val="36"/>
          <w:szCs w:val="36"/>
          <w:rtl/>
        </w:rPr>
        <w:t>وسائل الإعلام كوسيلة للاتصال كما هو معروف حتى الآن. في بعض الأحيان ، تميل فكرة وسائل الإعلام إلى أن تكون أقرب إلى طبيعتها الجماهيرية لأنه يمكن رؤيتها من النظريات المختلفة التي ظهرت في الاتصال الجماهيري. ومع ذلك ، فإن جميع التعريفات الموجودة لها نفس الاتجاه الذي عند ذكر كلمة</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وسائط</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 فإن ما يظهر في نفس الوقت هو الوسيلة المصاحبة للتكنولوجيا. الصحف هي تمثيل لوسائل الإعلام المطبوعة ، في حين أن الإذاعة هي وسيلة سمعية والتلفزيون كوسيلة سمعية بصرية هو تمثيل لوسائل الإعلام الإلكترونية ، والإنترنت هو تمثيل لوسائل الإعلام عبر الإنترنت أو على شبكة</w:t>
      </w:r>
      <w:r w:rsidRPr="008A3B86">
        <w:rPr>
          <w:rFonts w:ascii="Traditional Arabic" w:eastAsia="Times New Roman" w:hAnsi="Traditional Arabic" w:cs="Traditional Arabic"/>
          <w:color w:val="000000"/>
          <w:sz w:val="36"/>
          <w:szCs w:val="36"/>
        </w:rPr>
        <w:t>.</w:t>
      </w:r>
    </w:p>
    <w:p w:rsidR="00674EC0" w:rsidRPr="00351F91" w:rsidRDefault="00674EC0" w:rsidP="00674EC0">
      <w:pPr>
        <w:bidi/>
        <w:spacing w:after="0" w:line="240" w:lineRule="auto"/>
        <w:ind w:left="662"/>
        <w:jc w:val="lowKashida"/>
        <w:rPr>
          <w:rFonts w:ascii="Traditional Arabic" w:eastAsia="Times New Roman" w:hAnsi="Traditional Arabic" w:cs="Traditional Arabic"/>
          <w:sz w:val="36"/>
          <w:szCs w:val="36"/>
        </w:rPr>
      </w:pPr>
      <w:r w:rsidRPr="00351F91">
        <w:rPr>
          <w:rFonts w:ascii="Traditional Arabic" w:eastAsia="Times New Roman" w:hAnsi="Traditional Arabic" w:cs="Traditional Arabic"/>
          <w:sz w:val="36"/>
          <w:szCs w:val="36"/>
          <w:rtl/>
        </w:rPr>
        <w:t>بغض النظر عن منظور رؤية وسائل الإعلام من شكلها وتقنيتها ، يمكن فهم التعبير عن كلمة</w:t>
      </w:r>
      <w:r w:rsidRPr="00351F91">
        <w:rPr>
          <w:rFonts w:ascii="Traditional Arabic" w:eastAsia="Times New Roman" w:hAnsi="Traditional Arabic" w:cs="Traditional Arabic"/>
          <w:sz w:val="36"/>
          <w:szCs w:val="36"/>
        </w:rPr>
        <w:t xml:space="preserve"> "</w:t>
      </w:r>
      <w:r w:rsidRPr="00351F91">
        <w:rPr>
          <w:rFonts w:ascii="Traditional Arabic" w:eastAsia="Times New Roman" w:hAnsi="Traditional Arabic" w:cs="Traditional Arabic"/>
          <w:sz w:val="36"/>
          <w:szCs w:val="36"/>
          <w:rtl/>
        </w:rPr>
        <w:t>وسائط</w:t>
      </w:r>
      <w:r w:rsidRPr="00351F91">
        <w:rPr>
          <w:rFonts w:ascii="Traditional Arabic" w:eastAsia="Times New Roman" w:hAnsi="Traditional Arabic" w:cs="Traditional Arabic"/>
          <w:sz w:val="36"/>
          <w:szCs w:val="36"/>
        </w:rPr>
        <w:t xml:space="preserve">" </w:t>
      </w:r>
      <w:r w:rsidRPr="00351F91">
        <w:rPr>
          <w:rFonts w:ascii="Traditional Arabic" w:eastAsia="Times New Roman" w:hAnsi="Traditional Arabic" w:cs="Traditional Arabic"/>
          <w:sz w:val="36"/>
          <w:szCs w:val="36"/>
          <w:rtl/>
        </w:rPr>
        <w:t>من خلال النظر إلى عملية الاتصال نفسها. تتطلب عملية الاتصال ثلاثة أشياء ، وهي الكائن والعضو والوسيط. عند مشاهدة برنامج على التلفزيون تكون العيون بالصور أو المرئيات. يثبت هذا المثال البسيط أن الوسائط هي حاوية لنقل الرسائل من عملية الاتصال</w:t>
      </w:r>
      <w:r w:rsidRPr="00351F91">
        <w:rPr>
          <w:rFonts w:ascii="Traditional Arabic" w:eastAsia="Times New Roman" w:hAnsi="Traditional Arabic" w:cs="Traditional Arabic"/>
          <w:sz w:val="36"/>
          <w:szCs w:val="36"/>
        </w:rPr>
        <w:t>.</w:t>
      </w:r>
    </w:p>
    <w:p w:rsidR="00674EC0" w:rsidRDefault="00674EC0" w:rsidP="00674EC0">
      <w:pPr>
        <w:bidi/>
        <w:spacing w:after="0" w:line="240" w:lineRule="auto"/>
        <w:ind w:left="662" w:firstLine="284"/>
        <w:jc w:val="lowKashida"/>
        <w:rPr>
          <w:rFonts w:ascii="Traditional Arabic" w:eastAsia="Times New Roman" w:hAnsi="Traditional Arabic" w:cs="Traditional Arabic"/>
          <w:sz w:val="36"/>
          <w:szCs w:val="36"/>
          <w:rtl/>
          <w:lang w:bidi="ar-KW"/>
        </w:rPr>
      </w:pPr>
      <w:r w:rsidRPr="00351F91">
        <w:rPr>
          <w:rFonts w:ascii="Traditional Arabic" w:eastAsia="Times New Roman" w:hAnsi="Traditional Arabic" w:cs="Traditional Arabic"/>
          <w:sz w:val="36"/>
          <w:szCs w:val="36"/>
          <w:rtl/>
        </w:rPr>
        <w:t xml:space="preserve">يمكن وضع معايير مختلفة لمعرفة كيف تكون وسائل الإعلام. هناك من يضع معايير الإعلام على أساس التكنولوجيا ، مثل الوسائط المطبوعة التي تظهر أن الوسائط مصنوعة من آلات الطباعة والوسائط الإلكترونية التي يتم إنتاجها من الأجهزة الإلكترونية. من المصادر أو الأعضاء التي تشرح كيفية الحصول على رموز الرسائل أو كيفية معالجتها ، على سبيل المثال الوسائط المرئية </w:t>
      </w:r>
      <w:r w:rsidRPr="00351F91">
        <w:rPr>
          <w:rFonts w:ascii="Traditional Arabic" w:eastAsia="Times New Roman" w:hAnsi="Traditional Arabic" w:cs="Traditional Arabic"/>
          <w:sz w:val="36"/>
          <w:szCs w:val="36"/>
          <w:rtl/>
        </w:rPr>
        <w:lastRenderedPageBreak/>
        <w:t>والمسموعة التي يتم الوصول إليها باستخدام أجهزة السمع والبصر. يكتبها آخرون بناءً على كيفية نقل الرسالة. على سبيل المثال ، وسائط البث</w:t>
      </w:r>
      <w:r w:rsidRPr="00351F91">
        <w:rPr>
          <w:rFonts w:ascii="Traditional Arabic" w:eastAsia="Times New Roman" w:hAnsi="Traditional Arabic" w:cs="Traditional Arabic"/>
          <w:sz w:val="36"/>
          <w:szCs w:val="36"/>
        </w:rPr>
        <w:t xml:space="preserve"> </w:t>
      </w:r>
      <w:r w:rsidRPr="00351F91">
        <w:rPr>
          <w:rFonts w:ascii="Traditional Arabic" w:eastAsia="Times New Roman" w:hAnsi="Traditional Arabic" w:cs="Traditional Arabic"/>
          <w:i/>
          <w:iCs/>
          <w:sz w:val="36"/>
          <w:szCs w:val="36"/>
        </w:rPr>
        <w:t>(</w:t>
      </w:r>
      <w:r w:rsidRPr="00351F91">
        <w:rPr>
          <w:rFonts w:ascii="Traditional Arabic" w:eastAsia="Times New Roman" w:hAnsi="Traditional Arabic" w:cs="Traditional Arabic"/>
          <w:i/>
          <w:iCs/>
          <w:sz w:val="36"/>
          <w:szCs w:val="36"/>
          <w:rtl/>
        </w:rPr>
        <w:t>البث</w:t>
      </w:r>
      <w:r w:rsidRPr="00351F91">
        <w:rPr>
          <w:rFonts w:ascii="Traditional Arabic" w:eastAsia="Times New Roman" w:hAnsi="Traditional Arabic" w:cs="Traditional Arabic"/>
          <w:i/>
          <w:iCs/>
          <w:sz w:val="36"/>
          <w:szCs w:val="36"/>
        </w:rPr>
        <w:t xml:space="preserve">) </w:t>
      </w:r>
      <w:r w:rsidRPr="00351F91">
        <w:rPr>
          <w:rFonts w:ascii="Traditional Arabic" w:eastAsia="Times New Roman" w:hAnsi="Traditional Arabic" w:cs="Traditional Arabic"/>
          <w:sz w:val="36"/>
          <w:szCs w:val="36"/>
          <w:rtl/>
        </w:rPr>
        <w:t>حيث تكون الوسائط هي مركز إنتاج الرسائل ، مثل محطات التلفزيون ، ويتم نشر الرسالة ويمكن لأي شخص الاستمتاع بها طالما كان لديه جهاز تلفزيون. أو استنادًا إلى التكنولوجيا وأنماط التوزيع وكيفية وصول الجماهير إلى الوسائط ، مثل الوسائط</w:t>
      </w:r>
      <w:r w:rsidRPr="00351F91">
        <w:rPr>
          <w:rFonts w:ascii="Traditional Arabic" w:eastAsia="Times New Roman" w:hAnsi="Traditional Arabic" w:cs="Traditional Arabic"/>
          <w:sz w:val="36"/>
          <w:szCs w:val="36"/>
        </w:rPr>
        <w:t xml:space="preserve"> </w:t>
      </w:r>
      <w:r w:rsidRPr="00351F91">
        <w:rPr>
          <w:rFonts w:ascii="Traditional Arabic" w:eastAsia="Times New Roman" w:hAnsi="Traditional Arabic" w:cs="Traditional Arabic"/>
          <w:i/>
          <w:iCs/>
          <w:sz w:val="36"/>
          <w:szCs w:val="36"/>
          <w:rtl/>
        </w:rPr>
        <w:t>القديمة (</w:t>
      </w:r>
      <w:r>
        <w:rPr>
          <w:rFonts w:ascii="Traditional Arabic" w:eastAsia="Times New Roman" w:hAnsi="Traditional Arabic" w:cs="Traditional Arabic"/>
          <w:sz w:val="36"/>
          <w:szCs w:val="36"/>
          <w:rtl/>
        </w:rPr>
        <w:t>الوسائط القديم</w:t>
      </w:r>
      <w:r>
        <w:rPr>
          <w:rFonts w:ascii="Traditional Arabic" w:eastAsia="Times New Roman" w:hAnsi="Traditional Arabic" w:cs="Traditional Arabic" w:hint="cs"/>
          <w:sz w:val="36"/>
          <w:szCs w:val="36"/>
          <w:rtl/>
        </w:rPr>
        <w:t>)</w:t>
      </w:r>
      <w:r w:rsidRPr="00351F91">
        <w:rPr>
          <w:rFonts w:ascii="Traditional Arabic" w:eastAsia="Times New Roman" w:hAnsi="Traditional Arabic" w:cs="Traditional Arabic"/>
          <w:i/>
          <w:iCs/>
          <w:sz w:val="36"/>
          <w:szCs w:val="36"/>
        </w:rPr>
        <w:t xml:space="preserve"> </w:t>
      </w:r>
      <w:r w:rsidRPr="00351F91">
        <w:rPr>
          <w:rFonts w:ascii="Traditional Arabic" w:eastAsia="Times New Roman" w:hAnsi="Traditional Arabic" w:cs="Traditional Arabic"/>
          <w:sz w:val="36"/>
          <w:szCs w:val="36"/>
          <w:rtl/>
        </w:rPr>
        <w:t>والوسائط</w:t>
      </w:r>
      <w:r w:rsidRPr="00351F91">
        <w:rPr>
          <w:rFonts w:ascii="Traditional Arabic" w:eastAsia="Times New Roman" w:hAnsi="Traditional Arabic" w:cs="Traditional Arabic"/>
          <w:sz w:val="36"/>
          <w:szCs w:val="36"/>
        </w:rPr>
        <w:t xml:space="preserve"> </w:t>
      </w:r>
      <w:r w:rsidRPr="00351F91">
        <w:rPr>
          <w:rFonts w:ascii="Traditional Arabic" w:eastAsia="Times New Roman" w:hAnsi="Traditional Arabic" w:cs="Traditional Arabic"/>
          <w:i/>
          <w:iCs/>
          <w:sz w:val="36"/>
          <w:szCs w:val="36"/>
          <w:rtl/>
        </w:rPr>
        <w:t xml:space="preserve">الجديدة </w:t>
      </w:r>
      <w:r w:rsidRPr="00351F91">
        <w:rPr>
          <w:rFonts w:ascii="Traditional Arabic" w:eastAsia="Times New Roman" w:hAnsi="Traditional Arabic" w:cs="Traditional Arabic"/>
          <w:sz w:val="36"/>
          <w:szCs w:val="36"/>
          <w:rtl/>
        </w:rPr>
        <w:t>(الوسائط الجديدة</w:t>
      </w:r>
      <w:r w:rsidRPr="00351F91">
        <w:rPr>
          <w:rFonts w:ascii="Traditional Arabic" w:eastAsia="Times New Roman" w:hAnsi="Traditional Arabic" w:cs="Traditional Arabic" w:hint="cs"/>
          <w:sz w:val="36"/>
          <w:szCs w:val="36"/>
          <w:rtl/>
        </w:rPr>
        <w:t>)</w:t>
      </w:r>
      <w:r>
        <w:rPr>
          <w:rStyle w:val="FootnoteReference"/>
          <w:rFonts w:ascii="Traditional Arabic" w:eastAsia="Times New Roman" w:hAnsi="Traditional Arabic" w:cs="Traditional Arabic"/>
          <w:sz w:val="36"/>
          <w:szCs w:val="36"/>
          <w:rtl/>
        </w:rPr>
        <w:footnoteReference w:id="10"/>
      </w:r>
      <w:r>
        <w:rPr>
          <w:rFonts w:ascii="Traditional Arabic" w:eastAsia="Times New Roman" w:hAnsi="Traditional Arabic" w:cs="Traditional Arabic" w:hint="cs"/>
          <w:sz w:val="36"/>
          <w:szCs w:val="36"/>
          <w:rtl/>
          <w:lang w:bidi="ar-KW"/>
        </w:rPr>
        <w:t>.</w:t>
      </w:r>
    </w:p>
    <w:p w:rsidR="00674EC0" w:rsidRDefault="00674EC0" w:rsidP="00674EC0">
      <w:pPr>
        <w:bidi/>
        <w:spacing w:after="0" w:line="240" w:lineRule="auto"/>
        <w:ind w:left="662" w:firstLine="284"/>
        <w:jc w:val="lowKashida"/>
        <w:rPr>
          <w:rFonts w:ascii="Traditional Arabic" w:eastAsia="Times New Roman" w:hAnsi="Traditional Arabic" w:cs="Traditional Arabic"/>
          <w:sz w:val="36"/>
          <w:szCs w:val="36"/>
          <w:rtl/>
          <w:lang w:bidi="ar-KW"/>
        </w:rPr>
      </w:pPr>
    </w:p>
    <w:p w:rsidR="00674EC0" w:rsidRPr="005804BC" w:rsidRDefault="00674EC0" w:rsidP="00674EC0">
      <w:pPr>
        <w:bidi/>
        <w:spacing w:after="0" w:line="240" w:lineRule="auto"/>
        <w:ind w:left="991" w:hanging="568"/>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color w:val="000000"/>
          <w:sz w:val="36"/>
          <w:szCs w:val="36"/>
          <w:rtl/>
        </w:rPr>
        <w:t>ب.</w:t>
      </w:r>
      <w:r w:rsidRPr="005804BC">
        <w:rPr>
          <w:rFonts w:ascii="Traditional Arabic" w:eastAsia="Times New Roman" w:hAnsi="Traditional Arabic" w:cs="Traditional Arabic" w:hint="cs"/>
          <w:color w:val="000000"/>
          <w:sz w:val="36"/>
          <w:szCs w:val="36"/>
          <w:rtl/>
        </w:rPr>
        <w:t xml:space="preserve">معنى </w:t>
      </w:r>
      <w:r w:rsidRPr="005804BC">
        <w:rPr>
          <w:rFonts w:ascii="Traditional Arabic" w:eastAsia="Times New Roman" w:hAnsi="Traditional Arabic" w:cs="Traditional Arabic"/>
          <w:color w:val="000000"/>
          <w:sz w:val="36"/>
          <w:szCs w:val="36"/>
          <w:rtl/>
        </w:rPr>
        <w:t>الاجتماع</w:t>
      </w:r>
      <w:r w:rsidRPr="005804BC">
        <w:rPr>
          <w:rFonts w:ascii="Traditional Arabic" w:eastAsia="Times New Roman" w:hAnsi="Traditional Arabic" w:cs="Traditional Arabic" w:hint="cs"/>
          <w:color w:val="000000"/>
          <w:sz w:val="36"/>
          <w:szCs w:val="36"/>
          <w:rtl/>
        </w:rPr>
        <w:t>ى</w:t>
      </w:r>
    </w:p>
    <w:p w:rsidR="00674EC0" w:rsidRPr="008A3B86" w:rsidRDefault="00674EC0" w:rsidP="00674EC0">
      <w:pPr>
        <w:bidi/>
        <w:spacing w:after="0" w:line="240" w:lineRule="auto"/>
        <w:ind w:left="662" w:firstLine="426"/>
        <w:jc w:val="lowKashida"/>
        <w:rPr>
          <w:rFonts w:ascii="Traditional Arabic" w:eastAsia="Times New Roman" w:hAnsi="Traditional Arabic" w:cs="Traditional Arabic"/>
          <w:sz w:val="36"/>
          <w:szCs w:val="36"/>
        </w:rPr>
      </w:pPr>
      <w:r w:rsidRPr="008A3B86">
        <w:rPr>
          <w:rFonts w:ascii="Traditional Arabic" w:eastAsia="Times New Roman" w:hAnsi="Traditional Arabic" w:cs="Traditional Arabic"/>
          <w:color w:val="000000"/>
          <w:sz w:val="36"/>
          <w:szCs w:val="36"/>
          <w:rtl/>
        </w:rPr>
        <w:t>يجب أن يتم تناول كلمة</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اجتماعي</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في وسائل التواصل الاجتماعي نظريًا من خلال مجال علم الاجتماع. هذا ما ، وفقًا لفوكس ، هناك بعض الأسئلة الأساسية عند رؤية كلمة اجتماعي أو يقال أن الفرد اجتماعي عندما يتفاعل بوعي. في الواقع ، في النظرية الاجتماعية ، يُذكر أن وسائل الإعلام هي في الأساس اجتماعية لأن وسائل الإعلام هي جزء من المجتمع وجوانب من المجتمع يتم تمثيلها في شكل الأجهزة التكنولوجية المستخدمة</w:t>
      </w:r>
      <w:r w:rsidRPr="008A3B86">
        <w:rPr>
          <w:rFonts w:ascii="Traditional Arabic" w:eastAsia="Times New Roman" w:hAnsi="Traditional Arabic" w:cs="Traditional Arabic"/>
          <w:color w:val="000000"/>
          <w:sz w:val="36"/>
          <w:szCs w:val="36"/>
        </w:rPr>
        <w:t>.</w:t>
      </w:r>
    </w:p>
    <w:p w:rsidR="00674EC0" w:rsidRDefault="00674EC0" w:rsidP="00674EC0">
      <w:pPr>
        <w:pStyle w:val="ListParagraph"/>
        <w:bidi/>
        <w:spacing w:before="240" w:after="0" w:line="240" w:lineRule="auto"/>
        <w:ind w:left="1133" w:hanging="710"/>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lang w:bidi="ar-KW"/>
        </w:rPr>
        <w:t xml:space="preserve">ج. </w:t>
      </w:r>
      <w:r>
        <w:rPr>
          <w:rFonts w:ascii="Traditional Arabic" w:eastAsia="Times New Roman" w:hAnsi="Traditional Arabic" w:cs="Traditional Arabic" w:hint="cs"/>
          <w:color w:val="000000"/>
          <w:sz w:val="36"/>
          <w:szCs w:val="36"/>
          <w:rtl/>
        </w:rPr>
        <w:t>معنى</w:t>
      </w:r>
      <w:r w:rsidRPr="008A3B86">
        <w:rPr>
          <w:rFonts w:ascii="Traditional Arabic" w:eastAsia="Times New Roman" w:hAnsi="Traditional Arabic" w:cs="Traditional Arabic"/>
          <w:color w:val="000000"/>
          <w:sz w:val="36"/>
          <w:szCs w:val="36"/>
          <w:rtl/>
        </w:rPr>
        <w:t xml:space="preserve"> وسائل التواصل الاجتماعي</w:t>
      </w:r>
    </w:p>
    <w:p w:rsidR="00674EC0" w:rsidRPr="00AA2B45" w:rsidRDefault="00674EC0" w:rsidP="00674EC0">
      <w:pPr>
        <w:pStyle w:val="ListParagraph"/>
        <w:bidi/>
        <w:spacing w:before="240" w:after="0" w:line="240" w:lineRule="auto"/>
        <w:ind w:left="1133" w:hanging="143"/>
        <w:jc w:val="lowKashida"/>
        <w:rPr>
          <w:rFonts w:ascii="Traditional Arabic" w:eastAsia="Times New Roman" w:hAnsi="Traditional Arabic" w:cs="Traditional Arabic"/>
          <w:sz w:val="36"/>
          <w:szCs w:val="36"/>
          <w:rtl/>
          <w:lang w:bidi="ar-KW"/>
        </w:rPr>
      </w:pPr>
      <w:r w:rsidRPr="00AA2B45">
        <w:rPr>
          <w:rFonts w:ascii="Traditional Arabic" w:eastAsia="Times New Roman" w:hAnsi="Traditional Arabic" w:cs="Traditional Arabic" w:hint="cs"/>
          <w:sz w:val="36"/>
          <w:szCs w:val="36"/>
          <w:rtl/>
          <w:lang w:bidi="ar-KW"/>
        </w:rPr>
        <w:t>انتشر في السنوات الأخيرة عدد كبير من خدمات الإنترنت بوسائل التواصل الاجتماعي كونها تسعى إلى إنشاء و تقوية العلاقات بين أفراد المجتمع, ورغم أن تلك الوسائل موجهة لجميع أفرراد المجتمع دون استثناء إلا أن بعضها موجه لفنات خاصة كتلك الموجهة إلى الموظفين مثل موقع لينكدن</w:t>
      </w:r>
      <w:r w:rsidRPr="00AA2B45">
        <w:rPr>
          <w:rFonts w:ascii="Traditional Arabic" w:eastAsia="Times New Roman" w:hAnsi="Traditional Arabic" w:cs="Traditional Arabic"/>
          <w:sz w:val="36"/>
          <w:szCs w:val="36"/>
          <w:lang w:bidi="ar-KW"/>
        </w:rPr>
        <w:t xml:space="preserve"> </w:t>
      </w:r>
      <w:r w:rsidRPr="00AA2B45">
        <w:rPr>
          <w:rFonts w:asciiTheme="majorBidi" w:eastAsia="Times New Roman" w:hAnsiTheme="majorBidi" w:cstheme="majorBidi"/>
          <w:sz w:val="24"/>
          <w:szCs w:val="24"/>
          <w:lang w:bidi="ar-KW"/>
        </w:rPr>
        <w:t>(Linkedln)</w:t>
      </w:r>
      <w:r w:rsidRPr="00AA2B45">
        <w:rPr>
          <w:rFonts w:ascii="Traditional Arabic" w:eastAsia="Times New Roman" w:hAnsi="Traditional Arabic" w:cs="Traditional Arabic"/>
          <w:sz w:val="36"/>
          <w:szCs w:val="36"/>
          <w:lang w:bidi="ar-KW"/>
        </w:rPr>
        <w:t xml:space="preserve"> </w:t>
      </w:r>
      <w:r w:rsidRPr="00AA2B45">
        <w:rPr>
          <w:rFonts w:ascii="Traditional Arabic" w:eastAsia="Times New Roman" w:hAnsi="Traditional Arabic" w:cs="Traditional Arabic" w:hint="cs"/>
          <w:sz w:val="36"/>
          <w:szCs w:val="36"/>
          <w:rtl/>
          <w:lang w:bidi="ar-KW"/>
        </w:rPr>
        <w:t xml:space="preserve">أو الموجهة للطلاب و المعمين مثل ايدمود </w:t>
      </w:r>
      <w:r w:rsidRPr="00AA2B45">
        <w:rPr>
          <w:rFonts w:asciiTheme="majorBidi" w:eastAsia="Times New Roman" w:hAnsiTheme="majorBidi" w:cstheme="majorBidi"/>
          <w:sz w:val="24"/>
          <w:szCs w:val="24"/>
          <w:lang w:bidi="ar-KW"/>
        </w:rPr>
        <w:t>(Edmodo)</w:t>
      </w:r>
      <w:r w:rsidRPr="00AA2B45">
        <w:rPr>
          <w:rFonts w:ascii="Traditional Arabic" w:eastAsia="Times New Roman" w:hAnsi="Traditional Arabic" w:cs="Traditional Arabic"/>
          <w:sz w:val="36"/>
          <w:szCs w:val="36"/>
          <w:lang w:bidi="ar-KW"/>
        </w:rPr>
        <w:t xml:space="preserve"> </w:t>
      </w:r>
      <w:r w:rsidRPr="00AA2B45">
        <w:rPr>
          <w:rFonts w:ascii="Traditional Arabic" w:eastAsia="Times New Roman" w:hAnsi="Traditional Arabic" w:cs="Traditional Arabic" w:hint="cs"/>
          <w:sz w:val="36"/>
          <w:szCs w:val="36"/>
          <w:rtl/>
          <w:lang w:bidi="ar-KW"/>
        </w:rPr>
        <w:t>و حتى هواة التصوير مثل فليكر</w:t>
      </w:r>
      <w:r w:rsidRPr="00AA2B45">
        <w:rPr>
          <w:rFonts w:asciiTheme="majorBidi" w:eastAsia="Times New Roman" w:hAnsiTheme="majorBidi" w:cstheme="majorBidi"/>
          <w:sz w:val="24"/>
          <w:szCs w:val="24"/>
          <w:rtl/>
          <w:lang w:bidi="ar-KW"/>
        </w:rPr>
        <w:t xml:space="preserve"> </w:t>
      </w:r>
      <w:r w:rsidRPr="00AA2B45">
        <w:rPr>
          <w:rFonts w:asciiTheme="majorBidi" w:eastAsia="Times New Roman" w:hAnsiTheme="majorBidi" w:cstheme="majorBidi"/>
          <w:sz w:val="24"/>
          <w:szCs w:val="24"/>
          <w:lang w:bidi="ar-KW"/>
        </w:rPr>
        <w:t>(Flickr)</w:t>
      </w:r>
      <w:r w:rsidRPr="00AA2B45">
        <w:rPr>
          <w:rFonts w:asciiTheme="majorBidi" w:eastAsia="Times New Roman" w:hAnsiTheme="majorBidi" w:cstheme="majorBidi"/>
          <w:sz w:val="24"/>
          <w:szCs w:val="24"/>
          <w:rtl/>
          <w:lang w:bidi="ar-KW"/>
        </w:rPr>
        <w:t>.</w:t>
      </w:r>
    </w:p>
    <w:p w:rsidR="00674EC0" w:rsidRPr="00AA2B45" w:rsidRDefault="00674EC0" w:rsidP="00674EC0">
      <w:pPr>
        <w:pStyle w:val="ListParagraph"/>
        <w:bidi/>
        <w:spacing w:before="240" w:after="0" w:line="240" w:lineRule="auto"/>
        <w:ind w:left="1133" w:hanging="1"/>
        <w:jc w:val="lowKashida"/>
        <w:rPr>
          <w:rFonts w:ascii="Traditional Arabic" w:eastAsia="Times New Roman" w:hAnsi="Traditional Arabic" w:cs="Traditional Arabic"/>
          <w:sz w:val="36"/>
          <w:szCs w:val="36"/>
          <w:rtl/>
          <w:lang w:bidi="ar-KW"/>
        </w:rPr>
      </w:pPr>
      <w:r w:rsidRPr="00AA2B45">
        <w:rPr>
          <w:rFonts w:ascii="Traditional Arabic" w:eastAsia="Times New Roman" w:hAnsi="Traditional Arabic" w:cs="Traditional Arabic" w:hint="cs"/>
          <w:sz w:val="36"/>
          <w:szCs w:val="36"/>
          <w:rtl/>
          <w:lang w:bidi="ar-KW"/>
        </w:rPr>
        <w:t>و منذ انتشر تلك الوسئل بين الناس استطاعت ان تغير طريقة تواصلهم وتفاعلهم, بل توسعت دائرة استخداماتها ليدخل فيها تواصل الحكومات مع مواطنيهم, وطريقة أداء الشركات لأعمالهم وحتى تسويق المنتجات وبيعها وغيرها من الاستخدامات التي باتت لا تعد ولا واقتصادي و تعليمي و خيري ومهني و ترفيهي.</w:t>
      </w:r>
      <w:r w:rsidRPr="00AA2B45">
        <w:rPr>
          <w:rStyle w:val="FootnoteReference"/>
          <w:rFonts w:ascii="Traditional Arabic" w:eastAsia="Times New Roman" w:hAnsi="Traditional Arabic" w:cs="Traditional Arabic"/>
          <w:sz w:val="36"/>
          <w:szCs w:val="36"/>
          <w:rtl/>
          <w:lang w:bidi="ar-KW"/>
        </w:rPr>
        <w:footnoteReference w:id="11"/>
      </w:r>
    </w:p>
    <w:p w:rsidR="00674EC0" w:rsidRPr="008A3B86" w:rsidRDefault="00674EC0" w:rsidP="00674EC0">
      <w:pPr>
        <w:bidi/>
        <w:spacing w:after="0" w:line="240" w:lineRule="auto"/>
        <w:ind w:left="1640" w:hanging="552"/>
        <w:jc w:val="lowKashida"/>
        <w:rPr>
          <w:rFonts w:ascii="Traditional Arabic" w:eastAsia="Times New Roman" w:hAnsi="Traditional Arabic" w:cs="Traditional Arabic"/>
          <w:sz w:val="36"/>
          <w:szCs w:val="36"/>
        </w:rPr>
      </w:pPr>
      <w:r w:rsidRPr="008A3B86">
        <w:rPr>
          <w:rFonts w:ascii="Traditional Arabic" w:eastAsia="Times New Roman" w:hAnsi="Traditional Arabic" w:cs="Traditional Arabic"/>
          <w:color w:val="000000"/>
          <w:sz w:val="36"/>
          <w:szCs w:val="36"/>
          <w:rtl/>
        </w:rPr>
        <w:t>تعريف وسائل التواصل الاجتماعي يأتي من المؤلفات البحثية المختلفة</w:t>
      </w:r>
      <w:r w:rsidRPr="008A3B86">
        <w:rPr>
          <w:rFonts w:ascii="Traditional Arabic" w:eastAsia="Times New Roman" w:hAnsi="Traditional Arabic" w:cs="Traditional Arabic"/>
          <w:color w:val="000000"/>
          <w:sz w:val="36"/>
          <w:szCs w:val="36"/>
        </w:rPr>
        <w:t>:</w:t>
      </w:r>
    </w:p>
    <w:p w:rsidR="00674EC0" w:rsidRPr="008A3B86" w:rsidRDefault="00674EC0" w:rsidP="00674EC0">
      <w:pPr>
        <w:bidi/>
        <w:spacing w:after="0" w:line="240" w:lineRule="auto"/>
        <w:ind w:left="1983" w:hanging="328"/>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color w:val="000000"/>
          <w:sz w:val="36"/>
          <w:szCs w:val="36"/>
          <w:rtl/>
        </w:rPr>
        <w:lastRenderedPageBreak/>
        <w:t xml:space="preserve">1). </w:t>
      </w:r>
      <w:r w:rsidRPr="008A3B86">
        <w:rPr>
          <w:rFonts w:ascii="Traditional Arabic" w:eastAsia="Times New Roman" w:hAnsi="Traditional Arabic" w:cs="Traditional Arabic"/>
          <w:color w:val="000000"/>
          <w:sz w:val="36"/>
          <w:szCs w:val="36"/>
          <w:rtl/>
        </w:rPr>
        <w:t xml:space="preserve">وفقًا </w:t>
      </w:r>
      <w:r w:rsidRPr="008A3B86">
        <w:rPr>
          <w:rFonts w:asciiTheme="majorBidi" w:eastAsia="Times New Roman" w:hAnsiTheme="majorBidi" w:cstheme="majorBidi"/>
          <w:i/>
          <w:iCs/>
          <w:color w:val="000000"/>
          <w:sz w:val="24"/>
          <w:szCs w:val="24"/>
        </w:rPr>
        <w:t>Mandibergh</w:t>
      </w:r>
      <w:r w:rsidRPr="008A3B86">
        <w:rPr>
          <w:rFonts w:ascii="Traditional Arabic" w:eastAsia="Times New Roman" w:hAnsi="Traditional Arabic" w:cs="Traditional Arabic"/>
          <w:color w:val="000000"/>
          <w:sz w:val="36"/>
          <w:szCs w:val="36"/>
          <w:rtl/>
        </w:rPr>
        <w:t>، تعد الوسائط الاجتماعية وسيلة للتعاون بين المستخدمين الذين ينتجون المحتوى</w:t>
      </w:r>
      <w:r w:rsidRPr="00C36E99">
        <w:rPr>
          <w:rFonts w:ascii="Traditional Arabic" w:eastAsia="Times New Roman" w:hAnsi="Traditional Arabic" w:cs="Traditional Arabic"/>
          <w:color w:val="000000"/>
          <w:sz w:val="36"/>
          <w:szCs w:val="36"/>
        </w:rPr>
        <w:t>)</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المستخدم محتوى من إنشاء</w:t>
      </w:r>
      <w:r>
        <w:rPr>
          <w:rFonts w:ascii="Traditional Arabic" w:eastAsia="Times New Roman" w:hAnsi="Traditional Arabic" w:cs="Traditional Arabic" w:hint="cs"/>
          <w:sz w:val="36"/>
          <w:szCs w:val="36"/>
          <w:rtl/>
          <w:lang w:bidi="ar-KW"/>
        </w:rPr>
        <w:t>).</w:t>
      </w:r>
    </w:p>
    <w:p w:rsidR="00674EC0" w:rsidRPr="008A3B86" w:rsidRDefault="00674EC0" w:rsidP="00674EC0">
      <w:pPr>
        <w:bidi/>
        <w:spacing w:after="0" w:line="240" w:lineRule="auto"/>
        <w:ind w:left="1983" w:hanging="328"/>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color w:val="000000"/>
          <w:sz w:val="36"/>
          <w:szCs w:val="36"/>
          <w:rtl/>
        </w:rPr>
        <w:t xml:space="preserve">2). </w:t>
      </w:r>
      <w:r w:rsidRPr="008A3B86">
        <w:rPr>
          <w:rFonts w:ascii="Traditional Arabic" w:eastAsia="Times New Roman" w:hAnsi="Traditional Arabic" w:cs="Traditional Arabic"/>
          <w:color w:val="000000"/>
          <w:sz w:val="36"/>
          <w:szCs w:val="36"/>
          <w:rtl/>
        </w:rPr>
        <w:t>وفقًا لشيركي ، تعد الوسائط الاجتماعية والبرامج الاجتماعية أدوات ل</w:t>
      </w:r>
      <w:r>
        <w:rPr>
          <w:rFonts w:ascii="Traditional Arabic" w:eastAsia="Times New Roman" w:hAnsi="Traditional Arabic" w:cs="Traditional Arabic"/>
          <w:color w:val="000000"/>
          <w:sz w:val="36"/>
          <w:szCs w:val="36"/>
          <w:rtl/>
        </w:rPr>
        <w:t>زيادة قدرة المستخدمين على المش</w:t>
      </w:r>
      <w:r>
        <w:rPr>
          <w:rFonts w:ascii="Traditional Arabic" w:eastAsia="Times New Roman" w:hAnsi="Traditional Arabic" w:cs="Traditional Arabic" w:hint="cs"/>
          <w:color w:val="000000"/>
          <w:sz w:val="36"/>
          <w:szCs w:val="36"/>
          <w:rtl/>
        </w:rPr>
        <w:t>تر</w:t>
      </w:r>
      <w:r>
        <w:rPr>
          <w:rFonts w:ascii="Traditional Arabic" w:eastAsia="Times New Roman" w:hAnsi="Traditional Arabic" w:cs="Traditional Arabic"/>
          <w:color w:val="000000"/>
          <w:sz w:val="36"/>
          <w:szCs w:val="36"/>
          <w:rtl/>
        </w:rPr>
        <w:t>ك</w:t>
      </w:r>
      <w:r>
        <w:rPr>
          <w:rFonts w:ascii="Traditional Arabic" w:eastAsia="Times New Roman" w:hAnsi="Traditional Arabic" w:cs="Traditional Arabic" w:hint="cs"/>
          <w:color w:val="000000"/>
          <w:sz w:val="36"/>
          <w:szCs w:val="36"/>
          <w:rtl/>
          <w:lang w:bidi="ar-KW"/>
        </w:rPr>
        <w:t>(</w:t>
      </w:r>
      <w:r w:rsidRPr="008A3B86">
        <w:rPr>
          <w:rFonts w:ascii="Traditional Arabic" w:eastAsia="Times New Roman" w:hAnsi="Traditional Arabic" w:cs="Traditional Arabic"/>
          <w:color w:val="000000"/>
          <w:sz w:val="36"/>
          <w:szCs w:val="36"/>
        </w:rPr>
        <w:t xml:space="preserve"> </w:t>
      </w:r>
      <w:r w:rsidRPr="00255BA6">
        <w:rPr>
          <w:rFonts w:ascii="Traditional Arabic" w:eastAsia="Times New Roman" w:hAnsi="Traditional Arabic" w:cs="Traditional Arabic"/>
          <w:color w:val="000000"/>
          <w:sz w:val="36"/>
          <w:szCs w:val="36"/>
          <w:rtl/>
        </w:rPr>
        <w:t>للمش</w:t>
      </w:r>
      <w:r w:rsidRPr="00255BA6">
        <w:rPr>
          <w:rFonts w:ascii="Traditional Arabic" w:eastAsia="Times New Roman" w:hAnsi="Traditional Arabic" w:cs="Traditional Arabic" w:hint="cs"/>
          <w:color w:val="000000"/>
          <w:sz w:val="36"/>
          <w:szCs w:val="36"/>
          <w:rtl/>
        </w:rPr>
        <w:t>ترك)</w:t>
      </w:r>
    </w:p>
    <w:p w:rsidR="00674EC0" w:rsidRDefault="00674EC0" w:rsidP="00674EC0">
      <w:pPr>
        <w:bidi/>
        <w:spacing w:after="0" w:line="240" w:lineRule="auto"/>
        <w:ind w:left="1983" w:hanging="328"/>
        <w:jc w:val="lowKashida"/>
        <w:rPr>
          <w:rFonts w:ascii="Traditional Arabic" w:eastAsia="Times New Roman" w:hAnsi="Traditional Arabic" w:cs="Traditional Arabic"/>
          <w:sz w:val="36"/>
          <w:szCs w:val="36"/>
          <w:rtl/>
        </w:rPr>
      </w:pPr>
      <w:r w:rsidRPr="008A3B86">
        <w:rPr>
          <w:rFonts w:ascii="Traditional Arabic" w:eastAsia="Times New Roman" w:hAnsi="Traditional Arabic" w:cs="Traditional Arabic"/>
          <w:color w:val="000000"/>
          <w:sz w:val="36"/>
          <w:szCs w:val="36"/>
          <w:rtl/>
        </w:rPr>
        <w:t>الاستنتاج من التعريف أعلاه هو</w:t>
      </w:r>
      <w:r w:rsidRPr="008A3B86">
        <w:rPr>
          <w:rFonts w:ascii="Traditional Arabic" w:eastAsia="Times New Roman" w:hAnsi="Traditional Arabic" w:cs="Traditional Arabic"/>
          <w:color w:val="000000"/>
          <w:sz w:val="36"/>
          <w:szCs w:val="36"/>
        </w:rPr>
        <w:t xml:space="preserve"> "</w:t>
      </w:r>
      <w:r w:rsidRPr="008A3B86">
        <w:rPr>
          <w:rFonts w:ascii="Traditional Arabic" w:eastAsia="Times New Roman" w:hAnsi="Traditional Arabic" w:cs="Traditional Arabic"/>
          <w:color w:val="000000"/>
          <w:sz w:val="36"/>
          <w:szCs w:val="36"/>
          <w:rtl/>
        </w:rPr>
        <w:t>وسيلة على الإنترنت تتيح للمستخدمين تمثيل أنفسهم والتفاعل والتعاون والمشاركة والتواصل مع المستخدمين الآخرين وتشكيل روابط اجتماعية افتراضية</w:t>
      </w:r>
      <w:r w:rsidRPr="008A3B86">
        <w:rPr>
          <w:rFonts w:ascii="Traditional Arabic" w:eastAsia="Times New Roman" w:hAnsi="Traditional Arabic" w:cs="Traditional Arabic"/>
          <w:color w:val="000000"/>
          <w:sz w:val="36"/>
          <w:szCs w:val="36"/>
        </w:rPr>
        <w:t>.</w:t>
      </w:r>
      <w:r>
        <w:rPr>
          <w:rStyle w:val="FootnoteReference"/>
          <w:rFonts w:ascii="Traditional Arabic" w:eastAsia="Times New Roman" w:hAnsi="Traditional Arabic" w:cs="Traditional Arabic"/>
          <w:sz w:val="36"/>
          <w:szCs w:val="36"/>
          <w:rtl/>
        </w:rPr>
        <w:footnoteReference w:id="12"/>
      </w:r>
    </w:p>
    <w:p w:rsidR="00674EC0" w:rsidRDefault="00674EC0" w:rsidP="00674EC0">
      <w:pPr>
        <w:bidi/>
        <w:spacing w:after="0" w:line="240" w:lineRule="auto"/>
        <w:ind w:left="946" w:hanging="523"/>
        <w:jc w:val="lowKashida"/>
        <w:rPr>
          <w:rFonts w:ascii="Traditional Arabic" w:eastAsia="Times New Roman" w:hAnsi="Traditional Arabic" w:cs="Traditional Arabic"/>
          <w:color w:val="000000"/>
          <w:sz w:val="36"/>
          <w:szCs w:val="36"/>
          <w:rtl/>
          <w:lang w:bidi="ar-KW"/>
        </w:rPr>
      </w:pPr>
      <w:r>
        <w:rPr>
          <w:rFonts w:ascii="Traditional Arabic" w:eastAsia="Times New Roman" w:hAnsi="Traditional Arabic" w:cs="Traditional Arabic" w:hint="cs"/>
          <w:sz w:val="36"/>
          <w:szCs w:val="36"/>
          <w:rtl/>
        </w:rPr>
        <w:t xml:space="preserve">د. </w:t>
      </w:r>
      <w:r w:rsidRPr="00FB3AE4">
        <w:rPr>
          <w:rFonts w:ascii="Traditional Arabic" w:eastAsia="Times New Roman" w:hAnsi="Traditional Arabic" w:cs="Traditional Arabic"/>
          <w:color w:val="000000"/>
          <w:sz w:val="36"/>
          <w:szCs w:val="36"/>
          <w:rtl/>
        </w:rPr>
        <w:t>تاريخ وسائل التواصل الاجتماعي</w:t>
      </w:r>
    </w:p>
    <w:p w:rsidR="00674EC0" w:rsidRPr="00D52B3D" w:rsidRDefault="00674EC0" w:rsidP="00674EC0">
      <w:pPr>
        <w:bidi/>
        <w:spacing w:after="0" w:line="240" w:lineRule="auto"/>
        <w:ind w:left="707" w:right="1229" w:firstLine="707"/>
        <w:jc w:val="lowKashida"/>
        <w:rPr>
          <w:rFonts w:ascii="Traditional Arabic" w:eastAsia="Times New Roman" w:hAnsi="Traditional Arabic" w:cs="Traditional Arabic"/>
          <w:sz w:val="36"/>
          <w:szCs w:val="36"/>
          <w:rtl/>
        </w:rPr>
      </w:pPr>
      <w:r>
        <w:rPr>
          <w:rFonts w:ascii="Traditional Arabic" w:eastAsia="Times New Roman" w:hAnsi="Traditional Arabic" w:cs="Traditional Arabic" w:hint="cs"/>
          <w:color w:val="000000"/>
          <w:sz w:val="36"/>
          <w:szCs w:val="36"/>
          <w:rtl/>
        </w:rPr>
        <w:tab/>
      </w:r>
      <w:r w:rsidRPr="003D1097">
        <w:rPr>
          <w:rFonts w:ascii="Traditional Arabic" w:eastAsia="Times New Roman" w:hAnsi="Traditional Arabic" w:cs="Traditional Arabic"/>
          <w:sz w:val="36"/>
          <w:szCs w:val="36"/>
          <w:rtl/>
        </w:rPr>
        <w:t>وسائل التواصل الاجتماعي الآن دورًا مهمًا في الحياة ، في البداية كانت وسائل التواصل الاجتماعي تستخدم فقط للتواصل الاجتماعي والتفاعل بين المستخدمين.في تطورها ، يتم استخدام وسائل التواصل الاجتماعي لأغراض مختلفة ، من مشاركة المعرفة والأنشطة الاجتماعية ونشر الدعوات إلى البيع. أدى التطور السريع للتكنولوجيا الآن إلى ظهور العديد من تطبيقات الوسائط الاجتماعية الجديدة في الفضاء الإلكتروني. الآن ، من خلال الاعتماد على الهواتف الذكية المتصلة بالإنترنت ، يمكن لأي شخص بالفعل الوصول إلى العديد من مواقع التواصل الاجتماعي مثل</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Facebook</w:t>
      </w:r>
      <w:r w:rsidRPr="003D1097">
        <w:rPr>
          <w:rFonts w:asciiTheme="majorBidi" w:eastAsia="Times New Roman" w:hAnsiTheme="majorBidi" w:cstheme="majorBidi"/>
          <w:sz w:val="24"/>
          <w:szCs w:val="24"/>
        </w:rPr>
        <w:t xml:space="preserve">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Twitter</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 xml:space="preserve">line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 xml:space="preserve">Wechat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Kakao Talk</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 وكل ذلك يمكن الوصول إليه في أي مكان وفي أي وقت طالما كان كذلك. متصل بالإنترنت ويجعل تدفق المعلومات أكبر وأسرع. هذا التطور السريع لوسائل الإعلام الاجتماعية لا يحدث فقط في البلدان المتقدمة ، في البلدان النامية مثل إندونيسيا ، هناك العديد من مستخدمي أو مستخدمي وسائل التواصل الاجتماعي ويمكن أن يكون هذا التطور السريع بديلاً عن دور وسائل الإعلام التقليدية في نشر الأخبار أو المعلومات</w:t>
      </w:r>
      <w:r w:rsidRPr="00D52B3D">
        <w:rPr>
          <w:rFonts w:ascii="Traditional Arabic" w:eastAsia="Times New Roman" w:hAnsi="Traditional Arabic" w:cs="Traditional Arabic" w:hint="cs"/>
          <w:sz w:val="36"/>
          <w:szCs w:val="36"/>
          <w:rtl/>
        </w:rPr>
        <w:t>.</w:t>
      </w:r>
    </w:p>
    <w:p w:rsidR="00674EC0" w:rsidRPr="00D910C2" w:rsidRDefault="00674EC0" w:rsidP="00674EC0">
      <w:pPr>
        <w:pStyle w:val="NormalWeb"/>
        <w:bidi/>
        <w:spacing w:before="0" w:beforeAutospacing="0" w:after="0" w:afterAutospacing="0"/>
        <w:ind w:left="707" w:right="1229" w:firstLine="709"/>
        <w:jc w:val="lowKashida"/>
        <w:rPr>
          <w:rFonts w:ascii="Traditional Arabic" w:hAnsi="Traditional Arabic" w:cs="Traditional Arabic"/>
          <w:sz w:val="36"/>
          <w:szCs w:val="36"/>
          <w:lang w:bidi="ar-KW"/>
        </w:rPr>
      </w:pPr>
      <w:r w:rsidRPr="00D52B3D">
        <w:rPr>
          <w:rFonts w:ascii="Traditional Arabic" w:hAnsi="Traditional Arabic" w:cs="Traditional Arabic"/>
          <w:sz w:val="36"/>
          <w:szCs w:val="36"/>
          <w:rtl/>
        </w:rPr>
        <w:t>في</w:t>
      </w:r>
      <w:r w:rsidRPr="00D52B3D">
        <w:rPr>
          <w:rFonts w:ascii="Traditional Arabic" w:hAnsi="Traditional Arabic" w:cs="Traditional Arabic" w:hint="cs"/>
          <w:sz w:val="36"/>
          <w:szCs w:val="36"/>
          <w:rtl/>
        </w:rPr>
        <w:t xml:space="preserve"> سنة 1920,</w:t>
      </w:r>
      <w:r w:rsidRPr="00D52B3D">
        <w:rPr>
          <w:rFonts w:ascii="Traditional Arabic" w:hAnsi="Traditional Arabic" w:cs="Traditional Arabic"/>
          <w:sz w:val="36"/>
          <w:szCs w:val="36"/>
          <w:rtl/>
        </w:rPr>
        <w:t xml:space="preserve"> وفقًا لقاموس أوكسفورد الإنجليزي ، بدأ الناس يتحدثون عن وسائل الإعلام في ذلك الوقت وجيل. ثم</w:t>
      </w:r>
      <w:r w:rsidRPr="00D52B3D">
        <w:rPr>
          <w:rFonts w:ascii="Traditional Arabic" w:hAnsi="Traditional Arabic" w:cs="Traditional Arabic" w:hint="cs"/>
          <w:sz w:val="36"/>
          <w:szCs w:val="36"/>
          <w:rtl/>
        </w:rPr>
        <w:t xml:space="preserve"> في</w:t>
      </w:r>
      <w:r w:rsidRPr="00D52B3D">
        <w:rPr>
          <w:rFonts w:ascii="Traditional Arabic" w:hAnsi="Traditional Arabic" w:cs="Traditional Arabic"/>
          <w:sz w:val="36"/>
          <w:szCs w:val="36"/>
          <w:rtl/>
        </w:rPr>
        <w:t xml:space="preserve"> </w:t>
      </w:r>
      <w:r w:rsidRPr="00D52B3D">
        <w:rPr>
          <w:rFonts w:ascii="Traditional Arabic" w:hAnsi="Traditional Arabic" w:cs="Traditional Arabic" w:hint="cs"/>
          <w:sz w:val="36"/>
          <w:szCs w:val="36"/>
          <w:rtl/>
        </w:rPr>
        <w:t xml:space="preserve">سنة 1950 </w:t>
      </w:r>
      <w:r w:rsidRPr="00D52B3D">
        <w:rPr>
          <w:rFonts w:ascii="Traditional Arabic" w:hAnsi="Traditional Arabic" w:cs="Traditional Arabic"/>
          <w:sz w:val="36"/>
          <w:szCs w:val="36"/>
          <w:rtl/>
        </w:rPr>
        <w:t xml:space="preserve"> ، بدأ الناس يتحدثون عن ثورة الاتصالات ، لكن الاهتمام بوسائل الاتصال كان أقدم من </w:t>
      </w:r>
      <w:r w:rsidRPr="00D52B3D">
        <w:rPr>
          <w:rFonts w:ascii="Traditional Arabic" w:hAnsi="Traditional Arabic" w:cs="Traditional Arabic"/>
          <w:sz w:val="36"/>
          <w:szCs w:val="36"/>
          <w:rtl/>
        </w:rPr>
        <w:lastRenderedPageBreak/>
        <w:t xml:space="preserve">ذلك بكثير. اكتسبت البلاغة ، وهي دراسة فن التواصل الشفهي والكتابي ، مكانة مرموقة في اليونان القديمة وروما. تمت دراسة البلاغة أيضًا في العصور الوسطى ، </w:t>
      </w:r>
      <w:r w:rsidRPr="00D52B3D">
        <w:rPr>
          <w:rFonts w:asciiTheme="majorBidi" w:hAnsiTheme="majorBidi" w:cstheme="majorBidi"/>
          <w:i/>
          <w:iCs/>
        </w:rPr>
        <w:t>.Renaissance</w:t>
      </w:r>
      <w:r w:rsidRPr="00D52B3D">
        <w:rPr>
          <w:rFonts w:ascii="Traditional Arabic" w:hAnsi="Traditional Arabic" w:cs="Traditional Arabic"/>
          <w:sz w:val="36"/>
          <w:szCs w:val="36"/>
          <w:rtl/>
        </w:rPr>
        <w:t xml:space="preserve"> وبقوة أكبر في </w:t>
      </w:r>
      <w:r w:rsidRPr="00D52B3D">
        <w:rPr>
          <w:rFonts w:ascii="Traditional Arabic" w:hAnsi="Traditional Arabic" w:cs="Traditional Arabic" w:hint="cs"/>
          <w:sz w:val="36"/>
          <w:szCs w:val="36"/>
          <w:rtl/>
        </w:rPr>
        <w:t>زمان</w:t>
      </w:r>
      <w:r w:rsidRPr="00D52B3D">
        <w:rPr>
          <w:rFonts w:ascii="Traditional Arabic" w:hAnsi="Traditional Arabic" w:cs="Traditional Arabic" w:hint="cs"/>
          <w:sz w:val="36"/>
          <w:szCs w:val="36"/>
          <w:rtl/>
          <w:lang w:bidi="ar-KW"/>
        </w:rPr>
        <w:t xml:space="preserve"> </w:t>
      </w:r>
      <w:r w:rsidRPr="00D52B3D">
        <w:rPr>
          <w:rFonts w:ascii="Traditional Arabic" w:hAnsi="Traditional Arabic" w:cs="Traditional Arabic"/>
          <w:sz w:val="36"/>
          <w:szCs w:val="36"/>
          <w:rtl/>
        </w:rPr>
        <w:t>في النصف الأول من القرن العشرين ، ولا سيما مع اندلاع الحرب العالمية الثانية ، تركز اهتمام العلماء على دراسة الدعاية. في الآونة الأخيرة ، قام العديد من المنظرين الطموحين ، من عالم الأنثروبولوجيا الفرنسي كلود ليفي شتراوس إلى عالم الاجتماع الألماني نيكلاس لوهمان ، بتوسيع مفهوم الاتصال بشكل أكبر</w:t>
      </w:r>
      <w:r w:rsidRPr="00D52B3D">
        <w:rPr>
          <w:rFonts w:ascii="Traditional Arabic" w:hAnsi="Traditional Arabic" w:cs="Traditional Arabic"/>
          <w:sz w:val="36"/>
          <w:szCs w:val="36"/>
        </w:rPr>
        <w:t xml:space="preserve">. </w:t>
      </w:r>
      <w:proofErr w:type="gramStart"/>
      <w:r w:rsidRPr="00D52B3D">
        <w:rPr>
          <w:rFonts w:asciiTheme="majorBidi" w:hAnsiTheme="majorBidi" w:cstheme="majorBidi"/>
          <w:i/>
          <w:iCs/>
        </w:rPr>
        <w:t xml:space="preserve">Luhman </w:t>
      </w:r>
      <w:r w:rsidRPr="00D52B3D">
        <w:rPr>
          <w:rFonts w:ascii="Traditional Arabic" w:hAnsi="Traditional Arabic" w:cs="Traditional Arabic"/>
          <w:sz w:val="36"/>
          <w:szCs w:val="36"/>
          <w:rtl/>
        </w:rPr>
        <w:t>عن السلطة والمال والحب بسبب العديد من الاتصالات الوسيطة</w:t>
      </w:r>
      <w:r>
        <w:rPr>
          <w:rFonts w:ascii="Traditional Arabic" w:hAnsi="Traditional Arabic" w:cs="Traditional Arabic" w:hint="cs"/>
          <w:sz w:val="36"/>
          <w:szCs w:val="36"/>
          <w:rtl/>
        </w:rPr>
        <w:t>.</w:t>
      </w:r>
      <w:proofErr w:type="gramEnd"/>
      <w:r>
        <w:rPr>
          <w:rStyle w:val="FootnoteReference"/>
          <w:rFonts w:ascii="Traditional Arabic" w:hAnsi="Traditional Arabic" w:cs="Traditional Arabic"/>
          <w:sz w:val="36"/>
          <w:szCs w:val="36"/>
          <w:rtl/>
        </w:rPr>
        <w:footnoteReference w:id="13"/>
      </w:r>
    </w:p>
    <w:p w:rsidR="00674EC0" w:rsidRPr="003D1097" w:rsidRDefault="00674EC0" w:rsidP="00674EC0">
      <w:pPr>
        <w:bidi/>
        <w:spacing w:after="0" w:line="240" w:lineRule="auto"/>
        <w:ind w:left="707" w:right="1229" w:firstLine="709"/>
        <w:jc w:val="lowKashida"/>
        <w:rPr>
          <w:rFonts w:ascii="Times New Roman" w:eastAsia="Times New Roman" w:hAnsi="Times New Roman" w:cs="Times New Roman"/>
          <w:sz w:val="24"/>
          <w:szCs w:val="24"/>
          <w:rtl/>
          <w:lang w:bidi="ar-KW"/>
        </w:rPr>
      </w:pPr>
      <w:r w:rsidRPr="003D1097">
        <w:rPr>
          <w:rFonts w:ascii="Traditional Arabic" w:eastAsia="Times New Roman" w:hAnsi="Traditional Arabic" w:cs="Traditional Arabic"/>
          <w:sz w:val="36"/>
          <w:szCs w:val="36"/>
          <w:rtl/>
        </w:rPr>
        <w:t>حدثت بداية تشكيل وسائل التواصل الاجتماعي في عام 1978 من اكتشاف نظام لوحة الإعلانات ، والذي يمكن أن يسمح لشخص ما بتحميل أو تنزيل المعلومات ، للتواصل باستخدام البريد الإلكتروني الذي كان اتصال الإنترنت الخاص به لا يزال متصلاً بخط هاتف مع مودم. تم اختراع نظام لوحة الإعلانات هذا بواسطة</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Ward Christensen</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Randy Suess</w:t>
      </w:r>
      <w:r w:rsidRPr="003D1097">
        <w:rPr>
          <w:rFonts w:asciiTheme="majorBidi" w:eastAsia="Times New Roman" w:hAnsiTheme="majorBidi" w:cstheme="majorBidi"/>
          <w:sz w:val="24"/>
          <w:szCs w:val="24"/>
        </w:rPr>
        <w:t xml:space="preserve"> </w:t>
      </w:r>
      <w:r w:rsidRPr="003D1097">
        <w:rPr>
          <w:rFonts w:ascii="Traditional Arabic" w:eastAsia="Times New Roman" w:hAnsi="Traditional Arabic" w:cs="Traditional Arabic"/>
          <w:sz w:val="36"/>
          <w:szCs w:val="36"/>
          <w:rtl/>
        </w:rPr>
        <w:t>، وكلاهما من عشاق الكمبيوتر. تم تطوير وسائل التواصل الاجتماعي لأول مرة من خلال إرسال أول بريد إلكتروني من قبل باحثي</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ARPA</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وكالة مشروع البحث المتقدم في عام 1971. عام 1995 كان ولادة موقع</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GeoCities</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 يخدم هذا الموقع</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Web Hosting</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 وهو عبارة عن تخزين بيانات موقع الويب خدمة التأجير بحيث يمكن الوصول إلى صفحات الموقع من أي مكان. بالطبع ، وظهور</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GeoCities</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أصبح علامة ف</w:t>
      </w:r>
      <w:r w:rsidRPr="00D52B3D">
        <w:rPr>
          <w:rFonts w:ascii="Traditional Arabic" w:eastAsia="Times New Roman" w:hAnsi="Traditional Arabic" w:cs="Traditional Arabic"/>
          <w:sz w:val="36"/>
          <w:szCs w:val="36"/>
          <w:rtl/>
        </w:rPr>
        <w:t>ارقة لإنشاء مواقع الويب الأخرى.</w:t>
      </w:r>
    </w:p>
    <w:p w:rsidR="00674EC0" w:rsidRPr="003D1097" w:rsidRDefault="00674EC0" w:rsidP="00674EC0">
      <w:pPr>
        <w:bidi/>
        <w:spacing w:after="0" w:line="240" w:lineRule="auto"/>
        <w:ind w:left="707" w:right="1229" w:firstLine="709"/>
        <w:jc w:val="lowKashida"/>
        <w:rPr>
          <w:rFonts w:ascii="Times New Roman" w:eastAsia="Times New Roman" w:hAnsi="Times New Roman" w:cs="Times New Roman"/>
          <w:sz w:val="24"/>
          <w:szCs w:val="24"/>
        </w:rPr>
      </w:pPr>
      <w:r w:rsidRPr="003D1097">
        <w:rPr>
          <w:rFonts w:ascii="Traditional Arabic" w:eastAsia="Times New Roman" w:hAnsi="Traditional Arabic" w:cs="Traditional Arabic"/>
          <w:sz w:val="36"/>
          <w:szCs w:val="36"/>
        </w:rPr>
        <w:t> </w:t>
      </w:r>
      <w:r w:rsidRPr="003D1097">
        <w:rPr>
          <w:rFonts w:ascii="Traditional Arabic" w:eastAsia="Times New Roman" w:hAnsi="Traditional Arabic" w:cs="Traditional Arabic"/>
          <w:sz w:val="36"/>
          <w:szCs w:val="36"/>
          <w:rtl/>
        </w:rPr>
        <w:t>في عام 1997 ظهر أول موقع للتواصل الاجتماعي ، وهو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Sixdegree.com</w:t>
      </w:r>
      <w:r w:rsidRPr="003D1097">
        <w:rPr>
          <w:rFonts w:ascii="Traditional Arabic" w:eastAsia="Times New Roman" w:hAnsi="Traditional Arabic" w:cs="Traditional Arabic"/>
          <w:sz w:val="36"/>
          <w:szCs w:val="36"/>
          <w:rtl/>
        </w:rPr>
        <w:t xml:space="preserve"> على الرغم من أنه في عام 1995 كان هناك موقع</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Classmates.com</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وهو أيضًا موقع للتواصل الاجتماعي ، ومع ذلك ، يعتبر موقع</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Sixdegree.com</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 xml:space="preserve">موقعًا للتواصل الاجتماعي أكثر من </w:t>
      </w:r>
      <w:r>
        <w:rPr>
          <w:rFonts w:ascii="Traditional Arabic" w:eastAsia="Times New Roman" w:hAnsi="Traditional Arabic" w:cs="Traditional Arabic"/>
          <w:sz w:val="36"/>
          <w:szCs w:val="36"/>
        </w:rPr>
        <w:t>.</w:t>
      </w:r>
      <w:r w:rsidRPr="003D1097">
        <w:rPr>
          <w:rFonts w:asciiTheme="majorBidi" w:eastAsia="Times New Roman" w:hAnsiTheme="majorBidi" w:cstheme="majorBidi"/>
          <w:i/>
          <w:iCs/>
          <w:sz w:val="24"/>
          <w:szCs w:val="24"/>
        </w:rPr>
        <w:t>Classmates.com</w:t>
      </w:r>
      <w:r w:rsidRPr="003D1097">
        <w:rPr>
          <w:rFonts w:ascii="Traditional Arabic" w:eastAsia="Times New Roman" w:hAnsi="Traditional Arabic" w:cs="Traditional Arabic"/>
          <w:sz w:val="24"/>
          <w:szCs w:val="24"/>
        </w:rPr>
        <w:t xml:space="preserve"> </w:t>
      </w:r>
    </w:p>
    <w:p w:rsidR="00674EC0" w:rsidRPr="003D1097" w:rsidRDefault="00674EC0" w:rsidP="00674EC0">
      <w:pPr>
        <w:bidi/>
        <w:spacing w:after="0" w:line="240" w:lineRule="auto"/>
        <w:ind w:left="707" w:right="1132" w:firstLine="709"/>
        <w:jc w:val="lowKashida"/>
        <w:rPr>
          <w:rFonts w:ascii="Times New Roman" w:eastAsia="Times New Roman" w:hAnsi="Times New Roman" w:cs="Times New Roman"/>
          <w:sz w:val="24"/>
          <w:szCs w:val="24"/>
        </w:rPr>
      </w:pPr>
      <w:r w:rsidRPr="003D1097">
        <w:rPr>
          <w:rFonts w:ascii="Traditional Arabic" w:eastAsia="Times New Roman" w:hAnsi="Traditional Arabic" w:cs="Traditional Arabic"/>
          <w:sz w:val="36"/>
          <w:szCs w:val="36"/>
          <w:rtl/>
        </w:rPr>
        <w:t>يبدو أن موقعًا ينشئ مدونة شخصية ، وهي</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Blogger</w:t>
      </w:r>
      <w:r w:rsidRPr="003D1097">
        <w:rPr>
          <w:rFonts w:ascii="Traditional Arabic" w:eastAsia="Times New Roman" w:hAnsi="Traditional Arabic" w:cs="Traditional Arabic"/>
          <w:sz w:val="36"/>
          <w:szCs w:val="36"/>
          <w:rtl/>
        </w:rPr>
        <w:t>يوفر هذا الموقع للمستخدمين إمكانية إنشاء صفحات الويب الخاصة بهم. حتى يتمكن مستخدمو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lastRenderedPageBreak/>
        <w:t>Blogger</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من تحميل أي شيء عن أي شيء. بما في ذلك الأمور الشخصية أو لانتقاد الحكومة. يمكنك القول أن هذا المدون هو علامة فارقة في تطوير وسائل التواصل الاجتماعي 5. ابتعد تطوير وسائل التواصل الاجتماعي في إندونيسيا عن دخول الإنترنت إلى إندونيسيا ، وبالتحديد في التسعينيات ، في ذلك الوقت كانت شبكة الإنترنت في إندونيسيا تُعرف باسم شبكة</w:t>
      </w:r>
      <w:r w:rsidRPr="003D1097">
        <w:rPr>
          <w:rFonts w:ascii="Traditional Arabic" w:eastAsia="Times New Roman" w:hAnsi="Traditional Arabic" w:cs="Traditional Arabic"/>
          <w:sz w:val="36"/>
          <w:szCs w:val="36"/>
        </w:rPr>
        <w:t xml:space="preserve"> </w:t>
      </w:r>
      <w:r>
        <w:rPr>
          <w:rFonts w:asciiTheme="majorBidi" w:eastAsia="Times New Roman" w:hAnsiTheme="majorBidi" w:cstheme="majorBidi"/>
          <w:i/>
          <w:iCs/>
          <w:sz w:val="24"/>
          <w:szCs w:val="24"/>
        </w:rPr>
        <w:t>paguyuban</w:t>
      </w:r>
      <w:r w:rsidRPr="003D1097">
        <w:rPr>
          <w:rFonts w:ascii="Traditional Arabic" w:eastAsia="Times New Roman" w:hAnsi="Traditional Arabic" w:cs="Traditional Arabic"/>
          <w:sz w:val="36"/>
          <w:szCs w:val="36"/>
          <w:rtl/>
        </w:rPr>
        <w:t xml:space="preserve"> حيث كانت روح التعاون والقرابة والتعاون المتبادل شديدة جدًا يشعر بالدفء بين الجناة. إنه مختلف تمامًا عن جو الإنترنت الإندونيسي في تطوره اللاحق ، والذي شعر بمزيد من التجارة والفردية في بعض أنشطته ، خاصة تلك ال</w:t>
      </w:r>
      <w:r>
        <w:rPr>
          <w:rFonts w:ascii="Traditional Arabic" w:eastAsia="Times New Roman" w:hAnsi="Traditional Arabic" w:cs="Traditional Arabic"/>
          <w:sz w:val="36"/>
          <w:szCs w:val="36"/>
          <w:rtl/>
        </w:rPr>
        <w:t>متعلقة بالتجارة عبر الإنترن</w:t>
      </w:r>
      <w:r>
        <w:rPr>
          <w:rFonts w:ascii="Traditional Arabic" w:eastAsia="Times New Roman" w:hAnsi="Traditional Arabic" w:cs="Traditional Arabic" w:hint="cs"/>
          <w:sz w:val="36"/>
          <w:szCs w:val="36"/>
          <w:rtl/>
        </w:rPr>
        <w:t>ت.</w:t>
      </w:r>
      <w:r w:rsidRPr="003D1097">
        <w:rPr>
          <w:rFonts w:ascii="Traditional Arabic" w:eastAsia="Times New Roman" w:hAnsi="Traditional Arabic" w:cs="Traditional Arabic"/>
          <w:sz w:val="36"/>
          <w:szCs w:val="36"/>
        </w:rPr>
        <w:t>    </w:t>
      </w:r>
    </w:p>
    <w:p w:rsidR="00674EC0" w:rsidRPr="003D1097" w:rsidRDefault="00674EC0" w:rsidP="00674EC0">
      <w:pPr>
        <w:tabs>
          <w:tab w:val="right" w:pos="7938"/>
          <w:tab w:val="left" w:pos="8085"/>
        </w:tabs>
        <w:bidi/>
        <w:spacing w:after="0" w:line="240" w:lineRule="auto"/>
        <w:ind w:left="707" w:right="1274" w:firstLine="709"/>
        <w:jc w:val="lowKashida"/>
        <w:rPr>
          <w:rFonts w:ascii="Times New Roman" w:eastAsia="Times New Roman" w:hAnsi="Times New Roman" w:cs="Times New Roman"/>
          <w:sz w:val="24"/>
          <w:szCs w:val="24"/>
        </w:rPr>
      </w:pPr>
      <w:r w:rsidRPr="003D1097">
        <w:rPr>
          <w:rFonts w:ascii="Traditional Arabic" w:eastAsia="Times New Roman" w:hAnsi="Traditional Arabic" w:cs="Traditional Arabic"/>
          <w:sz w:val="36"/>
          <w:szCs w:val="36"/>
          <w:rtl/>
        </w:rPr>
        <w:t>منذ عام 1988 ، كان هناك مستخدمو الإنترنت الأوائل في إندونيسيا الذين استخدموا</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CIX</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المملكة المتحدة 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Compuserve</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الولايات المتحدة للوصول إلى الإنترنت. استنادًا إلى سجلات</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whois</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لكل من</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ARIN</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sidRPr="002223E1">
        <w:rPr>
          <w:rFonts w:asciiTheme="majorBidi" w:eastAsia="Times New Roman" w:hAnsiTheme="majorBidi" w:cstheme="majorBidi"/>
          <w:i/>
          <w:iCs/>
          <w:sz w:val="24"/>
          <w:szCs w:val="24"/>
        </w:rPr>
        <w:t>APNIC</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 تم تسجيل أول بروتوكول إنترنت</w:t>
      </w:r>
      <w:r w:rsidRPr="003D1097">
        <w:rPr>
          <w:rFonts w:ascii="Traditional Arabic" w:eastAsia="Times New Roman" w:hAnsi="Traditional Arabic" w:cs="Traditional Arabic"/>
          <w:sz w:val="36"/>
          <w:szCs w:val="36"/>
        </w:rPr>
        <w:t xml:space="preserve"> </w:t>
      </w:r>
      <w:r w:rsidRPr="002223E1">
        <w:rPr>
          <w:rFonts w:asciiTheme="majorBidi" w:eastAsia="Times New Roman" w:hAnsiTheme="majorBidi" w:cstheme="majorBidi"/>
          <w:i/>
          <w:iCs/>
          <w:sz w:val="24"/>
          <w:szCs w:val="24"/>
        </w:rPr>
        <w:t>(IP)</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 xml:space="preserve">من إندونيسيا ، </w:t>
      </w:r>
      <w:r w:rsidRPr="003D1097">
        <w:rPr>
          <w:rFonts w:asciiTheme="majorBidi" w:eastAsia="Times New Roman" w:hAnsiTheme="majorBidi" w:cstheme="majorBidi"/>
          <w:i/>
          <w:iCs/>
          <w:sz w:val="24"/>
          <w:szCs w:val="24"/>
        </w:rPr>
        <w:t>UI-NETLAB</w:t>
      </w:r>
      <w:r w:rsidRPr="003D1097">
        <w:rPr>
          <w:rFonts w:ascii="Traditional Arabic" w:eastAsia="Times New Roman" w:hAnsi="Traditional Arabic" w:cs="Traditional Arabic"/>
          <w:sz w:val="24"/>
          <w:szCs w:val="24"/>
        </w:rPr>
        <w:t xml:space="preserve"> </w:t>
      </w:r>
      <w:r w:rsidRPr="00D52B3D">
        <w:rPr>
          <w:rFonts w:ascii="Traditional Arabic" w:eastAsia="Times New Roman" w:hAnsi="Traditional Arabic" w:cs="Traditional Arabic" w:hint="cs"/>
          <w:sz w:val="36"/>
          <w:szCs w:val="36"/>
          <w:rtl/>
        </w:rPr>
        <w:t>192</w:t>
      </w:r>
      <w:r w:rsidRPr="003D1097">
        <w:rPr>
          <w:rFonts w:ascii="Traditional Arabic" w:eastAsia="Times New Roman" w:hAnsi="Traditional Arabic" w:cs="Traditional Arabic"/>
          <w:sz w:val="36"/>
          <w:szCs w:val="36"/>
        </w:rPr>
        <w:t>.</w:t>
      </w:r>
      <w:r w:rsidRPr="00D52B3D">
        <w:rPr>
          <w:rFonts w:ascii="Traditional Arabic" w:eastAsia="Times New Roman" w:hAnsi="Traditional Arabic" w:cs="Traditional Arabic" w:hint="cs"/>
          <w:sz w:val="36"/>
          <w:szCs w:val="36"/>
          <w:rtl/>
        </w:rPr>
        <w:t>41</w:t>
      </w:r>
      <w:r w:rsidRPr="003D1097">
        <w:rPr>
          <w:rFonts w:ascii="Traditional Arabic" w:eastAsia="Times New Roman" w:hAnsi="Traditional Arabic" w:cs="Traditional Arabic"/>
          <w:sz w:val="36"/>
          <w:szCs w:val="36"/>
        </w:rPr>
        <w:t>.</w:t>
      </w:r>
      <w:r w:rsidRPr="00D52B3D">
        <w:rPr>
          <w:rFonts w:ascii="Traditional Arabic" w:eastAsia="Times New Roman" w:hAnsi="Traditional Arabic" w:cs="Traditional Arabic" w:hint="cs"/>
          <w:sz w:val="36"/>
          <w:szCs w:val="36"/>
          <w:rtl/>
        </w:rPr>
        <w:t>206</w:t>
      </w:r>
      <w:r w:rsidRPr="003D1097">
        <w:rPr>
          <w:rFonts w:ascii="Traditional Arabic" w:eastAsia="Times New Roman" w:hAnsi="Traditional Arabic" w:cs="Traditional Arabic"/>
          <w:sz w:val="36"/>
          <w:szCs w:val="36"/>
        </w:rPr>
        <w:t xml:space="preserve"> / </w:t>
      </w:r>
      <w:r w:rsidRPr="00D52B3D">
        <w:rPr>
          <w:rFonts w:ascii="Traditional Arabic" w:eastAsia="Times New Roman" w:hAnsi="Traditional Arabic" w:cs="Traditional Arabic" w:hint="cs"/>
          <w:sz w:val="36"/>
          <w:szCs w:val="36"/>
          <w:rtl/>
          <w:lang w:bidi="ar-KW"/>
        </w:rPr>
        <w:t>24</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من قبل جامعة إندونيسيا في 24 يونيو 1988. آر إم إس إبراهيم ، سوريونو أديسومارتا ، محمد إحسان ، روبي</w:t>
      </w:r>
      <w:r w:rsidRPr="003D1097">
        <w:rPr>
          <w:rFonts w:ascii="Traditional Arabic" w:eastAsia="Times New Roman" w:hAnsi="Traditional Arabic" w:cs="Traditional Arabic"/>
          <w:sz w:val="36"/>
          <w:szCs w:val="36"/>
        </w:rPr>
        <w:t xml:space="preserve"> </w:t>
      </w:r>
      <w:r w:rsidRPr="002223E1">
        <w:rPr>
          <w:rFonts w:asciiTheme="majorBidi" w:eastAsia="Times New Roman" w:hAnsiTheme="majorBidi" w:cstheme="majorBidi"/>
          <w:i/>
          <w:iCs/>
          <w:sz w:val="24"/>
          <w:szCs w:val="24"/>
        </w:rPr>
        <w:t xml:space="preserve">Soebiakto </w:t>
      </w:r>
      <w:r w:rsidRPr="002223E1">
        <w:rPr>
          <w:rFonts w:asciiTheme="majorBidi" w:eastAsia="Times New Roman" w:hAnsiTheme="majorBidi" w:cstheme="majorBidi"/>
          <w:i/>
          <w:iCs/>
          <w:sz w:val="24"/>
          <w:szCs w:val="24"/>
          <w:rtl/>
        </w:rPr>
        <w:t xml:space="preserve">، </w:t>
      </w:r>
      <w:r w:rsidRPr="002223E1">
        <w:rPr>
          <w:rFonts w:asciiTheme="majorBidi" w:eastAsia="Times New Roman" w:hAnsiTheme="majorBidi" w:cstheme="majorBidi"/>
          <w:i/>
          <w:iCs/>
          <w:sz w:val="24"/>
          <w:szCs w:val="24"/>
        </w:rPr>
        <w:t xml:space="preserve">Putu </w:t>
      </w:r>
      <w:r w:rsidRPr="002223E1">
        <w:rPr>
          <w:rFonts w:asciiTheme="majorBidi" w:eastAsia="Times New Roman" w:hAnsiTheme="majorBidi" w:cstheme="majorBidi"/>
          <w:i/>
          <w:iCs/>
          <w:sz w:val="24"/>
          <w:szCs w:val="24"/>
          <w:rtl/>
        </w:rPr>
        <w:t xml:space="preserve">، </w:t>
      </w:r>
      <w:r w:rsidRPr="002223E1">
        <w:rPr>
          <w:rFonts w:asciiTheme="majorBidi" w:eastAsia="Times New Roman" w:hAnsiTheme="majorBidi" w:cstheme="majorBidi"/>
          <w:i/>
          <w:iCs/>
          <w:sz w:val="24"/>
          <w:szCs w:val="24"/>
        </w:rPr>
        <w:t xml:space="preserve">Firman Siregar </w:t>
      </w:r>
      <w:r w:rsidRPr="002223E1">
        <w:rPr>
          <w:rFonts w:asciiTheme="majorBidi" w:eastAsia="Times New Roman" w:hAnsiTheme="majorBidi" w:cstheme="majorBidi"/>
          <w:i/>
          <w:iCs/>
          <w:sz w:val="24"/>
          <w:szCs w:val="24"/>
          <w:rtl/>
        </w:rPr>
        <w:t xml:space="preserve">، </w:t>
      </w:r>
      <w:r w:rsidRPr="002223E1">
        <w:rPr>
          <w:rFonts w:asciiTheme="majorBidi" w:eastAsia="Times New Roman" w:hAnsiTheme="majorBidi" w:cstheme="majorBidi"/>
          <w:i/>
          <w:iCs/>
          <w:sz w:val="24"/>
          <w:szCs w:val="24"/>
        </w:rPr>
        <w:t xml:space="preserve">Adi Indrayanto </w:t>
      </w:r>
      <w:r w:rsidRPr="002223E1">
        <w:rPr>
          <w:rFonts w:asciiTheme="majorBidi" w:eastAsia="Times New Roman" w:hAnsiTheme="majorBidi" w:cstheme="majorBidi"/>
          <w:i/>
          <w:iCs/>
          <w:sz w:val="24"/>
          <w:szCs w:val="24"/>
          <w:rtl/>
        </w:rPr>
        <w:t xml:space="preserve">، </w:t>
      </w:r>
      <w:r>
        <w:rPr>
          <w:rFonts w:asciiTheme="majorBidi" w:eastAsia="Times New Roman" w:hAnsiTheme="majorBidi" w:cstheme="majorBidi"/>
          <w:i/>
          <w:iCs/>
          <w:sz w:val="24"/>
          <w:szCs w:val="24"/>
        </w:rPr>
        <w:t>Onno W</w:t>
      </w:r>
      <w:r w:rsidRPr="003D1097">
        <w:rPr>
          <w:rFonts w:asciiTheme="majorBidi" w:eastAsia="Times New Roman" w:hAnsiTheme="majorBidi" w:cstheme="majorBidi"/>
          <w:sz w:val="24"/>
          <w:szCs w:val="24"/>
        </w:rPr>
        <w:t xml:space="preserve"> </w:t>
      </w:r>
      <w:r w:rsidRPr="003D1097">
        <w:rPr>
          <w:rFonts w:ascii="Traditional Arabic" w:eastAsia="Times New Roman" w:hAnsi="Traditional Arabic" w:cs="Traditional Arabic"/>
          <w:sz w:val="36"/>
          <w:szCs w:val="36"/>
          <w:rtl/>
        </w:rPr>
        <w:t>ه</w:t>
      </w:r>
      <w:r>
        <w:rPr>
          <w:rFonts w:ascii="Traditional Arabic" w:eastAsia="Times New Roman" w:hAnsi="Traditional Arabic" w:cs="Traditional Arabic" w:hint="cs"/>
          <w:sz w:val="36"/>
          <w:szCs w:val="36"/>
          <w:rtl/>
        </w:rPr>
        <w:t>و</w:t>
      </w:r>
      <w:r w:rsidRPr="003D1097">
        <w:rPr>
          <w:rFonts w:ascii="Traditional Arabic" w:eastAsia="Times New Roman" w:hAnsi="Traditional Arabic" w:cs="Traditional Arabic"/>
          <w:sz w:val="36"/>
          <w:szCs w:val="36"/>
          <w:rtl/>
        </w:rPr>
        <w:t xml:space="preserve"> بعض الأسماء الأسطورية في بداية تطوير الإنترنت الإندونيسي من عام 1992 إلى عام 1994. وقد ساهم كل فرد بخبرته وتفانيه في بناء مقتطفات تاريخية من شبكات الكمبيوتر في اندونيسيا. يمكن رؤية الكتابات حول وجود شبكات الإنترنت في إندونيسيا في العديد من المقالات في وسائل الإعلام المطبوعة مثل</w:t>
      </w:r>
      <w:r w:rsidRPr="003D1097">
        <w:rPr>
          <w:rFonts w:ascii="Traditional Arabic" w:eastAsia="Times New Roman" w:hAnsi="Traditional Arabic" w:cs="Traditional Arabic"/>
          <w:sz w:val="36"/>
          <w:szCs w:val="36"/>
        </w:rPr>
        <w:t xml:space="preserve"> </w:t>
      </w:r>
      <w:r w:rsidRPr="002223E1">
        <w:rPr>
          <w:rFonts w:asciiTheme="majorBidi" w:eastAsia="Times New Roman" w:hAnsiTheme="majorBidi" w:cstheme="majorBidi"/>
          <w:i/>
          <w:iCs/>
          <w:sz w:val="24"/>
          <w:szCs w:val="24"/>
        </w:rPr>
        <w:t>KOMPAS</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بعنوان</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شبكات الكمبيوتر منخفضة التكلفة باستخدام الراديو</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 xml:space="preserve">في نوفمبر 1990. أيضًا </w:t>
      </w:r>
      <w:r>
        <w:rPr>
          <w:rFonts w:ascii="Traditional Arabic" w:eastAsia="Times New Roman" w:hAnsi="Traditional Arabic" w:cs="Traditional Arabic" w:hint="cs"/>
          <w:sz w:val="36"/>
          <w:szCs w:val="36"/>
          <w:rtl/>
        </w:rPr>
        <w:t xml:space="preserve"> </w:t>
      </w:r>
      <w:r w:rsidRPr="003D1097">
        <w:rPr>
          <w:rFonts w:ascii="Traditional Arabic" w:eastAsia="Times New Roman" w:hAnsi="Traditional Arabic" w:cs="Traditional Arabic"/>
          <w:sz w:val="36"/>
          <w:szCs w:val="36"/>
          <w:rtl/>
        </w:rPr>
        <w:t xml:space="preserve">العديد من المقالات القصيرة في مجلة الإلكترونيات ، </w:t>
      </w:r>
      <w:r w:rsidRPr="002223E1">
        <w:rPr>
          <w:rFonts w:asciiTheme="majorBidi" w:eastAsia="Times New Roman" w:hAnsiTheme="majorBidi" w:cstheme="majorBidi"/>
          <w:i/>
          <w:iCs/>
          <w:sz w:val="24"/>
          <w:szCs w:val="24"/>
        </w:rPr>
        <w:t>ITB Electrical Student</w:t>
      </w:r>
      <w:r w:rsidRPr="003D1097">
        <w:rPr>
          <w:rFonts w:ascii="Traditional Arabic" w:eastAsia="Times New Roman" w:hAnsi="Traditional Arabic" w:cs="Traditional Arabic"/>
          <w:sz w:val="24"/>
          <w:szCs w:val="24"/>
        </w:rPr>
        <w:t xml:space="preserve"> </w:t>
      </w:r>
      <w:r>
        <w:rPr>
          <w:rFonts w:asciiTheme="majorBidi" w:eastAsia="Times New Roman" w:hAnsiTheme="majorBidi" w:cstheme="majorBidi"/>
          <w:i/>
          <w:iCs/>
          <w:sz w:val="24"/>
          <w:szCs w:val="24"/>
        </w:rPr>
        <w:t>.</w:t>
      </w:r>
      <w:r w:rsidRPr="003D1097">
        <w:rPr>
          <w:rFonts w:asciiTheme="majorBidi" w:eastAsia="Times New Roman" w:hAnsiTheme="majorBidi" w:cstheme="majorBidi"/>
          <w:i/>
          <w:iCs/>
          <w:sz w:val="24"/>
          <w:szCs w:val="24"/>
        </w:rPr>
        <w:t>Association</w:t>
      </w:r>
      <w:r w:rsidRPr="003D1097">
        <w:rPr>
          <w:rFonts w:ascii="Traditional Arabic" w:eastAsia="Times New Roman" w:hAnsi="Traditional Arabic" w:cs="Traditional Arabic"/>
          <w:sz w:val="36"/>
          <w:szCs w:val="36"/>
        </w:rPr>
        <w:t xml:space="preserve"> </w:t>
      </w:r>
    </w:p>
    <w:p w:rsidR="00674EC0" w:rsidRPr="00D52B3D" w:rsidRDefault="00674EC0" w:rsidP="00674EC0">
      <w:pPr>
        <w:tabs>
          <w:tab w:val="right" w:pos="2410"/>
          <w:tab w:val="right" w:pos="7938"/>
        </w:tabs>
        <w:bidi/>
        <w:spacing w:after="0" w:line="240" w:lineRule="auto"/>
        <w:ind w:left="707" w:right="1274" w:firstLine="709"/>
        <w:jc w:val="lowKashida"/>
        <w:rPr>
          <w:rFonts w:ascii="Times New Roman" w:eastAsia="Times New Roman" w:hAnsi="Times New Roman" w:cs="Times New Roman"/>
          <w:sz w:val="24"/>
          <w:szCs w:val="24"/>
          <w:rtl/>
          <w:lang w:bidi="ar-KW"/>
        </w:rPr>
      </w:pPr>
      <w:r w:rsidRPr="003D1097">
        <w:rPr>
          <w:rFonts w:ascii="Traditional Arabic" w:eastAsia="Times New Roman" w:hAnsi="Traditional Arabic" w:cs="Traditional Arabic"/>
          <w:sz w:val="36"/>
          <w:szCs w:val="36"/>
          <w:rtl/>
        </w:rPr>
        <w:t>كان تأسيس</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Friendster</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في عام 2002 علامة فارقة في ولادة موقع التواصل الاجتماعي. في ذلك الوقت ، كانت</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myspace</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مزدهرة ، وأصبحت وسائل التواصل الاجتماعي ظاهرة استثنائية ، خاصة في إندونيسيا نفسها. في عام 2003 ، كانت هناك أيضًا وسائط اجتماعية تسمى</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LinkEdln</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 xml:space="preserve">Myspace </w:t>
      </w:r>
      <w:r w:rsidRPr="003D1097">
        <w:rPr>
          <w:rFonts w:ascii="Traditional Arabic" w:eastAsia="Times New Roman" w:hAnsi="Traditional Arabic" w:cs="Traditional Arabic"/>
          <w:sz w:val="36"/>
          <w:szCs w:val="36"/>
          <w:rtl/>
        </w:rPr>
        <w:t xml:space="preserve">، لكن هاتين الوسائط الاجتماعية لا تحظى بشعبية كبيرة لدى الإندونيسيين. في عام </w:t>
      </w:r>
      <w:r w:rsidRPr="003D1097">
        <w:rPr>
          <w:rFonts w:ascii="Traditional Arabic" w:eastAsia="Times New Roman" w:hAnsi="Traditional Arabic" w:cs="Traditional Arabic"/>
          <w:sz w:val="36"/>
          <w:szCs w:val="36"/>
          <w:rtl/>
        </w:rPr>
        <w:lastRenderedPageBreak/>
        <w:t>2004 ، وُلد تطبيق رائع لوسائل التواصل الاجتماعي ، وهو</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Facebook</w:t>
      </w:r>
      <w:r w:rsidRPr="003D1097">
        <w:rPr>
          <w:rFonts w:ascii="Traditional Arabic" w:eastAsia="Times New Roman" w:hAnsi="Traditional Arabic" w:cs="Traditional Arabic"/>
          <w:sz w:val="36"/>
          <w:szCs w:val="36"/>
        </w:rPr>
        <w:t xml:space="preserve">. </w:t>
      </w:r>
      <w:r w:rsidRPr="003D1097">
        <w:rPr>
          <w:rFonts w:ascii="Traditional Arabic" w:eastAsia="Times New Roman" w:hAnsi="Traditional Arabic" w:cs="Traditional Arabic"/>
          <w:sz w:val="36"/>
          <w:szCs w:val="36"/>
          <w:rtl/>
        </w:rPr>
        <w:t>بعد ذلك ، ابدأ في ظهور تطبيقات الوسائط الاجتماعية مثل</w:t>
      </w:r>
      <w:r w:rsidRPr="003D1097">
        <w:rPr>
          <w:rFonts w:ascii="Traditional Arabic" w:eastAsia="Times New Roman" w:hAnsi="Traditional Arabic" w:cs="Traditional Arabic"/>
          <w:sz w:val="36"/>
          <w:szCs w:val="36"/>
        </w:rPr>
        <w:t xml:space="preserve"> </w:t>
      </w:r>
      <w:r w:rsidRPr="003D1097">
        <w:rPr>
          <w:rFonts w:asciiTheme="majorBidi" w:eastAsia="Times New Roman" w:hAnsiTheme="majorBidi" w:cstheme="majorBidi"/>
          <w:i/>
          <w:iCs/>
          <w:sz w:val="24"/>
          <w:szCs w:val="24"/>
        </w:rPr>
        <w:t>Twitter</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و</w:t>
      </w:r>
      <w:r w:rsidRPr="003D1097">
        <w:rPr>
          <w:rFonts w:ascii="Traditional Arabic" w:eastAsia="Times New Roman" w:hAnsi="Traditional Arabic" w:cs="Traditional Arabic"/>
          <w:sz w:val="36"/>
          <w:szCs w:val="36"/>
        </w:rPr>
        <w:t xml:space="preserve"> </w:t>
      </w:r>
      <w:r>
        <w:rPr>
          <w:rFonts w:asciiTheme="majorBidi" w:eastAsia="Times New Roman" w:hAnsiTheme="majorBidi" w:cstheme="majorBidi"/>
          <w:i/>
          <w:iCs/>
          <w:sz w:val="24"/>
          <w:szCs w:val="24"/>
        </w:rPr>
        <w:t>.</w:t>
      </w:r>
      <w:r w:rsidRPr="003D1097">
        <w:rPr>
          <w:rFonts w:asciiTheme="majorBidi" w:eastAsia="Times New Roman" w:hAnsiTheme="majorBidi" w:cstheme="majorBidi"/>
          <w:i/>
          <w:iCs/>
          <w:sz w:val="24"/>
          <w:szCs w:val="24"/>
        </w:rPr>
        <w:t>google</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Pr>
        <w:t xml:space="preserve"> </w:t>
      </w:r>
      <w:r>
        <w:rPr>
          <w:rFonts w:ascii="Traditional Arabic" w:eastAsia="Times New Roman" w:hAnsi="Traditional Arabic" w:cs="Traditional Arabic"/>
          <w:sz w:val="36"/>
          <w:szCs w:val="36"/>
        </w:rPr>
        <w:t>,</w:t>
      </w:r>
      <w:r w:rsidRPr="003D1097">
        <w:rPr>
          <w:rFonts w:asciiTheme="majorBidi" w:eastAsia="Times New Roman" w:hAnsiTheme="majorBidi" w:cstheme="majorBidi"/>
          <w:i/>
          <w:iCs/>
          <w:sz w:val="24"/>
          <w:szCs w:val="24"/>
        </w:rPr>
        <w:t>instagram</w:t>
      </w:r>
      <w:r w:rsidRPr="003D1097">
        <w:rPr>
          <w:rFonts w:ascii="Traditional Arabic" w:eastAsia="Times New Roman" w:hAnsi="Traditional Arabic" w:cs="Traditional Arabic"/>
          <w:sz w:val="24"/>
          <w:szCs w:val="24"/>
        </w:rPr>
        <w:t xml:space="preserve"> </w:t>
      </w:r>
      <w:r w:rsidRPr="003D1097">
        <w:rPr>
          <w:rFonts w:ascii="Traditional Arabic" w:eastAsia="Times New Roman" w:hAnsi="Traditional Arabic" w:cs="Traditional Arabic"/>
          <w:sz w:val="36"/>
          <w:szCs w:val="36"/>
          <w:rtl/>
        </w:rPr>
        <w:t>وغيرها</w:t>
      </w:r>
      <w:r>
        <w:rPr>
          <w:rFonts w:ascii="Times New Roman" w:eastAsia="Times New Roman" w:hAnsi="Times New Roman" w:cs="Times New Roman" w:hint="cs"/>
          <w:sz w:val="24"/>
          <w:szCs w:val="24"/>
          <w:rtl/>
          <w:lang w:bidi="ar-KW"/>
        </w:rPr>
        <w:t>.</w:t>
      </w:r>
    </w:p>
    <w:p w:rsidR="00674EC0" w:rsidRDefault="00674EC0" w:rsidP="00674EC0">
      <w:pPr>
        <w:pStyle w:val="ListParagraph"/>
        <w:bidi/>
        <w:spacing w:after="0" w:line="240" w:lineRule="auto"/>
        <w:ind w:hanging="864"/>
        <w:jc w:val="lowKashida"/>
        <w:rPr>
          <w:rFonts w:ascii="Times New Roman" w:eastAsia="Times New Roman" w:hAnsi="Times New Roman" w:cs="Times New Roman"/>
          <w:sz w:val="24"/>
          <w:szCs w:val="24"/>
          <w:rtl/>
        </w:rPr>
      </w:pPr>
      <w:r>
        <w:rPr>
          <w:rFonts w:ascii="Traditional Arabic" w:eastAsia="Times New Roman" w:hAnsi="Traditional Arabic" w:cs="Traditional Arabic" w:hint="cs"/>
          <w:sz w:val="36"/>
          <w:szCs w:val="36"/>
          <w:rtl/>
          <w:lang w:bidi="ar-KW"/>
        </w:rPr>
        <w:t>ذ</w:t>
      </w:r>
      <w:r w:rsidRPr="00B57D6A">
        <w:rPr>
          <w:rFonts w:ascii="Traditional Arabic" w:eastAsia="Times New Roman" w:hAnsi="Traditional Arabic" w:cs="Traditional Arabic" w:hint="cs"/>
          <w:sz w:val="36"/>
          <w:szCs w:val="36"/>
          <w:rtl/>
          <w:lang w:bidi="ar-KW"/>
        </w:rPr>
        <w:t>.</w:t>
      </w:r>
      <w:r>
        <w:rPr>
          <w:rFonts w:ascii="Traditional Arabic" w:eastAsia="Times New Roman" w:hAnsi="Traditional Arabic" w:cs="Traditional Arabic" w:hint="cs"/>
          <w:color w:val="FF0000"/>
          <w:sz w:val="36"/>
          <w:szCs w:val="36"/>
          <w:rtl/>
          <w:lang w:bidi="ar-KW"/>
        </w:rPr>
        <w:t xml:space="preserve"> </w:t>
      </w:r>
      <w:r w:rsidRPr="00B57D6A">
        <w:rPr>
          <w:rFonts w:ascii="Traditional Arabic" w:eastAsia="Times New Roman" w:hAnsi="Traditional Arabic" w:cs="Traditional Arabic"/>
          <w:sz w:val="36"/>
          <w:szCs w:val="36"/>
          <w:rtl/>
        </w:rPr>
        <w:t>أنواع وسائل التواصل الاجتماعي</w:t>
      </w:r>
    </w:p>
    <w:p w:rsidR="00674EC0" w:rsidRPr="00B57D6A" w:rsidRDefault="00674EC0" w:rsidP="00674EC0">
      <w:pPr>
        <w:bidi/>
        <w:spacing w:after="0" w:line="240" w:lineRule="auto"/>
        <w:ind w:left="707" w:right="142" w:firstLine="709"/>
        <w:jc w:val="lowKashida"/>
        <w:rPr>
          <w:rFonts w:ascii="Times New Roman" w:eastAsia="Times New Roman" w:hAnsi="Times New Roman" w:cs="Times New Roman"/>
          <w:sz w:val="24"/>
          <w:szCs w:val="24"/>
        </w:rPr>
      </w:pPr>
      <w:r w:rsidRPr="00B57D6A">
        <w:rPr>
          <w:rFonts w:ascii="Traditional Arabic" w:eastAsia="Times New Roman" w:hAnsi="Traditional Arabic" w:cs="Traditional Arabic"/>
          <w:color w:val="000000"/>
          <w:sz w:val="36"/>
          <w:szCs w:val="36"/>
          <w:rtl/>
        </w:rPr>
        <w:t>وسائل التواصل الاجتماعي هي وسيلة تسمح للأشخاص (مستخدميها) بالتواصل الاجتماعي والتفاعل مع بعضهم البعض ومشاركة المعلومات وإقامة التعاون. هناك ما لا يقل عن سبع فئات من مشاركة الوسائط الاجتماعية ، بغض النظر عن التوزيع بناءً على نموذج الشبكة المكون أو خصائص المستخدم أو بناءً على الملفات أو الملفات التي يشاركها المستخدمون. هذا التقسيم لأنواع وسائل التواصل الاجتماعي هو محاولة لمعرفة كيف أن نوع التواصل بين الثقافات في العصر السيبراني لوسائل التواصل الاجتماعي لا يعني الحد من تطوير المنصات على الإنترنت والتطبيقات على الهواتف المحمولة. أنواع وسائل التواصل الاجتماعي</w:t>
      </w:r>
      <w:r w:rsidRPr="00B57D6A">
        <w:rPr>
          <w:rFonts w:ascii="Traditional Arabic" w:eastAsia="Times New Roman" w:hAnsi="Traditional Arabic" w:cs="Traditional Arabic"/>
          <w:color w:val="000000"/>
          <w:sz w:val="36"/>
          <w:szCs w:val="36"/>
        </w:rPr>
        <w:t>:</w:t>
      </w:r>
    </w:p>
    <w:p w:rsidR="00674EC0" w:rsidRPr="00B57D6A" w:rsidRDefault="00674EC0" w:rsidP="00674EC0">
      <w:pPr>
        <w:bidi/>
        <w:spacing w:after="0" w:line="240" w:lineRule="auto"/>
        <w:ind w:left="282"/>
        <w:jc w:val="lowKashida"/>
        <w:rPr>
          <w:rFonts w:ascii="Times New Roman" w:eastAsia="Times New Roman" w:hAnsi="Times New Roman" w:cs="Times New Roman"/>
          <w:sz w:val="24"/>
          <w:szCs w:val="24"/>
        </w:rPr>
      </w:pPr>
      <w:r>
        <w:rPr>
          <w:rFonts w:ascii="Traditional Arabic" w:eastAsia="Times New Roman" w:hAnsi="Traditional Arabic" w:cs="Traditional Arabic" w:hint="cs"/>
          <w:color w:val="000000"/>
          <w:sz w:val="36"/>
          <w:szCs w:val="36"/>
          <w:rtl/>
          <w:lang w:bidi="ar-KW"/>
        </w:rPr>
        <w:t>1)</w:t>
      </w:r>
      <w:r>
        <w:rPr>
          <w:rFonts w:ascii="Traditional Arabic" w:eastAsia="Times New Roman" w:hAnsi="Traditional Arabic" w:cs="Traditional Arabic"/>
          <w:color w:val="000000"/>
          <w:sz w:val="36"/>
          <w:szCs w:val="36"/>
        </w:rPr>
        <w:t> </w:t>
      </w:r>
      <w:r w:rsidRPr="00B57D6A">
        <w:rPr>
          <w:rFonts w:ascii="Traditional Arabic" w:eastAsia="Times New Roman" w:hAnsi="Traditional Arabic" w:cs="Traditional Arabic"/>
          <w:color w:val="000000"/>
          <w:sz w:val="36"/>
          <w:szCs w:val="36"/>
          <w:rtl/>
        </w:rPr>
        <w:t>الوسائط الشبكات الاجتماعية (الشبكات الاجتماعية) الشبكات</w:t>
      </w:r>
    </w:p>
    <w:p w:rsidR="00674EC0" w:rsidRDefault="00674EC0" w:rsidP="00674EC0">
      <w:pPr>
        <w:tabs>
          <w:tab w:val="right" w:pos="7653"/>
        </w:tabs>
        <w:bidi/>
        <w:spacing w:after="0" w:line="240" w:lineRule="auto"/>
        <w:ind w:left="707" w:right="142" w:firstLine="709"/>
        <w:jc w:val="lowKashida"/>
        <w:rPr>
          <w:rFonts w:ascii="Times New Roman" w:eastAsia="Times New Roman" w:hAnsi="Times New Roman" w:cs="Times New Roman"/>
          <w:sz w:val="24"/>
          <w:szCs w:val="24"/>
          <w:rtl/>
          <w:lang w:bidi="ar-KW"/>
        </w:rPr>
      </w:pPr>
      <w:r w:rsidRPr="00B57D6A">
        <w:rPr>
          <w:rFonts w:ascii="Traditional Arabic" w:eastAsia="Times New Roman" w:hAnsi="Traditional Arabic" w:cs="Traditional Arabic"/>
          <w:color w:val="000000"/>
          <w:sz w:val="36"/>
          <w:szCs w:val="36"/>
          <w:rtl/>
        </w:rPr>
        <w:t>الاجتماعية هي وسيلة تواصل اجتماعي تسهل للمستخدمين القدرة على التفاعل مع المستخدمين الآخرين ، من خلال إضافة أصدقاء لبعضهم البعض ، وإبداء التعليقات ، وطرح الأسئلة أو إجراء مناقشات. الشبكات الاجتماعية أو الشبكات الاجتماعية هي الوسيلة الأكثر شيوعًا في فئة الوسائط الاجتماعية. هذه الوسيلة هي وسيلة يمكن للمستخدمين استخدامها لإنشاء علاقات اجتماعية ، بما في ذلك عواقب أو آثار هذه العلاقات الاجتماعية ، في العالم الافتراضي. مواقع التواصل الاجتماعي هي أشهر مواقع التواصل الاجتماعي. تسمح هذه الوسائط الاجتماعية للأعضاء بالتفاعل مع بعضهم البعض. التفاعلات التي تحدث ليست مجرد نصوص ، ولكنها تتضمن أيضًا صورًا ومقاطع فيديو قد تجذب انتباه المستخدمين الآخرين. جميع المنشورات (المنشورات) هي فريق حقيقي يسمح للأعضاء بمشاركة المعلومات حول ما يجري</w:t>
      </w:r>
      <w:r w:rsidRPr="00B57D6A">
        <w:rPr>
          <w:rFonts w:ascii="Traditional Arabic" w:eastAsia="Times New Roman" w:hAnsi="Traditional Arabic" w:cs="Traditional Arabic"/>
          <w:color w:val="000000"/>
          <w:sz w:val="36"/>
          <w:szCs w:val="36"/>
        </w:rPr>
        <w:t>.</w:t>
      </w:r>
    </w:p>
    <w:p w:rsidR="00674EC0" w:rsidRPr="00B57D6A" w:rsidRDefault="00674EC0" w:rsidP="00674EC0">
      <w:pPr>
        <w:tabs>
          <w:tab w:val="right" w:pos="6804"/>
        </w:tabs>
        <w:bidi/>
        <w:spacing w:after="0" w:line="240" w:lineRule="auto"/>
        <w:ind w:left="282" w:right="1133"/>
        <w:jc w:val="lowKashida"/>
        <w:rPr>
          <w:rFonts w:ascii="Times New Roman" w:eastAsia="Times New Roman" w:hAnsi="Times New Roman" w:cs="Times New Roman"/>
          <w:sz w:val="24"/>
          <w:szCs w:val="24"/>
        </w:rPr>
      </w:pPr>
      <w:r w:rsidRPr="00153CF9">
        <w:rPr>
          <w:rFonts w:ascii="Traditional Arabic" w:eastAsia="Times New Roman" w:hAnsi="Traditional Arabic" w:cs="Traditional Arabic"/>
          <w:sz w:val="36"/>
          <w:szCs w:val="36"/>
          <w:rtl/>
          <w:lang w:bidi="ar-KW"/>
        </w:rPr>
        <w:t>2)</w:t>
      </w:r>
      <w:r>
        <w:rPr>
          <w:rFonts w:ascii="Traditional Arabic" w:eastAsia="Times New Roman" w:hAnsi="Traditional Arabic" w:cs="Traditional Arabic"/>
          <w:color w:val="000000"/>
          <w:sz w:val="48"/>
          <w:szCs w:val="48"/>
        </w:rPr>
        <w:t> </w:t>
      </w:r>
      <w:r w:rsidRPr="00B57D6A">
        <w:rPr>
          <w:rFonts w:ascii="Traditional Arabic" w:eastAsia="Times New Roman" w:hAnsi="Traditional Arabic" w:cs="Traditional Arabic"/>
          <w:color w:val="000000"/>
          <w:sz w:val="36"/>
          <w:szCs w:val="36"/>
          <w:rtl/>
        </w:rPr>
        <w:t>بلوق</w:t>
      </w:r>
    </w:p>
    <w:p w:rsidR="00674EC0" w:rsidRPr="00B57D6A" w:rsidRDefault="00674EC0" w:rsidP="00674EC0">
      <w:pPr>
        <w:bidi/>
        <w:spacing w:after="0" w:line="240" w:lineRule="auto"/>
        <w:ind w:left="707" w:right="284" w:firstLine="709"/>
        <w:jc w:val="lowKashida"/>
        <w:rPr>
          <w:rFonts w:ascii="Times New Roman" w:eastAsia="Times New Roman" w:hAnsi="Times New Roman" w:cs="Times New Roman"/>
          <w:sz w:val="24"/>
          <w:szCs w:val="24"/>
          <w:rtl/>
          <w:lang w:bidi="ar-KW"/>
        </w:rPr>
      </w:pPr>
      <w:r w:rsidRPr="00B57D6A">
        <w:rPr>
          <w:rFonts w:ascii="Traditional Arabic" w:eastAsia="Times New Roman" w:hAnsi="Traditional Arabic" w:cs="Traditional Arabic"/>
          <w:color w:val="000000"/>
          <w:sz w:val="36"/>
          <w:szCs w:val="36"/>
          <w:rtl/>
        </w:rPr>
        <w:t xml:space="preserve">المدوناتهي وسائل الاعلام الاجتماعية التي تسمح للمستخدمين بتحميل الأنشطة اليومية، والتعليق على بعضها البعض، ونصيب، كل من الأخرى صلات على شبكة </w:t>
      </w:r>
      <w:r w:rsidRPr="00B57D6A">
        <w:rPr>
          <w:rFonts w:ascii="Traditional Arabic" w:eastAsia="Times New Roman" w:hAnsi="Traditional Arabic" w:cs="Traditional Arabic"/>
          <w:color w:val="000000"/>
          <w:sz w:val="36"/>
          <w:szCs w:val="36"/>
          <w:rtl/>
        </w:rPr>
        <w:lastRenderedPageBreak/>
        <w:t>الإنترنت، ومعلومات، وهلم جرا.مصطلح</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المدونة</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tl/>
        </w:rPr>
        <w:t>يأتيمن كلمة</w:t>
      </w:r>
      <w:r w:rsidRPr="00B57D6A">
        <w:rPr>
          <w:rFonts w:ascii="Traditional Arabic" w:eastAsia="Times New Roman" w:hAnsi="Traditional Arabic" w:cs="Traditional Arabic"/>
          <w:color w:val="000000"/>
          <w:sz w:val="36"/>
          <w:szCs w:val="36"/>
        </w:rPr>
        <w:t xml:space="preserve"> "</w:t>
      </w:r>
      <w:r w:rsidRPr="00B57D6A">
        <w:rPr>
          <w:rFonts w:asciiTheme="majorBidi" w:eastAsia="Times New Roman" w:hAnsiTheme="majorBidi" w:cstheme="majorBidi"/>
          <w:i/>
          <w:iCs/>
          <w:color w:val="000000"/>
          <w:sz w:val="24"/>
          <w:szCs w:val="24"/>
        </w:rPr>
        <w:t>weblog</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 التي قدمها</w:t>
      </w:r>
      <w:r w:rsidRPr="00B57D6A">
        <w:rPr>
          <w:rFonts w:asciiTheme="majorBidi" w:eastAsia="Times New Roman" w:hAnsiTheme="majorBidi" w:cstheme="majorBidi"/>
          <w:color w:val="000000"/>
          <w:sz w:val="24"/>
          <w:szCs w:val="24"/>
        </w:rPr>
        <w:t xml:space="preserve"> </w:t>
      </w:r>
      <w:r w:rsidRPr="002223E1">
        <w:rPr>
          <w:rFonts w:asciiTheme="majorBidi" w:eastAsia="Times New Roman" w:hAnsiTheme="majorBidi" w:cstheme="majorBidi"/>
          <w:i/>
          <w:iCs/>
          <w:color w:val="000000"/>
          <w:sz w:val="24"/>
          <w:szCs w:val="24"/>
        </w:rPr>
        <w:t>Jorn Berger</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لأول مرة في عام 1997 للإشارة إلى المجلات الشخصية على الإنترنت</w:t>
      </w:r>
      <w:r w:rsidRPr="00B57D6A">
        <w:rPr>
          <w:rFonts w:ascii="Traditional Arabic" w:eastAsia="Times New Roman" w:hAnsi="Traditional Arabic" w:cs="Traditional Arabic"/>
          <w:color w:val="000000"/>
          <w:sz w:val="36"/>
          <w:szCs w:val="36"/>
        </w:rPr>
        <w:t>.</w:t>
      </w:r>
    </w:p>
    <w:p w:rsidR="00674EC0" w:rsidRDefault="00674EC0" w:rsidP="00674EC0">
      <w:pPr>
        <w:bidi/>
        <w:spacing w:after="0" w:line="240" w:lineRule="auto"/>
        <w:ind w:left="707" w:right="284" w:hanging="2"/>
        <w:jc w:val="lowKashida"/>
        <w:rPr>
          <w:rFonts w:ascii="Times New Roman" w:eastAsia="Times New Roman" w:hAnsi="Times New Roman" w:cs="Times New Roman"/>
          <w:sz w:val="24"/>
          <w:szCs w:val="24"/>
          <w:rtl/>
          <w:lang w:bidi="ar-KW"/>
        </w:rPr>
      </w:pPr>
      <w:r w:rsidRPr="00B57D6A">
        <w:rPr>
          <w:rFonts w:ascii="Traditional Arabic" w:eastAsia="Times New Roman" w:hAnsi="Traditional Arabic" w:cs="Traditional Arabic"/>
          <w:color w:val="000000"/>
          <w:sz w:val="36"/>
          <w:szCs w:val="36"/>
          <w:rtl/>
        </w:rPr>
        <w:t>طابع</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المدونة ، من</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tl/>
        </w:rPr>
        <w:t>بين أمور أخرى ، هو أن المستخدم شخصي والمحتوى المنشور يرتبط أيضًا بالمستخدم نفسه. في البداية ،</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المدونات</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كانتتميل إلى أن تدار من قبل الأفراد ، ولكن وفقًا للاحتياجات وتطور الوصول إلى الجمهور ، انغمست الشركات والمؤسسات التجارية أيضًا في إدارة</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المدونات</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tl/>
        </w:rPr>
        <w:t>المحتوى الذي تم إنشاؤه بواسطة مالك</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المدونة</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tl/>
        </w:rPr>
        <w:t>أو</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المدون</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Pr>
        <w:t> </w:t>
      </w:r>
      <w:r w:rsidRPr="00B57D6A">
        <w:rPr>
          <w:rFonts w:ascii="Traditional Arabic" w:eastAsia="Times New Roman" w:hAnsi="Traditional Arabic" w:cs="Traditional Arabic"/>
          <w:color w:val="000000"/>
          <w:sz w:val="36"/>
          <w:szCs w:val="36"/>
          <w:rtl/>
        </w:rPr>
        <w:t>يميلإلى أن يكون</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تجربة المستخدم</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باستثناء</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مدونات</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tl/>
        </w:rPr>
        <w:t>الشركة ، عادةً ما تحتوي على نشاط الشركة في صيغة الشخص الثالث</w:t>
      </w:r>
      <w:r w:rsidRPr="00B57D6A">
        <w:rPr>
          <w:rFonts w:ascii="Traditional Arabic" w:eastAsia="Times New Roman" w:hAnsi="Traditional Arabic" w:cs="Traditional Arabic"/>
          <w:color w:val="000000"/>
          <w:sz w:val="36"/>
          <w:szCs w:val="36"/>
        </w:rPr>
        <w:t>.</w:t>
      </w:r>
    </w:p>
    <w:p w:rsidR="00674EC0" w:rsidRPr="00B57D6A" w:rsidRDefault="00674EC0" w:rsidP="00674EC0">
      <w:pPr>
        <w:bidi/>
        <w:spacing w:after="0" w:line="240" w:lineRule="auto"/>
        <w:ind w:left="282" w:right="1416"/>
        <w:jc w:val="lowKashida"/>
        <w:rPr>
          <w:rFonts w:ascii="Times New Roman" w:eastAsia="Times New Roman" w:hAnsi="Times New Roman" w:cs="Times New Roman"/>
          <w:sz w:val="24"/>
          <w:szCs w:val="24"/>
          <w:rtl/>
          <w:lang w:bidi="ar-KW"/>
        </w:rPr>
      </w:pPr>
      <w:r>
        <w:rPr>
          <w:rFonts w:ascii="Traditional Arabic" w:eastAsia="Times New Roman" w:hAnsi="Traditional Arabic" w:cs="Traditional Arabic" w:hint="cs"/>
          <w:color w:val="000000"/>
          <w:sz w:val="36"/>
          <w:szCs w:val="36"/>
          <w:rtl/>
          <w:lang w:bidi="ar-KW"/>
        </w:rPr>
        <w:t>3)</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المدونات الصغيرة</w:t>
      </w:r>
    </w:p>
    <w:p w:rsidR="00674EC0" w:rsidRPr="00B57D6A" w:rsidRDefault="00674EC0" w:rsidP="00674EC0">
      <w:pPr>
        <w:bidi/>
        <w:spacing w:after="0" w:line="240" w:lineRule="auto"/>
        <w:ind w:left="707" w:right="284"/>
        <w:jc w:val="lowKashida"/>
        <w:rPr>
          <w:rFonts w:ascii="Times New Roman" w:eastAsia="Times New Roman" w:hAnsi="Times New Roman" w:cs="Times New Roman"/>
          <w:sz w:val="24"/>
          <w:szCs w:val="24"/>
        </w:rPr>
      </w:pPr>
      <w:r w:rsidRPr="00B57D6A">
        <w:rPr>
          <w:rFonts w:ascii="Traditional Arabic" w:eastAsia="Times New Roman" w:hAnsi="Traditional Arabic" w:cs="Traditional Arabic"/>
          <w:color w:val="000000"/>
          <w:sz w:val="36"/>
          <w:szCs w:val="36"/>
          <w:rtl/>
        </w:rPr>
        <w:t>على عكس المجلات</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الإلكترونية (المدونات) ، فإن المدونات</w:t>
      </w:r>
      <w:r w:rsidRPr="00B57D6A">
        <w:rPr>
          <w:rFonts w:ascii="Traditional Arabic" w:eastAsia="Times New Roman" w:hAnsi="Traditional Arabic" w:cs="Traditional Arabic"/>
          <w:i/>
          <w:iCs/>
          <w:color w:val="000000"/>
          <w:sz w:val="36"/>
          <w:szCs w:val="36"/>
          <w:rtl/>
        </w:rPr>
        <w:t xml:space="preserve"> الصغيرة</w:t>
      </w:r>
      <w:r w:rsidRPr="00B57D6A">
        <w:rPr>
          <w:rFonts w:ascii="Traditional Arabic" w:eastAsia="Times New Roman" w:hAnsi="Traditional Arabic" w:cs="Traditional Arabic"/>
          <w:i/>
          <w:iCs/>
          <w:color w:val="000000"/>
          <w:sz w:val="36"/>
          <w:szCs w:val="36"/>
        </w:rPr>
        <w:t xml:space="preserve"> </w:t>
      </w:r>
      <w:r w:rsidRPr="00B57D6A">
        <w:rPr>
          <w:rFonts w:ascii="Traditional Arabic" w:eastAsia="Times New Roman" w:hAnsi="Traditional Arabic" w:cs="Traditional Arabic"/>
          <w:color w:val="000000"/>
          <w:sz w:val="36"/>
          <w:szCs w:val="36"/>
          <w:rtl/>
        </w:rPr>
        <w:t>هي نوع من وسائل التواصل الاجتماعي التي تسهل على المستخدمين كتابة ونشر أنشطتهم و / أو آرائهم. تاريخيًا ، يشير وجود هذا النوع من وسائل التواصل الاجتماعي إلى ظهور</w:t>
      </w:r>
      <w:r w:rsidRPr="00B57D6A">
        <w:rPr>
          <w:rFonts w:ascii="Traditional Arabic" w:eastAsia="Times New Roman" w:hAnsi="Traditional Arabic" w:cs="Traditional Arabic"/>
          <w:color w:val="000000"/>
          <w:sz w:val="36"/>
          <w:szCs w:val="36"/>
        </w:rPr>
        <w:t xml:space="preserve"> </w:t>
      </w:r>
      <w:r w:rsidRPr="00B57D6A">
        <w:rPr>
          <w:rFonts w:asciiTheme="majorBidi" w:eastAsia="Times New Roman" w:hAnsiTheme="majorBidi" w:cstheme="majorBidi"/>
          <w:i/>
          <w:iCs/>
          <w:color w:val="000000"/>
          <w:sz w:val="24"/>
          <w:szCs w:val="24"/>
        </w:rPr>
        <w:t xml:space="preserve">Twitter </w:t>
      </w:r>
      <w:r w:rsidRPr="00B57D6A">
        <w:rPr>
          <w:rFonts w:ascii="Traditional Arabic" w:eastAsia="Times New Roman" w:hAnsi="Traditional Arabic" w:cs="Traditional Arabic"/>
          <w:color w:val="000000"/>
          <w:sz w:val="36"/>
          <w:szCs w:val="36"/>
          <w:rtl/>
        </w:rPr>
        <w:t>الذي يوفر مساحة معينة فقط أو بحد أقصى 140 حرفًا</w:t>
      </w:r>
      <w:r w:rsidRPr="00B57D6A">
        <w:rPr>
          <w:rFonts w:ascii="Traditional Arabic" w:eastAsia="Times New Roman" w:hAnsi="Traditional Arabic" w:cs="Traditional Arabic"/>
          <w:color w:val="000000"/>
          <w:sz w:val="36"/>
          <w:szCs w:val="36"/>
        </w:rPr>
        <w:t>.</w:t>
      </w:r>
    </w:p>
    <w:p w:rsidR="00674EC0" w:rsidRPr="00B57D6A" w:rsidRDefault="00674EC0" w:rsidP="00674EC0">
      <w:pPr>
        <w:bidi/>
        <w:spacing w:after="0" w:line="240" w:lineRule="auto"/>
        <w:ind w:left="707" w:right="142" w:hanging="2"/>
        <w:jc w:val="lowKashida"/>
        <w:rPr>
          <w:rFonts w:ascii="Times New Roman" w:eastAsia="Times New Roman" w:hAnsi="Times New Roman" w:cs="Times New Roman"/>
          <w:sz w:val="24"/>
          <w:szCs w:val="24"/>
          <w:rtl/>
          <w:lang w:bidi="ar-KW"/>
        </w:rPr>
      </w:pPr>
      <w:r w:rsidRPr="00B57D6A">
        <w:rPr>
          <w:rFonts w:ascii="Traditional Arabic" w:eastAsia="Times New Roman" w:hAnsi="Traditional Arabic" w:cs="Traditional Arabic"/>
          <w:color w:val="000000"/>
          <w:sz w:val="36"/>
          <w:szCs w:val="36"/>
          <w:rtl/>
        </w:rPr>
        <w:t>تمامًا مثل وسائل التواصل الاجتماعي الأخرى ،</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i/>
          <w:iCs/>
          <w:color w:val="000000"/>
          <w:sz w:val="36"/>
          <w:szCs w:val="36"/>
          <w:rtl/>
        </w:rPr>
        <w:t>تويتر</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يمكن لمستخدميإنشاء شبكة مع مستخدمين آخرين ، لنشر المعلومات ، وتعزيز الرأي / عرض المستخدمين الآخرين ، لمناقشة أهم قضية</w:t>
      </w:r>
      <w:r w:rsidRPr="00B57D6A">
        <w:rPr>
          <w:rFonts w:ascii="Traditional Arabic" w:eastAsia="Times New Roman" w:hAnsi="Traditional Arabic" w:cs="Traditional Arabic"/>
          <w:i/>
          <w:iCs/>
          <w:color w:val="000000"/>
          <w:sz w:val="36"/>
          <w:szCs w:val="36"/>
        </w:rPr>
        <w:t>(</w:t>
      </w:r>
      <w:r w:rsidRPr="00B57D6A">
        <w:rPr>
          <w:rFonts w:ascii="Traditional Arabic" w:eastAsia="Times New Roman" w:hAnsi="Traditional Arabic" w:cs="Traditional Arabic"/>
          <w:i/>
          <w:iCs/>
          <w:color w:val="000000"/>
          <w:sz w:val="36"/>
          <w:szCs w:val="36"/>
          <w:rtl/>
        </w:rPr>
        <w:t>شائع موضوع</w:t>
      </w:r>
      <w:r w:rsidRPr="00B57D6A">
        <w:rPr>
          <w:rFonts w:ascii="Traditional Arabic" w:eastAsia="Times New Roman" w:hAnsi="Traditional Arabic" w:cs="Traditional Arabic"/>
          <w:i/>
          <w:iCs/>
          <w:color w:val="000000"/>
          <w:sz w:val="36"/>
          <w:szCs w:val="36"/>
        </w:rPr>
        <w:t>)</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على الفور ويكونون جزءًا من المشكلة مع تعاقب</w:t>
      </w:r>
      <w:r w:rsidRPr="00B57D6A">
        <w:rPr>
          <w:rFonts w:ascii="Traditional Arabic" w:eastAsia="Times New Roman" w:hAnsi="Traditional Arabic" w:cs="Traditional Arabic"/>
          <w:i/>
          <w:iCs/>
          <w:color w:val="000000"/>
          <w:sz w:val="36"/>
          <w:szCs w:val="36"/>
        </w:rPr>
        <w:t xml:space="preserve"> </w:t>
      </w:r>
      <w:r w:rsidRPr="00B57D6A">
        <w:rPr>
          <w:rFonts w:asciiTheme="majorBidi" w:eastAsia="Times New Roman" w:hAnsiTheme="majorBidi" w:cstheme="majorBidi"/>
          <w:i/>
          <w:iCs/>
          <w:color w:val="000000"/>
          <w:sz w:val="24"/>
          <w:szCs w:val="24"/>
        </w:rPr>
        <w:t xml:space="preserve">Twitter </w:t>
      </w:r>
      <w:r w:rsidRPr="00B57D6A">
        <w:rPr>
          <w:rFonts w:ascii="Traditional Arabic" w:eastAsia="Times New Roman" w:hAnsi="Traditional Arabic" w:cs="Traditional Arabic"/>
          <w:i/>
          <w:iCs/>
          <w:color w:val="000000"/>
          <w:sz w:val="36"/>
          <w:szCs w:val="36"/>
        </w:rPr>
        <w:t xml:space="preserve"> </w:t>
      </w:r>
      <w:r>
        <w:rPr>
          <w:rFonts w:ascii="Traditional Arabic" w:eastAsia="Times New Roman" w:hAnsi="Traditional Arabic" w:cs="Traditional Arabic" w:hint="cs"/>
          <w:color w:val="000000"/>
          <w:sz w:val="36"/>
          <w:szCs w:val="36"/>
          <w:rtl/>
          <w:lang w:bidi="ar-KW"/>
        </w:rPr>
        <w:t>(</w:t>
      </w:r>
      <w:r w:rsidRPr="00B57D6A">
        <w:rPr>
          <w:rFonts w:ascii="Traditional Arabic" w:eastAsia="Times New Roman" w:hAnsi="Traditional Arabic" w:cs="Traditional Arabic"/>
          <w:color w:val="000000"/>
          <w:sz w:val="36"/>
          <w:szCs w:val="36"/>
          <w:rtl/>
        </w:rPr>
        <w:t>باستخدام علامات التجزئة</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علامات التجزئة</w:t>
      </w:r>
      <w:r w:rsidRPr="00B57D6A">
        <w:rPr>
          <w:rFonts w:ascii="Traditional Arabic" w:eastAsia="Times New Roman" w:hAnsi="Traditional Arabic" w:cs="Traditional Arabic"/>
          <w:color w:val="000000"/>
          <w:sz w:val="36"/>
          <w:szCs w:val="36"/>
        </w:rPr>
        <w:t xml:space="preserve"> .</w:t>
      </w:r>
    </w:p>
    <w:p w:rsidR="00674EC0" w:rsidRDefault="00674EC0" w:rsidP="00674EC0">
      <w:pPr>
        <w:bidi/>
        <w:spacing w:after="0" w:line="240" w:lineRule="auto"/>
        <w:ind w:left="140"/>
        <w:jc w:val="lowKashida"/>
        <w:rPr>
          <w:rFonts w:ascii="Times New Roman" w:eastAsia="Times New Roman" w:hAnsi="Times New Roman" w:cs="Times New Roman"/>
          <w:sz w:val="24"/>
          <w:szCs w:val="24"/>
          <w:rtl/>
          <w:lang w:bidi="ar-KW"/>
        </w:rPr>
      </w:pPr>
      <w:r>
        <w:rPr>
          <w:rFonts w:ascii="Traditional Arabic" w:eastAsia="Times New Roman" w:hAnsi="Traditional Arabic" w:cs="Traditional Arabic" w:hint="cs"/>
          <w:color w:val="000000"/>
          <w:sz w:val="36"/>
          <w:szCs w:val="36"/>
          <w:rtl/>
        </w:rPr>
        <w:t xml:space="preserve">4) </w:t>
      </w:r>
      <w:r w:rsidRPr="00B57D6A">
        <w:rPr>
          <w:rFonts w:ascii="Traditional Arabic" w:eastAsia="Times New Roman" w:hAnsi="Traditional Arabic" w:cs="Traditional Arabic"/>
          <w:color w:val="000000"/>
          <w:sz w:val="36"/>
          <w:szCs w:val="36"/>
          <w:rtl/>
        </w:rPr>
        <w:t>مشاركة الوسائط تعدمشاركة الوسائط</w:t>
      </w:r>
    </w:p>
    <w:p w:rsidR="00674EC0" w:rsidRDefault="00674EC0" w:rsidP="00674EC0">
      <w:pPr>
        <w:bidi/>
        <w:spacing w:after="0" w:line="240" w:lineRule="auto"/>
        <w:ind w:left="707"/>
        <w:jc w:val="lowKashida"/>
        <w:rPr>
          <w:rFonts w:ascii="Times New Roman" w:eastAsia="Times New Roman" w:hAnsi="Times New Roman" w:cs="Times New Roman"/>
          <w:sz w:val="24"/>
          <w:szCs w:val="24"/>
          <w:rtl/>
          <w:lang w:bidi="ar-KW"/>
        </w:rPr>
      </w:pPr>
      <w:r w:rsidRPr="00B57D6A">
        <w:rPr>
          <w:rFonts w:ascii="Traditional Arabic" w:eastAsia="Times New Roman" w:hAnsi="Traditional Arabic" w:cs="Traditional Arabic"/>
          <w:color w:val="000000"/>
          <w:sz w:val="36"/>
          <w:szCs w:val="36"/>
          <w:rtl/>
        </w:rPr>
        <w:t>مواقع</w:t>
      </w:r>
      <w:r>
        <w:rPr>
          <w:rFonts w:ascii="Traditional Arabic" w:eastAsia="Times New Roman" w:hAnsi="Traditional Arabic" w:cs="Traditional Arabic" w:hint="cs"/>
          <w:color w:val="000000"/>
          <w:sz w:val="36"/>
          <w:szCs w:val="36"/>
          <w:rtl/>
        </w:rPr>
        <w:t xml:space="preserve"> </w:t>
      </w:r>
      <w:r w:rsidRPr="00B57D6A">
        <w:rPr>
          <w:rFonts w:ascii="Traditional Arabic" w:eastAsia="Times New Roman" w:hAnsi="Traditional Arabic" w:cs="Traditional Arabic"/>
          <w:color w:val="000000"/>
          <w:sz w:val="36"/>
          <w:szCs w:val="36"/>
          <w:rtl/>
        </w:rPr>
        <w:t>مشاركة الوسائط</w:t>
      </w:r>
      <w:r>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نوعًا من الوسائط الاجتماعية التي تسهل على المستخدمين مشاركة الوسائط ، بدءًا من المستندات</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الملفات</w:t>
      </w:r>
      <w:r w:rsidRPr="00B57D6A">
        <w:rPr>
          <w:rFonts w:ascii="Traditional Arabic" w:eastAsia="Times New Roman" w:hAnsi="Traditional Arabic" w:cs="Traditional Arabic"/>
          <w:color w:val="000000"/>
          <w:sz w:val="36"/>
          <w:szCs w:val="36"/>
        </w:rPr>
        <w:t xml:space="preserve"> </w:t>
      </w:r>
      <w:r w:rsidRPr="00B57D6A">
        <w:rPr>
          <w:rFonts w:ascii="Traditional Arabic" w:eastAsia="Times New Roman" w:hAnsi="Traditional Arabic" w:cs="Traditional Arabic"/>
          <w:color w:val="000000"/>
          <w:sz w:val="36"/>
          <w:szCs w:val="36"/>
          <w:rtl/>
        </w:rPr>
        <w:t>والفيديو والصوت والصور وما إلى ذلك</w:t>
      </w:r>
      <w:r w:rsidRPr="00B57D6A">
        <w:rPr>
          <w:rFonts w:ascii="Traditional Arabic" w:eastAsia="Times New Roman" w:hAnsi="Traditional Arabic" w:cs="Traditional Arabic"/>
          <w:color w:val="000000"/>
          <w:sz w:val="36"/>
          <w:szCs w:val="36"/>
        </w:rPr>
        <w:t>.</w:t>
      </w:r>
    </w:p>
    <w:p w:rsidR="00674EC0" w:rsidRDefault="00674EC0" w:rsidP="00674EC0">
      <w:pPr>
        <w:pStyle w:val="ListParagraph"/>
        <w:numPr>
          <w:ilvl w:val="0"/>
          <w:numId w:val="23"/>
        </w:numPr>
        <w:bidi/>
        <w:spacing w:after="0" w:line="240" w:lineRule="auto"/>
        <w:ind w:left="720"/>
        <w:jc w:val="lowKashida"/>
        <w:rPr>
          <w:rFonts w:ascii="Traditional Arabic" w:eastAsia="Times New Roman" w:hAnsi="Traditional Arabic" w:cs="Traditional Arabic"/>
          <w:sz w:val="36"/>
          <w:szCs w:val="36"/>
          <w:lang w:bidi="ar-KW"/>
        </w:rPr>
      </w:pPr>
      <w:r w:rsidRPr="003066B9">
        <w:rPr>
          <w:rFonts w:ascii="Traditional Arabic" w:eastAsia="Times New Roman" w:hAnsi="Traditional Arabic" w:cs="Traditional Arabic"/>
          <w:sz w:val="36"/>
          <w:szCs w:val="36"/>
          <w:rtl/>
          <w:lang w:bidi="ar-KW"/>
        </w:rPr>
        <w:t>طبيعة وسائل الإعلام التعليمية</w:t>
      </w:r>
    </w:p>
    <w:p w:rsidR="00674EC0" w:rsidRDefault="00674EC0" w:rsidP="00674EC0">
      <w:pPr>
        <w:pStyle w:val="ListParagraph"/>
        <w:numPr>
          <w:ilvl w:val="0"/>
          <w:numId w:val="26"/>
        </w:numPr>
        <w:bidi/>
        <w:spacing w:after="0" w:line="240" w:lineRule="auto"/>
        <w:jc w:val="lowKashida"/>
        <w:rPr>
          <w:rFonts w:ascii="Traditional Arabic" w:eastAsia="Times New Roman" w:hAnsi="Traditional Arabic" w:cs="Traditional Arabic"/>
          <w:sz w:val="36"/>
          <w:szCs w:val="36"/>
          <w:lang w:bidi="ar-KW"/>
        </w:rPr>
      </w:pPr>
      <w:r w:rsidRPr="003066B9">
        <w:rPr>
          <w:rFonts w:ascii="Traditional Arabic" w:eastAsia="Times New Roman" w:hAnsi="Traditional Arabic" w:cs="Traditional Arabic"/>
          <w:sz w:val="36"/>
          <w:szCs w:val="36"/>
          <w:rtl/>
          <w:lang w:bidi="ar-KW"/>
        </w:rPr>
        <w:t>فهم وسائط التعلم</w:t>
      </w:r>
    </w:p>
    <w:p w:rsidR="00674EC0" w:rsidRDefault="00674EC0" w:rsidP="00674EC0">
      <w:pPr>
        <w:pStyle w:val="ListParagraph"/>
        <w:bidi/>
        <w:spacing w:after="0" w:line="240" w:lineRule="auto"/>
        <w:ind w:left="1080"/>
        <w:jc w:val="lowKashida"/>
        <w:rPr>
          <w:rFonts w:ascii="Traditional Arabic" w:eastAsia="Times New Roman" w:hAnsi="Traditional Arabic" w:cs="Traditional Arabic"/>
          <w:sz w:val="36"/>
          <w:szCs w:val="36"/>
          <w:rtl/>
          <w:lang w:bidi="ar-KW"/>
        </w:rPr>
      </w:pPr>
      <w:r w:rsidRPr="003066B9">
        <w:rPr>
          <w:rFonts w:ascii="Traditional Arabic" w:eastAsia="Times New Roman" w:hAnsi="Traditional Arabic" w:cs="Traditional Arabic"/>
          <w:sz w:val="36"/>
          <w:szCs w:val="36"/>
          <w:rtl/>
          <w:lang w:bidi="ar-KW"/>
        </w:rPr>
        <w:t xml:space="preserve">تأتي كلمة </w:t>
      </w:r>
      <w:r>
        <w:rPr>
          <w:rFonts w:ascii="Traditional Arabic" w:eastAsia="Times New Roman" w:hAnsi="Traditional Arabic" w:cs="Traditional Arabic" w:hint="cs"/>
          <w:sz w:val="36"/>
          <w:szCs w:val="36"/>
          <w:rtl/>
          <w:lang w:bidi="ar-KW"/>
        </w:rPr>
        <w:t>الوسائط</w:t>
      </w:r>
      <w:r w:rsidRPr="003066B9">
        <w:rPr>
          <w:rFonts w:ascii="Traditional Arabic" w:eastAsia="Times New Roman" w:hAnsi="Traditional Arabic" w:cs="Traditional Arabic"/>
          <w:sz w:val="36"/>
          <w:szCs w:val="36"/>
          <w:rtl/>
          <w:lang w:bidi="ar-KW"/>
        </w:rPr>
        <w:t xml:space="preserve"> من اللاتينية وهي صيغة الجمع لكلمة "وسيط" والتي تعني حرفياً وسيط أو تسليم من المرسل إلى مستلم الرسالة.</w:t>
      </w:r>
      <w:r>
        <w:rPr>
          <w:rFonts w:ascii="Traditional Arabic" w:eastAsia="Times New Roman" w:hAnsi="Traditional Arabic" w:cs="Traditional Arabic" w:hint="cs"/>
          <w:sz w:val="36"/>
          <w:szCs w:val="36"/>
          <w:rtl/>
          <w:lang w:bidi="ar-KW"/>
        </w:rPr>
        <w:t xml:space="preserve"> </w:t>
      </w:r>
      <w:r w:rsidRPr="009D4A5F">
        <w:rPr>
          <w:rFonts w:ascii="Traditional Arabic" w:eastAsia="Times New Roman" w:hAnsi="Traditional Arabic" w:cs="Traditional Arabic"/>
          <w:sz w:val="36"/>
          <w:szCs w:val="36"/>
          <w:rtl/>
          <w:lang w:bidi="ar-KW"/>
        </w:rPr>
        <w:t>هناك العديد من القيود التي وضعها الناس على وسائل الإعلام. جمعية تكنولوجيا التعليم والاتصال</w:t>
      </w:r>
      <w:r>
        <w:rPr>
          <w:rFonts w:ascii="Traditional Arabic" w:eastAsia="Times New Roman" w:hAnsi="Traditional Arabic" w:cs="Traditional Arabic" w:hint="cs"/>
          <w:sz w:val="36"/>
          <w:szCs w:val="36"/>
          <w:rtl/>
          <w:lang w:bidi="ar-KW"/>
        </w:rPr>
        <w:t xml:space="preserve"> </w:t>
      </w:r>
      <w:r w:rsidRPr="009D4A5F">
        <w:rPr>
          <w:rFonts w:asciiTheme="majorBidi" w:hAnsiTheme="majorBidi" w:cstheme="majorBidi"/>
          <w:i/>
          <w:iCs/>
          <w:sz w:val="24"/>
          <w:szCs w:val="24"/>
        </w:rPr>
        <w:t>(Association of Education and Comunication Technologi/AECT)</w:t>
      </w:r>
      <w:r w:rsidRPr="009D4A5F">
        <w:rPr>
          <w:rFonts w:ascii="Traditional Arabic" w:eastAsia="Times New Roman" w:hAnsi="Traditional Arabic" w:cs="Traditional Arabic" w:hint="cs"/>
          <w:i/>
          <w:iCs/>
          <w:sz w:val="36"/>
          <w:szCs w:val="36"/>
          <w:rtl/>
          <w:lang w:bidi="ar-KW"/>
        </w:rPr>
        <w:t>)</w:t>
      </w:r>
      <w:r>
        <w:rPr>
          <w:rFonts w:ascii="Traditional Arabic" w:eastAsia="Times New Roman" w:hAnsi="Traditional Arabic" w:cs="Traditional Arabic" w:hint="cs"/>
          <w:sz w:val="36"/>
          <w:szCs w:val="36"/>
          <w:rtl/>
          <w:lang w:bidi="ar-KW"/>
        </w:rPr>
        <w:t xml:space="preserve"> في أمريك, </w:t>
      </w:r>
      <w:r w:rsidRPr="009D4A5F">
        <w:rPr>
          <w:rFonts w:ascii="Traditional Arabic" w:eastAsia="Times New Roman" w:hAnsi="Traditional Arabic" w:cs="Traditional Arabic"/>
          <w:sz w:val="36"/>
          <w:szCs w:val="36"/>
          <w:rtl/>
          <w:lang w:bidi="ar-KW"/>
        </w:rPr>
        <w:t xml:space="preserve">حصر الوسائط باعتبارها جميع الأشكال </w:t>
      </w:r>
      <w:r w:rsidRPr="009D4A5F">
        <w:rPr>
          <w:rFonts w:ascii="Traditional Arabic" w:eastAsia="Times New Roman" w:hAnsi="Traditional Arabic" w:cs="Traditional Arabic"/>
          <w:sz w:val="36"/>
          <w:szCs w:val="36"/>
          <w:rtl/>
          <w:lang w:bidi="ar-KW"/>
        </w:rPr>
        <w:lastRenderedPageBreak/>
        <w:t>والقنوات التي يستخدمها الأشخاص لنقل الرسائل أو المعلومات</w:t>
      </w:r>
      <w:r>
        <w:rPr>
          <w:rFonts w:ascii="Traditional Arabic" w:eastAsia="Times New Roman" w:hAnsi="Traditional Arabic" w:cs="Traditional Arabic" w:hint="cs"/>
          <w:sz w:val="36"/>
          <w:szCs w:val="36"/>
          <w:rtl/>
          <w:lang w:bidi="ar-KW"/>
        </w:rPr>
        <w:t xml:space="preserve">. </w:t>
      </w:r>
      <w:r w:rsidRPr="005307BB">
        <w:rPr>
          <w:rFonts w:ascii="Traditional Arabic" w:eastAsia="Times New Roman" w:hAnsi="Traditional Arabic" w:cs="Traditional Arabic"/>
          <w:sz w:val="36"/>
          <w:szCs w:val="36"/>
          <w:rtl/>
          <w:lang w:bidi="ar-KW"/>
        </w:rPr>
        <w:t>يجب أن تكون وسائل الإعلام قادرة على التلاعب بها ، ويمكن رؤيتها وسماعها وقراءتها. مهما كانت القيود المعطاة</w:t>
      </w:r>
      <w:r>
        <w:rPr>
          <w:rFonts w:ascii="Traditional Arabic" w:eastAsia="Times New Roman" w:hAnsi="Traditional Arabic" w:cs="Traditional Arabic" w:hint="cs"/>
          <w:sz w:val="36"/>
          <w:szCs w:val="36"/>
          <w:rtl/>
          <w:lang w:bidi="ar-KW"/>
        </w:rPr>
        <w:t xml:space="preserve">, </w:t>
      </w:r>
      <w:r w:rsidRPr="00983AE5">
        <w:rPr>
          <w:rFonts w:ascii="Traditional Arabic" w:eastAsia="Times New Roman" w:hAnsi="Traditional Arabic" w:cs="Traditional Arabic"/>
          <w:sz w:val="36"/>
          <w:szCs w:val="36"/>
          <w:rtl/>
          <w:lang w:bidi="ar-KW"/>
        </w:rPr>
        <w:t>هناك أوجه تشابه بين هذه القيود ، وهي أن الوسائط هي أي شيء يمكن استخدامه لنقل الرسائل من مرسل الرسالة إلى المس</w:t>
      </w:r>
      <w:r>
        <w:rPr>
          <w:rFonts w:ascii="Traditional Arabic" w:eastAsia="Times New Roman" w:hAnsi="Traditional Arabic" w:cs="Traditional Arabic"/>
          <w:sz w:val="36"/>
          <w:szCs w:val="36"/>
          <w:rtl/>
          <w:lang w:bidi="ar-KW"/>
        </w:rPr>
        <w:t>تلم بحيث يمكن أن يحفز العقل</w:t>
      </w:r>
      <w:r>
        <w:rPr>
          <w:rFonts w:ascii="Traditional Arabic" w:eastAsia="Times New Roman" w:hAnsi="Traditional Arabic" w:cs="Traditional Arabic" w:hint="cs"/>
          <w:sz w:val="36"/>
          <w:szCs w:val="36"/>
          <w:rtl/>
          <w:lang w:bidi="ar-KW"/>
        </w:rPr>
        <w:t xml:space="preserve">, شعور, اهتمام و رغبة </w:t>
      </w:r>
      <w:r w:rsidRPr="00F03F90">
        <w:rPr>
          <w:rFonts w:ascii="Traditional Arabic" w:eastAsia="Times New Roman" w:hAnsi="Traditional Arabic" w:cs="Traditional Arabic"/>
          <w:sz w:val="36"/>
          <w:szCs w:val="36"/>
          <w:rtl/>
          <w:lang w:bidi="ar-KW"/>
        </w:rPr>
        <w:t>وانتباه الطلاب هو أن عملية التعلم تحدث</w:t>
      </w:r>
      <w:r>
        <w:rPr>
          <w:rFonts w:ascii="Traditional Arabic" w:eastAsia="Times New Roman" w:hAnsi="Traditional Arabic" w:cs="Traditional Arabic" w:hint="cs"/>
          <w:sz w:val="36"/>
          <w:szCs w:val="36"/>
          <w:rtl/>
          <w:lang w:bidi="ar-KW"/>
        </w:rPr>
        <w:t>.</w:t>
      </w:r>
      <w:r>
        <w:rPr>
          <w:rStyle w:val="FootnoteReference"/>
          <w:rFonts w:ascii="Traditional Arabic" w:eastAsia="Times New Roman" w:hAnsi="Traditional Arabic" w:cs="Traditional Arabic"/>
          <w:sz w:val="36"/>
          <w:szCs w:val="36"/>
          <w:rtl/>
          <w:lang w:bidi="ar-KW"/>
        </w:rPr>
        <w:footnoteReference w:id="14"/>
      </w:r>
    </w:p>
    <w:p w:rsidR="00674EC0" w:rsidRDefault="00674EC0" w:rsidP="00674EC0">
      <w:pPr>
        <w:pStyle w:val="ListParagraph"/>
        <w:bidi/>
        <w:spacing w:after="0" w:line="240" w:lineRule="auto"/>
        <w:ind w:left="1080"/>
        <w:jc w:val="lowKashida"/>
        <w:rPr>
          <w:rFonts w:ascii="Traditional Arabic" w:eastAsia="Times New Roman" w:hAnsi="Traditional Arabic" w:cs="Traditional Arabic"/>
          <w:sz w:val="36"/>
          <w:szCs w:val="36"/>
          <w:rtl/>
          <w:lang w:bidi="ar-KW"/>
        </w:rPr>
      </w:pPr>
      <w:r w:rsidRPr="00B10B93">
        <w:rPr>
          <w:rFonts w:ascii="Traditional Arabic" w:eastAsia="Times New Roman" w:hAnsi="Traditional Arabic" w:cs="Traditional Arabic"/>
          <w:sz w:val="36"/>
          <w:szCs w:val="36"/>
          <w:rtl/>
          <w:lang w:bidi="ar-KW"/>
        </w:rPr>
        <w:t>تشمل وسائط التدريس الأجهزة</w:t>
      </w:r>
      <w:r>
        <w:rPr>
          <w:rFonts w:ascii="Traditional Arabic" w:eastAsia="Times New Roman" w:hAnsi="Traditional Arabic" w:cs="Traditional Arabic" w:hint="cs"/>
          <w:sz w:val="36"/>
          <w:szCs w:val="36"/>
          <w:rtl/>
          <w:lang w:bidi="ar-KW"/>
        </w:rPr>
        <w:t xml:space="preserve"> (خردوات) و </w:t>
      </w:r>
      <w:r w:rsidRPr="0008484E">
        <w:rPr>
          <w:rFonts w:ascii="Traditional Arabic" w:eastAsia="Times New Roman" w:hAnsi="Traditional Arabic" w:cs="Traditional Arabic"/>
          <w:sz w:val="36"/>
          <w:szCs w:val="36"/>
          <w:rtl/>
          <w:lang w:bidi="ar-KW"/>
        </w:rPr>
        <w:t>البرمجيات</w:t>
      </w:r>
      <w:r>
        <w:rPr>
          <w:rFonts w:ascii="Traditional Arabic" w:eastAsia="Times New Roman" w:hAnsi="Traditional Arabic" w:cs="Traditional Arabic"/>
          <w:sz w:val="36"/>
          <w:szCs w:val="36"/>
          <w:lang w:bidi="ar-KW"/>
        </w:rPr>
        <w:t xml:space="preserve"> </w:t>
      </w:r>
      <w:r>
        <w:rPr>
          <w:rFonts w:ascii="Traditional Arabic" w:eastAsia="Times New Roman" w:hAnsi="Traditional Arabic" w:cs="Traditional Arabic" w:hint="cs"/>
          <w:sz w:val="36"/>
          <w:szCs w:val="36"/>
          <w:rtl/>
          <w:lang w:bidi="ar-KW"/>
        </w:rPr>
        <w:t>(</w:t>
      </w:r>
      <w:r w:rsidRPr="0008484E">
        <w:rPr>
          <w:rFonts w:ascii="Traditional Arabic" w:eastAsia="Times New Roman" w:hAnsi="Traditional Arabic" w:cs="Traditional Arabic"/>
          <w:sz w:val="36"/>
          <w:szCs w:val="36"/>
          <w:rtl/>
          <w:lang w:bidi="ar-KW"/>
        </w:rPr>
        <w:t>البرمجيات</w:t>
      </w:r>
      <w:r>
        <w:rPr>
          <w:rFonts w:ascii="Traditional Arabic" w:eastAsia="Times New Roman" w:hAnsi="Traditional Arabic" w:cs="Traditional Arabic"/>
          <w:sz w:val="36"/>
          <w:szCs w:val="36"/>
          <w:lang w:bidi="ar-KW"/>
        </w:rPr>
        <w:t>(</w:t>
      </w:r>
      <w:r>
        <w:rPr>
          <w:rFonts w:ascii="Traditional Arabic" w:eastAsia="Times New Roman" w:hAnsi="Traditional Arabic" w:cs="Traditional Arabic" w:hint="cs"/>
          <w:sz w:val="36"/>
          <w:szCs w:val="36"/>
          <w:rtl/>
          <w:lang w:bidi="ar-KW"/>
        </w:rPr>
        <w:t xml:space="preserve">.خردوات هي </w:t>
      </w:r>
      <w:r w:rsidRPr="0008484E">
        <w:rPr>
          <w:rFonts w:ascii="Traditional Arabic" w:eastAsia="Times New Roman" w:hAnsi="Traditional Arabic" w:cs="Traditional Arabic"/>
          <w:sz w:val="36"/>
          <w:szCs w:val="36"/>
          <w:rtl/>
          <w:lang w:bidi="ar-KW"/>
        </w:rPr>
        <w:t>الأدوات التي يمكنها توصيل رسائل مثل جهاز عرض رأسي</w:t>
      </w:r>
      <w:r>
        <w:rPr>
          <w:rFonts w:ascii="Traditional Arabic" w:eastAsia="Times New Roman" w:hAnsi="Traditional Arabic" w:cs="Traditional Arabic" w:hint="cs"/>
          <w:sz w:val="36"/>
          <w:szCs w:val="36"/>
          <w:rtl/>
          <w:lang w:bidi="ar-KW"/>
        </w:rPr>
        <w:t xml:space="preserve">, راديو, تلفزيون و الأخرا. بماأن </w:t>
      </w:r>
      <w:r w:rsidRPr="0008484E">
        <w:rPr>
          <w:rFonts w:ascii="Traditional Arabic" w:eastAsia="Times New Roman" w:hAnsi="Traditional Arabic" w:cs="Traditional Arabic" w:hint="cs"/>
          <w:sz w:val="36"/>
          <w:szCs w:val="36"/>
          <w:rtl/>
          <w:lang w:bidi="ar-KW"/>
        </w:rPr>
        <w:t xml:space="preserve"> </w:t>
      </w:r>
      <w:r w:rsidRPr="0008484E">
        <w:rPr>
          <w:rFonts w:ascii="Traditional Arabic" w:eastAsia="Times New Roman" w:hAnsi="Traditional Arabic" w:cs="Traditional Arabic"/>
          <w:sz w:val="36"/>
          <w:szCs w:val="36"/>
          <w:rtl/>
          <w:lang w:bidi="ar-KW"/>
        </w:rPr>
        <w:t>البرمجيات</w:t>
      </w:r>
      <w:r>
        <w:rPr>
          <w:rFonts w:ascii="Traditional Arabic" w:eastAsia="Times New Roman" w:hAnsi="Traditional Arabic" w:cs="Traditional Arabic" w:hint="cs"/>
          <w:sz w:val="36"/>
          <w:szCs w:val="36"/>
          <w:rtl/>
          <w:lang w:bidi="ar-KW"/>
        </w:rPr>
        <w:t xml:space="preserve"> هي </w:t>
      </w:r>
      <w:r w:rsidRPr="0008484E">
        <w:rPr>
          <w:rFonts w:ascii="Traditional Arabic" w:eastAsia="Times New Roman" w:hAnsi="Traditional Arabic" w:cs="Traditional Arabic"/>
          <w:sz w:val="36"/>
          <w:szCs w:val="36"/>
          <w:rtl/>
          <w:lang w:bidi="ar-KW"/>
        </w:rPr>
        <w:t>محتويات البرنامج الذي يحتوي على الرسالة</w:t>
      </w:r>
      <w:r>
        <w:rPr>
          <w:rFonts w:ascii="Traditional Arabic" w:eastAsia="Times New Roman" w:hAnsi="Traditional Arabic" w:cs="Traditional Arabic" w:hint="cs"/>
          <w:sz w:val="36"/>
          <w:szCs w:val="36"/>
          <w:rtl/>
          <w:lang w:bidi="ar-KW"/>
        </w:rPr>
        <w:t xml:space="preserve">, </w:t>
      </w:r>
      <w:r w:rsidRPr="0008484E">
        <w:rPr>
          <w:rFonts w:ascii="Traditional Arabic" w:eastAsia="Times New Roman" w:hAnsi="Traditional Arabic" w:cs="Traditional Arabic"/>
          <w:sz w:val="36"/>
          <w:szCs w:val="36"/>
          <w:rtl/>
          <w:lang w:bidi="ar-KW"/>
        </w:rPr>
        <w:t>مثل المعلومات الواردة على الورق الشفاف أو الكتب والمواد المطبوعة الأخرى</w:t>
      </w:r>
      <w:r>
        <w:rPr>
          <w:rFonts w:ascii="Traditional Arabic" w:eastAsia="Times New Roman" w:hAnsi="Traditional Arabic" w:cs="Traditional Arabic" w:hint="cs"/>
          <w:sz w:val="36"/>
          <w:szCs w:val="36"/>
          <w:rtl/>
          <w:lang w:bidi="ar-KW"/>
        </w:rPr>
        <w:t xml:space="preserve">, </w:t>
      </w:r>
      <w:r w:rsidRPr="0073447C">
        <w:rPr>
          <w:rFonts w:ascii="Traditional Arabic" w:eastAsia="Times New Roman" w:hAnsi="Traditional Arabic" w:cs="Traditional Arabic"/>
          <w:sz w:val="36"/>
          <w:szCs w:val="36"/>
          <w:rtl/>
          <w:lang w:bidi="ar-KW"/>
        </w:rPr>
        <w:t xml:space="preserve">القصة الواردة في الفيلم أو </w:t>
      </w:r>
      <w:r>
        <w:rPr>
          <w:rFonts w:ascii="Traditional Arabic" w:eastAsia="Times New Roman" w:hAnsi="Traditional Arabic" w:cs="Traditional Arabic"/>
          <w:sz w:val="36"/>
          <w:szCs w:val="36"/>
          <w:rtl/>
          <w:lang w:bidi="ar-KW"/>
        </w:rPr>
        <w:t xml:space="preserve">المادة المعروضة في شكل </w:t>
      </w:r>
      <w:r>
        <w:rPr>
          <w:rFonts w:ascii="Traditional Arabic" w:eastAsia="Times New Roman" w:hAnsi="Traditional Arabic" w:cs="Traditional Arabic" w:hint="cs"/>
          <w:sz w:val="36"/>
          <w:szCs w:val="36"/>
          <w:rtl/>
          <w:lang w:bidi="ar-KW"/>
        </w:rPr>
        <w:t>سطر, جدول, رسم بياني, و أخرى.</w:t>
      </w:r>
      <w:r>
        <w:rPr>
          <w:rStyle w:val="FootnoteReference"/>
          <w:rFonts w:ascii="Traditional Arabic" w:eastAsia="Times New Roman" w:hAnsi="Traditional Arabic" w:cs="Traditional Arabic"/>
          <w:sz w:val="36"/>
          <w:szCs w:val="36"/>
          <w:rtl/>
          <w:lang w:bidi="ar-KW"/>
        </w:rPr>
        <w:footnoteReference w:id="15"/>
      </w:r>
    </w:p>
    <w:p w:rsidR="00674EC0" w:rsidRDefault="00674EC0" w:rsidP="00674EC0">
      <w:pPr>
        <w:pStyle w:val="ListParagraph"/>
        <w:numPr>
          <w:ilvl w:val="0"/>
          <w:numId w:val="26"/>
        </w:numPr>
        <w:bidi/>
        <w:spacing w:after="0" w:line="240" w:lineRule="auto"/>
        <w:jc w:val="lowKashida"/>
        <w:rPr>
          <w:rFonts w:ascii="Traditional Arabic" w:eastAsia="Times New Roman" w:hAnsi="Traditional Arabic" w:cs="Traditional Arabic"/>
          <w:sz w:val="36"/>
          <w:szCs w:val="36"/>
          <w:lang w:bidi="ar-KW"/>
        </w:rPr>
      </w:pPr>
      <w:r>
        <w:rPr>
          <w:rFonts w:ascii="Traditional Arabic" w:eastAsia="Times New Roman" w:hAnsi="Traditional Arabic" w:cs="Traditional Arabic" w:hint="cs"/>
          <w:sz w:val="36"/>
          <w:szCs w:val="36"/>
          <w:rtl/>
          <w:lang w:bidi="ar-KW"/>
        </w:rPr>
        <w:t>طريقة</w:t>
      </w:r>
      <w:r w:rsidRPr="0073447C">
        <w:rPr>
          <w:rFonts w:ascii="Traditional Arabic" w:eastAsia="Times New Roman" w:hAnsi="Traditional Arabic" w:cs="Traditional Arabic"/>
          <w:sz w:val="36"/>
          <w:szCs w:val="36"/>
          <w:rtl/>
          <w:lang w:bidi="ar-KW"/>
        </w:rPr>
        <w:t xml:space="preserve"> اختيار الوسائط</w:t>
      </w:r>
    </w:p>
    <w:p w:rsidR="00674EC0" w:rsidRDefault="00674EC0" w:rsidP="00674EC0">
      <w:pPr>
        <w:pStyle w:val="ListParagraph"/>
        <w:bidi/>
        <w:spacing w:after="0" w:line="240" w:lineRule="auto"/>
        <w:ind w:left="1080"/>
        <w:jc w:val="lowKashida"/>
        <w:rPr>
          <w:rFonts w:ascii="Traditional Arabic" w:eastAsia="Times New Roman" w:hAnsi="Traditional Arabic" w:cs="Traditional Arabic"/>
          <w:sz w:val="36"/>
          <w:szCs w:val="36"/>
          <w:rtl/>
          <w:lang w:bidi="ar-KW"/>
        </w:rPr>
      </w:pPr>
      <w:r w:rsidRPr="0073447C">
        <w:rPr>
          <w:rFonts w:ascii="Traditional Arabic" w:eastAsia="Times New Roman" w:hAnsi="Traditional Arabic" w:cs="Traditional Arabic"/>
          <w:sz w:val="36"/>
          <w:szCs w:val="36"/>
          <w:rtl/>
          <w:lang w:bidi="ar-KW"/>
        </w:rPr>
        <w:t>في أنشطة التعلم ، يجب أن نحدد الوسائط التي سيتم استخدامها ، واختيار أفضل الوسائط لأغراض التعلم ليس بالأمر السهل</w:t>
      </w:r>
      <w:r>
        <w:rPr>
          <w:rFonts w:ascii="Traditional Arabic" w:eastAsia="Times New Roman" w:hAnsi="Traditional Arabic" w:cs="Traditional Arabic" w:hint="cs"/>
          <w:sz w:val="36"/>
          <w:szCs w:val="36"/>
          <w:rtl/>
          <w:lang w:bidi="ar-KW"/>
        </w:rPr>
        <w:t xml:space="preserve">. </w:t>
      </w:r>
      <w:r w:rsidRPr="0073447C">
        <w:rPr>
          <w:rFonts w:ascii="Traditional Arabic" w:eastAsia="Times New Roman" w:hAnsi="Traditional Arabic" w:cs="Traditional Arabic"/>
          <w:sz w:val="36"/>
          <w:szCs w:val="36"/>
          <w:rtl/>
          <w:lang w:bidi="ar-KW"/>
        </w:rPr>
        <w:t>الاختيار معقد وصعب ، لأنه يجب أن يأخذ في الاعتبار عوامل مختلفة.</w:t>
      </w:r>
    </w:p>
    <w:p w:rsidR="00674EC0" w:rsidRDefault="00674EC0" w:rsidP="00674EC0">
      <w:pPr>
        <w:pStyle w:val="ListParagraph"/>
        <w:numPr>
          <w:ilvl w:val="0"/>
          <w:numId w:val="40"/>
        </w:numPr>
        <w:bidi/>
        <w:spacing w:after="0" w:line="240" w:lineRule="auto"/>
        <w:jc w:val="lowKashida"/>
        <w:rPr>
          <w:rFonts w:ascii="Traditional Arabic" w:eastAsia="Times New Roman" w:hAnsi="Traditional Arabic" w:cs="Traditional Arabic"/>
          <w:sz w:val="36"/>
          <w:szCs w:val="36"/>
          <w:lang w:bidi="ar-KW"/>
        </w:rPr>
      </w:pPr>
      <w:r w:rsidRPr="0073447C">
        <w:rPr>
          <w:rFonts w:ascii="Traditional Arabic" w:eastAsia="Times New Roman" w:hAnsi="Traditional Arabic" w:cs="Traditional Arabic"/>
          <w:sz w:val="36"/>
          <w:szCs w:val="36"/>
          <w:rtl/>
          <w:lang w:bidi="ar-KW"/>
        </w:rPr>
        <w:t>نموذج اختيار وسائط أندرسون</w:t>
      </w:r>
      <w:r>
        <w:rPr>
          <w:rFonts w:ascii="Traditional Arabic" w:eastAsia="Times New Roman" w:hAnsi="Traditional Arabic" w:cs="Traditional Arabic" w:hint="cs"/>
          <w:sz w:val="36"/>
          <w:szCs w:val="36"/>
          <w:rtl/>
          <w:lang w:bidi="ar-KW"/>
        </w:rPr>
        <w:t xml:space="preserve"> (1976) </w:t>
      </w:r>
      <w:r w:rsidRPr="00D74AFE">
        <w:rPr>
          <w:rFonts w:ascii="Traditional Arabic" w:eastAsia="Times New Roman" w:hAnsi="Traditional Arabic" w:cs="Traditional Arabic"/>
          <w:sz w:val="36"/>
          <w:szCs w:val="36"/>
          <w:rtl/>
          <w:lang w:bidi="ar-KW"/>
        </w:rPr>
        <w:t xml:space="preserve">يشير إلى وجود نهجين أو نموذجين في عملية اختيار وسائط التعلم ، وهما: نموذج الاختيار المغلق ونموذج الاختيار المفتوح. تحدث الانتخابات المغلقة عندما يتم تحديد وسائل الإعلام البديلة "من أعلى" (على سبيل المثال من قبل مكتب التعليم) ، لذلك ما إذا كان هذا هو نوع الوسائط التي يجب استخدامها أم لا. إذا اخترنا ، فإن ما نقوم به هو اختيار الموضوعات / الموضوعات المناسبة لتقديمها في أنواع معينة. على سبيل المثال ، تم تحديد أن الوسائط المستخدمة هي وسائط صوتية. في مثل هذه الحالة ، بدلاً من السؤال عن سبب استخدام الوسائط الصوتية ، يكون نموذج الاختيار المفتوح هو عكس التصويت المغلق. هذا يعني أننا لا نزال أحرارًا في اختيار أي نوع من الوسائط التي تناسب احتياجاتنا. لا تزال الوسائط البديلة مفتوحة على مصراعيها. تعتبر عملية الاختيار المفتوح أكثر مرونة لأننا نقوم بالفعل بتعديلها وفقًا للاحتياجات والظروف الحالية. ومع ذلك ، تتطلب عملية </w:t>
      </w:r>
      <w:r w:rsidRPr="00D74AFE">
        <w:rPr>
          <w:rFonts w:ascii="Traditional Arabic" w:eastAsia="Times New Roman" w:hAnsi="Traditional Arabic" w:cs="Traditional Arabic"/>
          <w:sz w:val="36"/>
          <w:szCs w:val="36"/>
          <w:rtl/>
          <w:lang w:bidi="ar-KW"/>
        </w:rPr>
        <w:lastRenderedPageBreak/>
        <w:t>الانتخابات المفتوحة هذه قدرة ومهارات المتعلمين لتنفيذ عملية الاختيار. يمكن للمتعلم أحيانًا أن يختار وسائل الإعلام من خلال الجمع بين الانتخابات المفتوحة والانتخابات المغلقة.</w:t>
      </w:r>
    </w:p>
    <w:p w:rsidR="00674EC0" w:rsidRDefault="00674EC0" w:rsidP="00674EC0">
      <w:pPr>
        <w:pStyle w:val="ListParagraph"/>
        <w:numPr>
          <w:ilvl w:val="0"/>
          <w:numId w:val="40"/>
        </w:numPr>
        <w:bidi/>
        <w:spacing w:after="0" w:line="240" w:lineRule="auto"/>
        <w:jc w:val="lowKashida"/>
        <w:rPr>
          <w:rFonts w:ascii="Traditional Arabic" w:eastAsia="Times New Roman" w:hAnsi="Traditional Arabic" w:cs="Traditional Arabic"/>
          <w:sz w:val="36"/>
          <w:szCs w:val="36"/>
          <w:lang w:bidi="ar-KW"/>
        </w:rPr>
      </w:pPr>
      <w:r w:rsidRPr="00985BB6">
        <w:rPr>
          <w:rFonts w:ascii="Traditional Arabic" w:eastAsia="Times New Roman" w:hAnsi="Traditional Arabic" w:cs="Traditional Arabic"/>
          <w:sz w:val="36"/>
          <w:szCs w:val="36"/>
          <w:rtl/>
          <w:lang w:bidi="ar-KW"/>
        </w:rPr>
        <w:t>أسباب اختيار الوسيلة الإعلامية</w:t>
      </w:r>
    </w:p>
    <w:p w:rsidR="00674EC0" w:rsidRDefault="00674EC0" w:rsidP="00674EC0">
      <w:pPr>
        <w:pStyle w:val="ListParagraph"/>
        <w:bidi/>
        <w:spacing w:after="0" w:line="240" w:lineRule="auto"/>
        <w:ind w:left="1440"/>
        <w:jc w:val="lowKashida"/>
        <w:rPr>
          <w:rFonts w:ascii="Traditional Arabic" w:eastAsia="Times New Roman" w:hAnsi="Traditional Arabic" w:cs="Traditional Arabic"/>
          <w:sz w:val="36"/>
          <w:szCs w:val="36"/>
          <w:rtl/>
          <w:lang w:bidi="ar-KW"/>
        </w:rPr>
      </w:pPr>
      <w:r w:rsidRPr="00985BB6">
        <w:rPr>
          <w:rFonts w:ascii="Traditional Arabic" w:eastAsia="Times New Roman" w:hAnsi="Traditional Arabic" w:cs="Traditional Arabic"/>
          <w:sz w:val="36"/>
          <w:szCs w:val="36"/>
          <w:rtl/>
          <w:lang w:bidi="ar-KW"/>
        </w:rPr>
        <w:t>تعد الوسائط بشكل أساسي أحد مكونات نظام التعلم. كمكون ، يجب أن تكون الوسائط جزءًا لا يتجزأ ويجب أن تكون متوافقة مع عملية التعلم ككل. نهاية اختيار الوسائط هي استخدام الوسائط في أنشطة التعلم ، مما يسمح للطلاب بالتفاعل مع الوسائط التي نختارها.</w:t>
      </w:r>
    </w:p>
    <w:p w:rsidR="00674EC0" w:rsidRDefault="00674EC0" w:rsidP="00674EC0">
      <w:pPr>
        <w:pStyle w:val="ListParagraph"/>
        <w:bidi/>
        <w:spacing w:after="0" w:line="240" w:lineRule="auto"/>
        <w:ind w:left="1440"/>
        <w:jc w:val="lowKashida"/>
        <w:rPr>
          <w:rFonts w:ascii="Traditional Arabic" w:eastAsia="Times New Roman" w:hAnsi="Traditional Arabic" w:cs="Traditional Arabic"/>
          <w:sz w:val="36"/>
          <w:szCs w:val="36"/>
          <w:rtl/>
          <w:lang w:bidi="ar-KW"/>
        </w:rPr>
      </w:pPr>
      <w:r w:rsidRPr="00985BB6">
        <w:rPr>
          <w:rFonts w:ascii="Traditional Arabic" w:eastAsia="Times New Roman" w:hAnsi="Traditional Arabic" w:cs="Traditional Arabic"/>
          <w:sz w:val="36"/>
          <w:szCs w:val="36"/>
          <w:rtl/>
          <w:lang w:bidi="ar-KW"/>
        </w:rPr>
        <w:t>إذا حددنا وسائل الإعلام البديلة التي سنستخدمها في التعلم ، فهل هذه الوسائط متوفرة في المدارس أم في السوق؟ إذا كان متاحًا ، فنحن نحتاج فقط إلى استعارته أو شرائه. بمعنى ، إذا كانت الوسائط المتاحة متوافقة مع أهداف التعلم التي خططنا لها ، وبأسعار معقولة. إذا لم تكن وسائل الإعلام التي نحتاجها متوفرة بعد ، فلا مفر من إنشاء برنامج إعلامي خاص بنا وفقًا لهذه الاحتياجات. نحتاج إلى اختيار وسائل الإعلام من أجل تحديد أفضل الوسائط المناسبة والمتوافقة مع احتياجات وظروف الطلاب المستهدفين. لهذا السبب ، يجب أن يتم اختيار نوع الوسائط بالإجراء الصحيح ، نظرًا لوجود العديد من أنواع الوسائط ذات المزايا والعيوب المختلفة لكل منها.</w:t>
      </w:r>
    </w:p>
    <w:p w:rsidR="00674EC0" w:rsidRDefault="00674EC0" w:rsidP="00674EC0">
      <w:pPr>
        <w:pStyle w:val="ListParagraph"/>
        <w:bidi/>
        <w:spacing w:after="0" w:line="240" w:lineRule="auto"/>
        <w:ind w:left="1132" w:hanging="283"/>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sz w:val="36"/>
          <w:szCs w:val="36"/>
          <w:rtl/>
          <w:lang w:bidi="ar-KW"/>
        </w:rPr>
        <w:t xml:space="preserve">ج. </w:t>
      </w:r>
      <w:r w:rsidRPr="00985BB6">
        <w:rPr>
          <w:rFonts w:ascii="Traditional Arabic" w:eastAsia="Times New Roman" w:hAnsi="Traditional Arabic" w:cs="Traditional Arabic"/>
          <w:sz w:val="36"/>
          <w:szCs w:val="36"/>
          <w:rtl/>
          <w:lang w:bidi="ar-KW"/>
        </w:rPr>
        <w:t>فهم وسائل الإعلام</w:t>
      </w:r>
      <w:r>
        <w:rPr>
          <w:rFonts w:ascii="Traditional Arabic" w:eastAsia="Times New Roman" w:hAnsi="Traditional Arabic" w:cs="Traditional Arabic" w:hint="cs"/>
          <w:sz w:val="36"/>
          <w:szCs w:val="36"/>
          <w:rtl/>
          <w:lang w:bidi="ar-KW"/>
        </w:rPr>
        <w:t xml:space="preserve"> تعليم اللغة</w:t>
      </w:r>
      <w:r w:rsidRPr="00985BB6">
        <w:rPr>
          <w:rFonts w:ascii="Traditional Arabic" w:eastAsia="Times New Roman" w:hAnsi="Traditional Arabic" w:cs="Traditional Arabic"/>
          <w:sz w:val="36"/>
          <w:szCs w:val="36"/>
          <w:rtl/>
          <w:lang w:bidi="ar-KW"/>
        </w:rPr>
        <w:t xml:space="preserve"> العربية</w:t>
      </w:r>
    </w:p>
    <w:p w:rsidR="00674EC0" w:rsidRDefault="00674EC0" w:rsidP="00674EC0">
      <w:pPr>
        <w:pStyle w:val="ListParagraph"/>
        <w:bidi/>
        <w:spacing w:after="0" w:line="240" w:lineRule="auto"/>
        <w:ind w:left="1132" w:hanging="283"/>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sz w:val="36"/>
          <w:szCs w:val="36"/>
          <w:rtl/>
          <w:lang w:bidi="ar-KW"/>
        </w:rPr>
        <w:tab/>
      </w:r>
      <w:r w:rsidRPr="00985BB6">
        <w:rPr>
          <w:rFonts w:ascii="Traditional Arabic" w:eastAsia="Times New Roman" w:hAnsi="Traditional Arabic" w:cs="Traditional Arabic"/>
          <w:sz w:val="36"/>
          <w:szCs w:val="36"/>
          <w:rtl/>
          <w:lang w:bidi="ar-KW"/>
        </w:rPr>
        <w:t xml:space="preserve">تعريف الإعلام الذي تم ذكره سابقاً هناك آراء من الشخصيات ، ولكن حسب المصطلحات تأتي كلمة ميديا </w:t>
      </w:r>
      <w:r w:rsidRPr="00985BB6">
        <w:rPr>
          <w:rFonts w:ascii="Times New Roman" w:eastAsia="Times New Roman" w:hAnsi="Times New Roman" w:cs="Times New Roman" w:hint="cs"/>
          <w:sz w:val="36"/>
          <w:szCs w:val="36"/>
          <w:rtl/>
          <w:lang w:bidi="ar-KW"/>
        </w:rPr>
        <w:t>​​</w:t>
      </w:r>
      <w:r w:rsidRPr="00985BB6">
        <w:rPr>
          <w:rFonts w:ascii="Traditional Arabic" w:eastAsia="Times New Roman" w:hAnsi="Traditional Arabic" w:cs="Traditional Arabic" w:hint="cs"/>
          <w:sz w:val="36"/>
          <w:szCs w:val="36"/>
          <w:rtl/>
          <w:lang w:bidi="ar-KW"/>
        </w:rPr>
        <w:t>من</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اللاتينية</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وسيط</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التي</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تعني</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وسيط</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بينما</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في</w:t>
      </w:r>
      <w:r w:rsidRPr="00985BB6">
        <w:rPr>
          <w:rFonts w:ascii="Traditional Arabic" w:eastAsia="Times New Roman" w:hAnsi="Traditional Arabic" w:cs="Traditional Arabic"/>
          <w:sz w:val="36"/>
          <w:szCs w:val="36"/>
          <w:rtl/>
          <w:lang w:bidi="ar-KW"/>
        </w:rPr>
        <w:t xml:space="preserve"> </w:t>
      </w:r>
      <w:r w:rsidRPr="00985BB6">
        <w:rPr>
          <w:rFonts w:ascii="Traditional Arabic" w:eastAsia="Times New Roman" w:hAnsi="Traditional Arabic" w:cs="Traditional Arabic" w:hint="cs"/>
          <w:sz w:val="36"/>
          <w:szCs w:val="36"/>
          <w:rtl/>
          <w:lang w:bidi="ar-KW"/>
        </w:rPr>
        <w:t>اللغ</w:t>
      </w:r>
      <w:r w:rsidRPr="00985BB6">
        <w:rPr>
          <w:rFonts w:ascii="Traditional Arabic" w:eastAsia="Times New Roman" w:hAnsi="Traditional Arabic" w:cs="Traditional Arabic"/>
          <w:sz w:val="36"/>
          <w:szCs w:val="36"/>
          <w:rtl/>
          <w:lang w:bidi="ar-KW"/>
        </w:rPr>
        <w:t>ة العربية تأتي وسائل الإعلام من كلمة وسـائـل التي تعني رسول المرسل إلى مستلم الرسالة. التعلم هو من تعلم الكلمات الأساسية التي تحصل على الكلمة الملحقة التي توضح العملية</w:t>
      </w:r>
      <w:r>
        <w:rPr>
          <w:rFonts w:ascii="Traditional Arabic" w:eastAsia="Times New Roman" w:hAnsi="Traditional Arabic" w:cs="Traditional Arabic" w:hint="cs"/>
          <w:sz w:val="36"/>
          <w:szCs w:val="36"/>
          <w:rtl/>
          <w:lang w:bidi="ar-KW"/>
        </w:rPr>
        <w:t xml:space="preserve">. </w:t>
      </w:r>
      <w:r w:rsidRPr="00985BB6">
        <w:rPr>
          <w:rFonts w:ascii="Traditional Arabic" w:eastAsia="Times New Roman" w:hAnsi="Traditional Arabic" w:cs="Traditional Arabic"/>
          <w:sz w:val="36"/>
          <w:szCs w:val="36"/>
          <w:rtl/>
          <w:lang w:bidi="ar-KW"/>
        </w:rPr>
        <w:t>التعلم هو جهد المعلم لم</w:t>
      </w:r>
      <w:r>
        <w:rPr>
          <w:rFonts w:ascii="Traditional Arabic" w:eastAsia="Times New Roman" w:hAnsi="Traditional Arabic" w:cs="Traditional Arabic"/>
          <w:sz w:val="36"/>
          <w:szCs w:val="36"/>
          <w:rtl/>
          <w:lang w:bidi="ar-KW"/>
        </w:rPr>
        <w:t xml:space="preserve">ساعدة الطلاب على القيام بنشاط </w:t>
      </w:r>
      <w:r>
        <w:rPr>
          <w:rFonts w:ascii="Traditional Arabic" w:eastAsia="Times New Roman" w:hAnsi="Traditional Arabic" w:cs="Traditional Arabic" w:hint="cs"/>
          <w:sz w:val="36"/>
          <w:szCs w:val="36"/>
          <w:rtl/>
          <w:lang w:bidi="ar-KW"/>
        </w:rPr>
        <w:t>(تعلم).</w:t>
      </w:r>
    </w:p>
    <w:p w:rsidR="00674EC0" w:rsidRDefault="00674EC0" w:rsidP="00674EC0">
      <w:pPr>
        <w:pStyle w:val="ListParagraph"/>
        <w:bidi/>
        <w:spacing w:after="0" w:line="240" w:lineRule="auto"/>
        <w:ind w:left="1132" w:hanging="283"/>
        <w:jc w:val="lowKashida"/>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sz w:val="36"/>
          <w:szCs w:val="36"/>
          <w:rtl/>
          <w:lang w:bidi="ar-KW"/>
        </w:rPr>
        <w:tab/>
      </w:r>
      <w:r w:rsidRPr="003E5A4D">
        <w:rPr>
          <w:rFonts w:ascii="Traditional Arabic" w:eastAsia="Times New Roman" w:hAnsi="Traditional Arabic" w:cs="Traditional Arabic"/>
          <w:sz w:val="36"/>
          <w:szCs w:val="36"/>
          <w:rtl/>
          <w:lang w:bidi="ar-KW"/>
        </w:rPr>
        <w:t>من ناحية أخرى ، في تعلم اللغة العربية ، وخاصة في إندونيسيا ، هناك العديد من المشاكل التي تظهر في هذا المجال. وتشمل هذه المشكلات اللغة العربية وهي اللغة الثالثة بعد اللغة الأم واللغة الإندونيسية بحيث توجد صعوبات كثيرة يواجهها هؤلاء المتعلمون. الصعوبات المختلفة المشار إليها هي:</w:t>
      </w:r>
    </w:p>
    <w:p w:rsidR="00674EC0" w:rsidRDefault="00674EC0" w:rsidP="00674EC0">
      <w:pPr>
        <w:pStyle w:val="ListParagraph"/>
        <w:numPr>
          <w:ilvl w:val="0"/>
          <w:numId w:val="41"/>
        </w:numPr>
        <w:bidi/>
        <w:spacing w:after="160" w:line="240" w:lineRule="auto"/>
        <w:ind w:left="1132"/>
        <w:jc w:val="lowKashida"/>
        <w:rPr>
          <w:rFonts w:ascii="Traditional Arabic" w:hAnsi="Traditional Arabic" w:cs="Traditional Arabic"/>
          <w:sz w:val="36"/>
          <w:szCs w:val="36"/>
          <w:lang w:bidi="ar-KW"/>
        </w:rPr>
      </w:pPr>
      <w:r w:rsidRPr="003E5A4D">
        <w:rPr>
          <w:rFonts w:ascii="Traditional Arabic" w:hAnsi="Traditional Arabic" w:cs="Traditional Arabic"/>
          <w:sz w:val="36"/>
          <w:szCs w:val="36"/>
          <w:rtl/>
        </w:rPr>
        <w:lastRenderedPageBreak/>
        <w:t xml:space="preserve">نطق العديد من الأصوات / </w:t>
      </w:r>
      <w:r w:rsidRPr="003E5A4D">
        <w:rPr>
          <w:rFonts w:ascii="Traditional Arabic" w:hAnsi="Traditional Arabic" w:cs="Traditional Arabic" w:hint="cs"/>
          <w:sz w:val="36"/>
          <w:szCs w:val="36"/>
          <w:rtl/>
        </w:rPr>
        <w:t>لفظ</w:t>
      </w:r>
      <w:r w:rsidRPr="003E5A4D">
        <w:rPr>
          <w:rFonts w:ascii="Traditional Arabic" w:hAnsi="Traditional Arabic" w:cs="Traditional Arabic"/>
          <w:sz w:val="36"/>
          <w:szCs w:val="36"/>
          <w:rtl/>
        </w:rPr>
        <w:t xml:space="preserve"> التي تختلف عن اللغة الإندونيسية</w:t>
      </w:r>
      <w:r>
        <w:rPr>
          <w:rFonts w:ascii="Traditional Arabic" w:hAnsi="Traditional Arabic" w:cs="Traditional Arabic" w:hint="cs"/>
          <w:sz w:val="36"/>
          <w:szCs w:val="36"/>
          <w:rtl/>
          <w:lang w:bidi="ar-KW"/>
        </w:rPr>
        <w:t>,</w:t>
      </w:r>
    </w:p>
    <w:p w:rsidR="00674EC0" w:rsidRPr="00DE7C07" w:rsidRDefault="00674EC0" w:rsidP="00674EC0">
      <w:pPr>
        <w:pStyle w:val="ListParagraph"/>
        <w:numPr>
          <w:ilvl w:val="0"/>
          <w:numId w:val="41"/>
        </w:numPr>
        <w:bidi/>
        <w:spacing w:after="160" w:line="240" w:lineRule="auto"/>
        <w:ind w:left="1132"/>
        <w:jc w:val="lowKashida"/>
        <w:rPr>
          <w:rFonts w:ascii="Traditional Arabic" w:hAnsi="Traditional Arabic" w:cs="Traditional Arabic"/>
          <w:sz w:val="36"/>
          <w:szCs w:val="36"/>
          <w:lang w:bidi="ar-KW"/>
        </w:rPr>
      </w:pPr>
      <w:r w:rsidRPr="00DE7C07">
        <w:rPr>
          <w:rFonts w:ascii="Traditional Arabic" w:hAnsi="Traditional Arabic" w:cs="Traditional Arabic"/>
          <w:sz w:val="36"/>
          <w:szCs w:val="36"/>
          <w:rtl/>
        </w:rPr>
        <w:t>كتابة الحروف / الكلمات / الجمل التي تختلف عن اللغة التي يتقنها التعلم</w:t>
      </w:r>
      <w:r w:rsidRPr="00DE7C07">
        <w:rPr>
          <w:rFonts w:ascii="Traditional Arabic" w:hAnsi="Traditional Arabic" w:cs="Traditional Arabic" w:hint="cs"/>
          <w:sz w:val="36"/>
          <w:szCs w:val="36"/>
          <w:rtl/>
        </w:rPr>
        <w:t>,</w:t>
      </w:r>
    </w:p>
    <w:p w:rsidR="00674EC0" w:rsidRDefault="00674EC0" w:rsidP="00674EC0">
      <w:pPr>
        <w:bidi/>
        <w:spacing w:line="240" w:lineRule="auto"/>
        <w:ind w:left="1132" w:hanging="425"/>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rPr>
        <w:t xml:space="preserve">3. </w:t>
      </w:r>
      <w:r w:rsidRPr="003E5A4D">
        <w:rPr>
          <w:rFonts w:ascii="Traditional Arabic" w:hAnsi="Traditional Arabic" w:cs="Traditional Arabic"/>
          <w:sz w:val="36"/>
          <w:szCs w:val="36"/>
          <w:rtl/>
        </w:rPr>
        <w:t>تعديل معاني الكلمات المتنوعة للغاية في اللغة العربية ، 4. تراكيب الجمل المختلفة مع اللغات التي يتقنها المتعلمون وغيرهم. سوف تتداخل هذه المشكلات بشكل كبير مع عملية التعلم ، إذا لم تتم إدارتها ومعالجتها بشكل صحيح من قبل المعلم. لذلك ، في عملية التعلم ، من الضروري السعي وراء الأساليب والتقنيات التي تتوافق مع ظروف ومستوى قدرة المتعلم. تقنيات أو استراتيجيات التعلم التي تعتبر سهلة وفعالة ووفقًا لظروف المتعلمين الإندونيسيين هي نموذج اللعب. من خلال اللعب ، سيشعر الأطفال بالسعادة للتعلم ، بحيث تكون عملية التعلم فعالة ومن الضروري وجود وسائط</w:t>
      </w:r>
      <w:r w:rsidRPr="003E5A4D">
        <w:rPr>
          <w:rFonts w:ascii="Traditional Arabic" w:hAnsi="Traditional Arabic" w:cs="Traditional Arabic" w:hint="cs"/>
          <w:sz w:val="36"/>
          <w:szCs w:val="36"/>
          <w:rtl/>
          <w:lang w:bidi="ar-KW"/>
        </w:rPr>
        <w:t>.</w:t>
      </w:r>
    </w:p>
    <w:p w:rsidR="00674EC0" w:rsidRDefault="00674EC0" w:rsidP="00674EC0">
      <w:pPr>
        <w:bidi/>
        <w:spacing w:line="240" w:lineRule="auto"/>
        <w:ind w:left="707" w:hanging="425"/>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د. </w:t>
      </w:r>
      <w:r w:rsidRPr="003E5A4D">
        <w:rPr>
          <w:rFonts w:ascii="Traditional Arabic" w:hAnsi="Traditional Arabic" w:cs="Traditional Arabic"/>
          <w:sz w:val="36"/>
          <w:szCs w:val="36"/>
          <w:rtl/>
          <w:lang w:bidi="ar-KW"/>
        </w:rPr>
        <w:t>أنواع وسائط تعلم اللغة العربية</w:t>
      </w:r>
    </w:p>
    <w:p w:rsidR="00674EC0" w:rsidRDefault="00674EC0" w:rsidP="00674EC0">
      <w:pPr>
        <w:bidi/>
        <w:spacing w:line="240" w:lineRule="auto"/>
        <w:ind w:left="707" w:hanging="425"/>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ab/>
      </w:r>
      <w:r w:rsidRPr="003E5A4D">
        <w:rPr>
          <w:rFonts w:ascii="Traditional Arabic" w:hAnsi="Traditional Arabic" w:cs="Traditional Arabic"/>
          <w:sz w:val="36"/>
          <w:szCs w:val="36"/>
          <w:rtl/>
          <w:lang w:bidi="ar-KW"/>
        </w:rPr>
        <w:t>هناك عدة أنواع من وسائط تعلم اللغة العربية فعالة جدًا وسهلة الصنع وغير مكلفة. من بين الوسائط التي يصنعها المعلم والتي يمكن استخدامها كبدائل: صور المعلم ، وقطع الصور من المجلات (الصور المقطوعة) ، ودمى الأصابع بالبطاقات القابلة للطي ، والبطاقات الدائرية ، والكتب الكبيرة ، والملصقات الجدارية ، وبطاقات الألعاب وما إلى ذلك أو أي شيء آخر متاح بسهولة من حولنا. بالطبع ، لكل وسيلة مزاياها وعيوبها ، ولكن إذا تمكن المعلم من ضبط اختيار الوسائط وفقًا للظروف والمواقف التعليمية ، فيمكن بالطبع تقليل أوجه القصور هذه. بشكل عام ، يمكن تصنيف وسائل تعليم اللغة العربية إلى مجموعتين رئيسيتين ؛ الوسائط الإلكترونية وغير الإلكترونية ، بحسب مصطفى ، يمكن تصنيف وسائط تعلم اللغة إلى ثلاث مجموعات: الوسائل السمعية والبصرية (مثل سامية البشارية) ، ومجموعة من الأنشطة (مجموعة الأعمال) والتطبيق العملي (مجموعة الملاخضة)</w:t>
      </w:r>
      <w:r>
        <w:rPr>
          <w:rFonts w:ascii="Traditional Arabic" w:hAnsi="Traditional Arabic" w:cs="Traditional Arabic" w:hint="cs"/>
          <w:sz w:val="36"/>
          <w:szCs w:val="36"/>
          <w:rtl/>
          <w:lang w:bidi="ar-KW"/>
        </w:rPr>
        <w:t>.</w:t>
      </w:r>
      <w:r>
        <w:rPr>
          <w:rStyle w:val="FootnoteReference"/>
          <w:rFonts w:ascii="Traditional Arabic" w:hAnsi="Traditional Arabic" w:cs="Traditional Arabic"/>
          <w:sz w:val="36"/>
          <w:szCs w:val="36"/>
          <w:rtl/>
          <w:lang w:bidi="ar-KW"/>
        </w:rPr>
        <w:footnoteReference w:id="16"/>
      </w:r>
    </w:p>
    <w:p w:rsidR="00674EC0" w:rsidRPr="003E5A4D" w:rsidRDefault="00674EC0" w:rsidP="00674EC0">
      <w:pPr>
        <w:bidi/>
        <w:spacing w:line="240" w:lineRule="auto"/>
        <w:ind w:left="707" w:hanging="425"/>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ab/>
      </w:r>
      <w:r w:rsidRPr="00DE7C07">
        <w:rPr>
          <w:rFonts w:ascii="Traditional Arabic" w:hAnsi="Traditional Arabic" w:cs="Traditional Arabic"/>
          <w:sz w:val="36"/>
          <w:szCs w:val="36"/>
          <w:rtl/>
          <w:lang w:bidi="ar-KW"/>
        </w:rPr>
        <w:t xml:space="preserve">وفي الوقت نفسه ، وفقًا لسويانتو ، يمكن تصنيف وسائل الإعلام العربية أو الوسائل التعليمية وفقًا لهيمنة الحواس المستخدمة. الحواس والأعضاء المستخدمة بنشاط في اللغة هي أدوات السمع والبصر والكلام. لذلك ، يمكن تصنيف الوسائط التعليمية المستخدمة كأدوات مساعدة للتعلم </w:t>
      </w:r>
      <w:r w:rsidRPr="00DE7C07">
        <w:rPr>
          <w:rFonts w:ascii="Traditional Arabic" w:hAnsi="Traditional Arabic" w:cs="Traditional Arabic"/>
          <w:sz w:val="36"/>
          <w:szCs w:val="36"/>
          <w:rtl/>
          <w:lang w:bidi="ar-KW"/>
        </w:rPr>
        <w:lastRenderedPageBreak/>
        <w:t>إلى ثلاث فئات عامة ، وهي المعينات السمعية (المعينات السمعية) ، والمعينات البصرية والمعينات السمعية والبصرية.</w:t>
      </w:r>
      <w:r>
        <w:rPr>
          <w:rStyle w:val="FootnoteReference"/>
          <w:rFonts w:ascii="Traditional Arabic" w:hAnsi="Traditional Arabic" w:cs="Traditional Arabic"/>
          <w:sz w:val="36"/>
          <w:szCs w:val="36"/>
          <w:rtl/>
          <w:lang w:bidi="ar-KW"/>
        </w:rPr>
        <w:footnoteReference w:id="17"/>
      </w:r>
    </w:p>
    <w:p w:rsidR="00674EC0" w:rsidRPr="00B80B5B" w:rsidRDefault="00674EC0" w:rsidP="00674EC0">
      <w:pPr>
        <w:pStyle w:val="ListParagraph"/>
        <w:numPr>
          <w:ilvl w:val="0"/>
          <w:numId w:val="23"/>
        </w:numPr>
        <w:bidi/>
        <w:spacing w:after="0" w:line="240" w:lineRule="auto"/>
        <w:ind w:left="-2" w:hanging="425"/>
        <w:jc w:val="lowKashida"/>
        <w:rPr>
          <w:rFonts w:ascii="Traditional Arabic" w:eastAsia="Times New Roman" w:hAnsi="Traditional Arabic" w:cs="Traditional Arabic"/>
          <w:sz w:val="36"/>
          <w:szCs w:val="36"/>
          <w:lang w:bidi="ar-KW"/>
        </w:rPr>
      </w:pPr>
      <w:r>
        <w:rPr>
          <w:rFonts w:ascii="Traditional Arabic" w:eastAsia="Times New Roman" w:hAnsi="Traditional Arabic" w:cs="Traditional Arabic" w:hint="cs"/>
          <w:sz w:val="36"/>
          <w:szCs w:val="36"/>
          <w:rtl/>
          <w:lang w:bidi="ar-KW"/>
        </w:rPr>
        <w:t>مفهوم من</w:t>
      </w:r>
      <w:r w:rsidRPr="00B80B5B">
        <w:rPr>
          <w:rFonts w:ascii="Traditional Arabic" w:eastAsia="Times New Roman" w:hAnsi="Traditional Arabic" w:cs="Traditional Arabic" w:hint="cs"/>
          <w:sz w:val="36"/>
          <w:szCs w:val="36"/>
          <w:rtl/>
          <w:lang w:bidi="ar-KW"/>
        </w:rPr>
        <w:t xml:space="preserve"> </w:t>
      </w:r>
      <w:r w:rsidRPr="00B80B5B">
        <w:rPr>
          <w:rFonts w:asciiTheme="majorBidi" w:eastAsia="Times New Roman" w:hAnsiTheme="majorBidi" w:cstheme="majorBidi"/>
          <w:i/>
          <w:iCs/>
          <w:sz w:val="24"/>
          <w:szCs w:val="24"/>
          <w:lang w:bidi="ar-KW"/>
        </w:rPr>
        <w:t>whatsApp</w:t>
      </w:r>
    </w:p>
    <w:p w:rsidR="00674EC0" w:rsidRDefault="00674EC0" w:rsidP="00674EC0">
      <w:pPr>
        <w:bidi/>
        <w:spacing w:after="0" w:line="240" w:lineRule="auto"/>
        <w:ind w:left="707" w:right="566"/>
        <w:jc w:val="lowKashida"/>
        <w:rPr>
          <w:rFonts w:ascii="Traditional Arabic" w:eastAsia="Times New Roman" w:hAnsi="Traditional Arabic" w:cs="Traditional Arabic"/>
          <w:sz w:val="36"/>
          <w:szCs w:val="36"/>
          <w:rtl/>
          <w:lang w:bidi="ar-KW"/>
        </w:rPr>
      </w:pPr>
      <w:r w:rsidRPr="002F2361">
        <w:rPr>
          <w:rFonts w:ascii="Times New Roman" w:eastAsia="Times New Roman" w:hAnsi="Times New Roman" w:cs="Times New Roman"/>
          <w:color w:val="FF0000"/>
          <w:sz w:val="28"/>
          <w:szCs w:val="28"/>
        </w:rPr>
        <w:t> </w:t>
      </w:r>
      <w:r w:rsidRPr="002F2361">
        <w:rPr>
          <w:rFonts w:ascii="Traditional Arabic" w:eastAsia="Times New Roman" w:hAnsi="Traditional Arabic" w:cs="Traditional Arabic"/>
          <w:sz w:val="36"/>
          <w:szCs w:val="36"/>
          <w:rtl/>
        </w:rPr>
        <w:t>تطبيق</w:t>
      </w:r>
      <w:r w:rsidRPr="002F2361">
        <w:rPr>
          <w:rFonts w:ascii="Traditional Arabic" w:eastAsia="Times New Roman" w:hAnsi="Traditional Arabic" w:cs="Traditional Arabic"/>
          <w:sz w:val="36"/>
          <w:szCs w:val="36"/>
        </w:rPr>
        <w:t xml:space="preserve"> </w:t>
      </w:r>
      <w:r w:rsidRPr="00133DB0">
        <w:rPr>
          <w:rFonts w:asciiTheme="majorBidi" w:eastAsia="Times New Roman" w:hAnsiTheme="majorBidi" w:cstheme="majorBidi"/>
          <w:i/>
          <w:iCs/>
          <w:sz w:val="24"/>
          <w:szCs w:val="24"/>
          <w:lang w:bidi="ar-KW"/>
        </w:rPr>
        <w:t>whatsApp</w:t>
      </w:r>
      <w:r w:rsidRPr="002F2361">
        <w:rPr>
          <w:rFonts w:ascii="Traditional Arabic" w:eastAsia="Times New Roman" w:hAnsi="Traditional Arabic" w:cs="Traditional Arabic"/>
          <w:color w:val="FF0000"/>
          <w:sz w:val="36"/>
          <w:szCs w:val="36"/>
          <w:rtl/>
        </w:rPr>
        <w:t xml:space="preserve"> </w:t>
      </w:r>
      <w:r w:rsidRPr="002F2361">
        <w:rPr>
          <w:rFonts w:ascii="Traditional Arabic" w:eastAsia="Times New Roman" w:hAnsi="Traditional Arabic" w:cs="Traditional Arabic"/>
          <w:sz w:val="36"/>
          <w:szCs w:val="36"/>
          <w:rtl/>
        </w:rPr>
        <w:t>هذا هو تطبيق رسائل قصيرة على الإنترنت تم تقديمه في 24 فبراير 2009 من قبل موظفين سابقين في</w:t>
      </w:r>
      <w:r w:rsidRPr="002F2361">
        <w:rPr>
          <w:rFonts w:ascii="Traditional Arabic" w:eastAsia="Times New Roman" w:hAnsi="Traditional Arabic" w:cs="Traditional Arabic"/>
          <w:sz w:val="36"/>
          <w:szCs w:val="36"/>
        </w:rPr>
        <w:t xml:space="preserve"> </w:t>
      </w:r>
      <w:r w:rsidRPr="002223E1">
        <w:rPr>
          <w:rFonts w:asciiTheme="majorBidi" w:eastAsia="Times New Roman" w:hAnsiTheme="majorBidi" w:cstheme="majorBidi"/>
          <w:i/>
          <w:iCs/>
          <w:sz w:val="24"/>
          <w:szCs w:val="24"/>
        </w:rPr>
        <w:t>Yahoo Inc</w:t>
      </w:r>
      <w:r w:rsidRPr="002F2361">
        <w:rPr>
          <w:rFonts w:ascii="Traditional Arabic" w:eastAsia="Times New Roman" w:hAnsi="Traditional Arabic" w:cs="Traditional Arabic"/>
          <w:sz w:val="36"/>
          <w:szCs w:val="36"/>
        </w:rPr>
        <w:t xml:space="preserve">. </w:t>
      </w:r>
      <w:r w:rsidRPr="002F2361">
        <w:rPr>
          <w:rFonts w:ascii="Traditional Arabic" w:eastAsia="Times New Roman" w:hAnsi="Traditional Arabic" w:cs="Traditional Arabic"/>
          <w:sz w:val="36"/>
          <w:szCs w:val="36"/>
          <w:rtl/>
        </w:rPr>
        <w:t>وهما بريان أكتون وجان كوم. أكتون والكوم لها المتقدمة تطبيقات ل أدرك أن تطبيق</w:t>
      </w:r>
      <w:r w:rsidRPr="002F2361">
        <w:rPr>
          <w:rFonts w:ascii="Traditional Arabic" w:eastAsia="Times New Roman" w:hAnsi="Traditional Arabic" w:cs="Traditional Arabic"/>
          <w:sz w:val="36"/>
          <w:szCs w:val="36"/>
        </w:rPr>
        <w:t xml:space="preserve"> </w:t>
      </w:r>
      <w:r w:rsidRPr="002F2361">
        <w:rPr>
          <w:rFonts w:asciiTheme="majorBidi" w:eastAsia="Times New Roman" w:hAnsiTheme="majorBidi" w:cstheme="majorBidi"/>
          <w:i/>
          <w:iCs/>
          <w:sz w:val="24"/>
          <w:szCs w:val="24"/>
          <w:lang w:bidi="ar-KW"/>
        </w:rPr>
        <w:t>whatsApp</w:t>
      </w:r>
      <w:r w:rsidRPr="002F2361">
        <w:rPr>
          <w:rFonts w:ascii="Traditional Arabic" w:eastAsia="Times New Roman" w:hAnsi="Traditional Arabic" w:cs="Traditional Arabic"/>
          <w:sz w:val="36"/>
          <w:szCs w:val="36"/>
          <w:rtl/>
        </w:rPr>
        <w:t xml:space="preserve"> هو تطبيق قادر على أن يكون وسيطًا لبشر اليوم للتواصل والتفاعل بخلاف كونه وسيلة لنشر المعلومات. يعمل</w:t>
      </w:r>
      <w:r w:rsidRPr="002F2361">
        <w:rPr>
          <w:rFonts w:ascii="Traditional Arabic" w:eastAsia="Times New Roman" w:hAnsi="Traditional Arabic" w:cs="Traditional Arabic"/>
          <w:sz w:val="36"/>
          <w:szCs w:val="36"/>
        </w:rPr>
        <w:t xml:space="preserve"> </w:t>
      </w:r>
      <w:r w:rsidRPr="002F2361">
        <w:rPr>
          <w:rFonts w:asciiTheme="majorBidi" w:eastAsia="Times New Roman" w:hAnsiTheme="majorBidi" w:cstheme="majorBidi"/>
          <w:i/>
          <w:iCs/>
          <w:sz w:val="24"/>
          <w:szCs w:val="24"/>
          <w:lang w:bidi="ar-KW"/>
        </w:rPr>
        <w:t>whatsApp</w:t>
      </w:r>
      <w:r w:rsidRPr="002F2361">
        <w:rPr>
          <w:rFonts w:ascii="Traditional Arabic" w:eastAsia="Times New Roman" w:hAnsi="Traditional Arabic" w:cs="Traditional Arabic"/>
          <w:sz w:val="36"/>
          <w:szCs w:val="36"/>
          <w:rtl/>
        </w:rPr>
        <w:t xml:space="preserve"> منذ ما يقرب من عشر سنوات. رأس مال توفيرقدره 400 ألف دولار أمريكي الدولارات التي حصل عليها أثناء العمل مع ياهو ، كوم دعا زميله أليكس فيشمان لمناقشة التطبيق المتجر. كوم أن يشعر القاعدة هذهلديها إمكانات جيدة. بعد ذلك ، ساعد فيشمان كوم في سعيه للعثور على منشئ تطبيقات</w:t>
      </w:r>
      <w:r w:rsidRPr="002F2361">
        <w:rPr>
          <w:rFonts w:ascii="Traditional Arabic" w:eastAsia="Times New Roman" w:hAnsi="Traditional Arabic" w:cs="Traditional Arabic" w:hint="cs"/>
          <w:sz w:val="36"/>
          <w:szCs w:val="36"/>
          <w:rtl/>
          <w:lang w:bidi="ar-KW"/>
        </w:rPr>
        <w:t>.</w:t>
      </w:r>
      <w:r w:rsidRPr="002F2361">
        <w:rPr>
          <w:rFonts w:ascii="Traditional Arabic" w:eastAsia="Times New Roman" w:hAnsi="Traditional Arabic" w:cs="Traditional Arabic"/>
          <w:sz w:val="36"/>
          <w:szCs w:val="36"/>
        </w:rPr>
        <w:t xml:space="preserve"> </w:t>
      </w:r>
      <w:proofErr w:type="gramStart"/>
      <w:r w:rsidRPr="002F2361">
        <w:rPr>
          <w:rFonts w:asciiTheme="majorBidi" w:eastAsia="Times New Roman" w:hAnsiTheme="majorBidi" w:cstheme="majorBidi"/>
          <w:i/>
          <w:iCs/>
          <w:sz w:val="24"/>
          <w:szCs w:val="24"/>
        </w:rPr>
        <w:t>iPhone</w:t>
      </w:r>
      <w:proofErr w:type="gramEnd"/>
      <w:r w:rsidRPr="002F2361">
        <w:rPr>
          <w:rFonts w:ascii="Traditional Arabic" w:eastAsia="Times New Roman" w:hAnsi="Traditional Arabic" w:cs="Traditional Arabic"/>
          <w:sz w:val="24"/>
          <w:szCs w:val="24"/>
        </w:rPr>
        <w:t xml:space="preserve"> </w:t>
      </w:r>
      <w:r w:rsidRPr="002F2361">
        <w:rPr>
          <w:rFonts w:ascii="Traditional Arabic" w:eastAsia="Times New Roman" w:hAnsi="Traditional Arabic" w:cs="Traditional Arabic"/>
          <w:sz w:val="36"/>
          <w:szCs w:val="36"/>
          <w:rtl/>
        </w:rPr>
        <w:t>يدعى إيغور سولومين</w:t>
      </w:r>
      <w:r>
        <w:rPr>
          <w:rFonts w:ascii="Traditional Arabic" w:eastAsia="Times New Roman" w:hAnsi="Traditional Arabic" w:cs="Traditional Arabic"/>
          <w:sz w:val="36"/>
          <w:szCs w:val="36"/>
          <w:rtl/>
        </w:rPr>
        <w:t>نيكوف الذي كان في الأصل من روسي</w:t>
      </w:r>
      <w:r>
        <w:rPr>
          <w:rFonts w:ascii="Traditional Arabic" w:eastAsia="Times New Roman" w:hAnsi="Traditional Arabic" w:cs="Traditional Arabic" w:hint="cs"/>
          <w:sz w:val="36"/>
          <w:szCs w:val="36"/>
          <w:rtl/>
          <w:lang w:bidi="ar-KW"/>
        </w:rPr>
        <w:t>ا.</w:t>
      </w:r>
    </w:p>
    <w:p w:rsidR="00674EC0" w:rsidRPr="002F2361" w:rsidRDefault="00674EC0" w:rsidP="00674EC0">
      <w:pPr>
        <w:bidi/>
        <w:spacing w:after="0" w:line="240" w:lineRule="auto"/>
        <w:ind w:left="360" w:right="566"/>
        <w:jc w:val="lowKashida"/>
        <w:rPr>
          <w:rFonts w:ascii="Times New Roman" w:eastAsia="Times New Roman" w:hAnsi="Times New Roman" w:cs="Times New Roman"/>
          <w:sz w:val="24"/>
          <w:szCs w:val="24"/>
          <w:rtl/>
          <w:lang w:bidi="ar-KW"/>
        </w:rPr>
      </w:pPr>
      <w:r w:rsidRPr="002F2361">
        <w:rPr>
          <w:rFonts w:ascii="Traditional Arabic" w:eastAsia="Times New Roman" w:hAnsi="Traditional Arabic" w:cs="Traditional Arabic"/>
          <w:sz w:val="36"/>
          <w:szCs w:val="36"/>
        </w:rPr>
        <w:t xml:space="preserve"> </w:t>
      </w:r>
    </w:p>
    <w:p w:rsidR="00674EC0" w:rsidRPr="0060322E" w:rsidRDefault="00674EC0" w:rsidP="00674EC0">
      <w:pPr>
        <w:pStyle w:val="ListParagraph"/>
        <w:numPr>
          <w:ilvl w:val="0"/>
          <w:numId w:val="23"/>
        </w:numPr>
        <w:bidi/>
        <w:spacing w:after="0" w:line="240" w:lineRule="auto"/>
        <w:ind w:left="140"/>
        <w:jc w:val="lowKashida"/>
        <w:rPr>
          <w:rFonts w:ascii="Traditional Arabic" w:eastAsia="Times New Roman" w:hAnsi="Traditional Arabic" w:cs="Traditional Arabic"/>
          <w:sz w:val="36"/>
          <w:szCs w:val="36"/>
          <w:lang w:bidi="ar-KW"/>
        </w:rPr>
      </w:pPr>
      <w:r w:rsidRPr="0060322E">
        <w:rPr>
          <w:rFonts w:ascii="Traditional Arabic" w:eastAsia="Times New Roman" w:hAnsi="Traditional Arabic" w:cs="Traditional Arabic" w:hint="cs"/>
          <w:sz w:val="36"/>
          <w:szCs w:val="36"/>
          <w:rtl/>
          <w:lang w:bidi="ar-KW"/>
        </w:rPr>
        <w:t xml:space="preserve">وظيفة من تطبيق </w:t>
      </w:r>
      <w:r w:rsidRPr="0060322E">
        <w:rPr>
          <w:rFonts w:asciiTheme="majorBidi" w:eastAsia="Times New Roman" w:hAnsiTheme="majorBidi" w:cstheme="majorBidi"/>
          <w:i/>
          <w:iCs/>
          <w:sz w:val="24"/>
          <w:szCs w:val="24"/>
          <w:lang w:bidi="ar-KW"/>
        </w:rPr>
        <w:t>whatsApp</w:t>
      </w:r>
    </w:p>
    <w:p w:rsidR="00674EC0" w:rsidRPr="00CD7431" w:rsidRDefault="00674EC0" w:rsidP="00674EC0">
      <w:pPr>
        <w:pStyle w:val="ListParagraph"/>
        <w:bidi/>
        <w:spacing w:after="0" w:line="240" w:lineRule="auto"/>
        <w:jc w:val="lowKashida"/>
        <w:rPr>
          <w:rFonts w:ascii="Traditional Arabic" w:eastAsia="Times New Roman" w:hAnsi="Traditional Arabic" w:cs="Traditional Arabic"/>
          <w:sz w:val="36"/>
          <w:szCs w:val="36"/>
          <w:rtl/>
          <w:lang w:bidi="ar-KW"/>
        </w:rPr>
      </w:pPr>
      <w:r w:rsidRPr="00CD7431">
        <w:rPr>
          <w:rFonts w:ascii="Traditional Arabic" w:eastAsia="Times New Roman" w:hAnsi="Traditional Arabic" w:cs="Traditional Arabic"/>
          <w:color w:val="000000"/>
          <w:sz w:val="36"/>
          <w:szCs w:val="36"/>
          <w:rtl/>
        </w:rPr>
        <w:t>وفقًا لـ</w:t>
      </w:r>
      <w:r>
        <w:rPr>
          <w:rFonts w:ascii="Traditional Arabic" w:eastAsia="Times New Roman" w:hAnsi="Traditional Arabic" w:cs="Traditional Arabic" w:hint="cs"/>
          <w:color w:val="000000"/>
          <w:sz w:val="36"/>
          <w:szCs w:val="36"/>
          <w:rtl/>
          <w:lang w:bidi="ar-KW"/>
        </w:rPr>
        <w:t>براتا</w:t>
      </w:r>
      <w:r w:rsidRPr="00CD7431">
        <w:rPr>
          <w:rFonts w:ascii="Traditional Arabic" w:eastAsia="Times New Roman" w:hAnsi="Traditional Arabic" w:cs="Traditional Arabic"/>
          <w:color w:val="000000"/>
          <w:sz w:val="36"/>
          <w:szCs w:val="36"/>
          <w:rtl/>
        </w:rPr>
        <w:t xml:space="preserve"> فإن </w:t>
      </w:r>
      <w:r>
        <w:rPr>
          <w:rFonts w:ascii="Traditional Arabic" w:eastAsia="Times New Roman" w:hAnsi="Traditional Arabic" w:cs="Traditional Arabic" w:hint="cs"/>
          <w:sz w:val="36"/>
          <w:szCs w:val="36"/>
          <w:rtl/>
          <w:lang w:bidi="ar-KW"/>
        </w:rPr>
        <w:t xml:space="preserve">صفة </w:t>
      </w:r>
      <w:r w:rsidRPr="00255BA6">
        <w:rPr>
          <w:rFonts w:asciiTheme="majorBidi" w:eastAsia="Times New Roman" w:hAnsiTheme="majorBidi" w:cstheme="majorBidi"/>
          <w:i/>
          <w:iCs/>
          <w:sz w:val="24"/>
          <w:szCs w:val="24"/>
          <w:lang w:bidi="ar-KW"/>
        </w:rPr>
        <w:t>whatsApp</w:t>
      </w:r>
      <w:r w:rsidRPr="00CD7431">
        <w:rPr>
          <w:rFonts w:ascii="Traditional Arabic" w:eastAsia="Times New Roman" w:hAnsi="Traditional Arabic" w:cs="Traditional Arabic"/>
          <w:color w:val="000000"/>
          <w:sz w:val="36"/>
          <w:szCs w:val="36"/>
          <w:rtl/>
        </w:rPr>
        <w:t xml:space="preserve">  يمكن لمستخدميها استخدامها هي</w:t>
      </w:r>
      <w:r w:rsidRPr="00CD7431">
        <w:rPr>
          <w:rFonts w:ascii="Traditional Arabic" w:eastAsia="Times New Roman" w:hAnsi="Traditional Arabic" w:cs="Traditional Arabic"/>
          <w:color w:val="000000"/>
          <w:sz w:val="36"/>
          <w:szCs w:val="36"/>
        </w:rPr>
        <w:t>:</w:t>
      </w:r>
    </w:p>
    <w:p w:rsidR="00674EC0" w:rsidRPr="00CD7431" w:rsidRDefault="00674EC0" w:rsidP="00674EC0">
      <w:pPr>
        <w:pStyle w:val="ListParagraph"/>
        <w:numPr>
          <w:ilvl w:val="0"/>
          <w:numId w:val="35"/>
        </w:numPr>
        <w:bidi/>
        <w:spacing w:after="0" w:line="240" w:lineRule="auto"/>
        <w:ind w:left="707" w:hanging="283"/>
        <w:jc w:val="lowKashida"/>
        <w:rPr>
          <w:rFonts w:ascii="Traditional Arabic" w:eastAsia="Times New Roman" w:hAnsi="Traditional Arabic" w:cs="Traditional Arabic"/>
          <w:sz w:val="36"/>
          <w:szCs w:val="36"/>
        </w:rPr>
      </w:pPr>
      <w:r w:rsidRPr="00CD7431">
        <w:rPr>
          <w:rFonts w:ascii="Traditional Arabic" w:eastAsia="Times New Roman" w:hAnsi="Traditional Arabic" w:cs="Traditional Arabic"/>
          <w:color w:val="000000"/>
          <w:sz w:val="36"/>
          <w:szCs w:val="36"/>
          <w:rtl/>
        </w:rPr>
        <w:t>إرسال الرسائل واستلامها وقراءتها بنجاح</w:t>
      </w:r>
    </w:p>
    <w:p w:rsidR="00674EC0" w:rsidRPr="00CD7431" w:rsidRDefault="00674EC0" w:rsidP="00674EC0">
      <w:pPr>
        <w:pStyle w:val="ListParagraph"/>
        <w:numPr>
          <w:ilvl w:val="0"/>
          <w:numId w:val="35"/>
        </w:numPr>
        <w:bidi/>
        <w:spacing w:after="0" w:line="240" w:lineRule="auto"/>
        <w:ind w:left="707"/>
        <w:jc w:val="lowKashida"/>
        <w:rPr>
          <w:rFonts w:ascii="Traditional Arabic" w:eastAsia="Times New Roman" w:hAnsi="Traditional Arabic" w:cs="Traditional Arabic"/>
          <w:sz w:val="36"/>
          <w:szCs w:val="36"/>
        </w:rPr>
      </w:pPr>
      <w:r w:rsidRPr="00CD7431">
        <w:rPr>
          <w:rFonts w:ascii="Traditional Arabic" w:eastAsia="Times New Roman" w:hAnsi="Traditional Arabic" w:cs="Traditional Arabic"/>
          <w:color w:val="000000"/>
          <w:sz w:val="36"/>
          <w:szCs w:val="36"/>
        </w:rPr>
        <w:t> </w:t>
      </w:r>
      <w:r w:rsidRPr="00CD7431">
        <w:rPr>
          <w:rFonts w:ascii="Traditional Arabic" w:eastAsia="Times New Roman" w:hAnsi="Traditional Arabic" w:cs="Traditional Arabic"/>
          <w:color w:val="000000"/>
          <w:sz w:val="36"/>
          <w:szCs w:val="36"/>
          <w:rtl/>
        </w:rPr>
        <w:t xml:space="preserve"> يمكن إرسال المستندات في شكل صور ومقاطع فيديو وصوت وموقع وجهات اتصال</w:t>
      </w:r>
    </w:p>
    <w:p w:rsidR="00674EC0" w:rsidRPr="00CD7431" w:rsidRDefault="00674EC0" w:rsidP="00674EC0">
      <w:pPr>
        <w:bidi/>
        <w:spacing w:after="0" w:line="240" w:lineRule="auto"/>
        <w:ind w:left="707" w:hanging="283"/>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color w:val="000000"/>
          <w:sz w:val="36"/>
          <w:szCs w:val="36"/>
          <w:rtl/>
          <w:lang w:bidi="ar-KW"/>
        </w:rPr>
        <w:t xml:space="preserve">ج. </w:t>
      </w:r>
      <w:r w:rsidRPr="00CD7431">
        <w:rPr>
          <w:rFonts w:ascii="Traditional Arabic" w:eastAsia="Times New Roman" w:hAnsi="Traditional Arabic" w:cs="Traditional Arabic"/>
          <w:color w:val="000000"/>
          <w:sz w:val="36"/>
          <w:szCs w:val="36"/>
          <w:rtl/>
        </w:rPr>
        <w:t>عرض جهة الاتصال، يمكن للمستخدمين معرفة ما إذا</w:t>
      </w:r>
      <w:r>
        <w:rPr>
          <w:rFonts w:ascii="Traditional Arabic" w:eastAsia="Times New Roman" w:hAnsi="Traditional Arabic" w:cs="Traditional Arabic"/>
          <w:color w:val="000000"/>
          <w:sz w:val="36"/>
          <w:szCs w:val="36"/>
          <w:rtl/>
        </w:rPr>
        <w:t xml:space="preserve"> كان لدى المستخدمين الآخرين حسا</w:t>
      </w:r>
      <w:r>
        <w:rPr>
          <w:rFonts w:ascii="Traditional Arabic" w:eastAsia="Times New Roman" w:hAnsi="Traditional Arabic" w:cs="Traditional Arabic" w:hint="cs"/>
          <w:color w:val="000000"/>
          <w:sz w:val="36"/>
          <w:szCs w:val="36"/>
          <w:rtl/>
        </w:rPr>
        <w:t>ب</w:t>
      </w:r>
      <w:r w:rsidRPr="00CD7431">
        <w:rPr>
          <w:rFonts w:ascii="Traditional Arabic" w:eastAsia="Times New Roman" w:hAnsi="Traditional Arabic" w:cs="Traditional Arabic"/>
          <w:color w:val="000000"/>
          <w:sz w:val="36"/>
          <w:szCs w:val="36"/>
        </w:rPr>
        <w:t xml:space="preserve"> </w:t>
      </w:r>
      <w:r w:rsidRPr="00CD7431">
        <w:rPr>
          <w:rFonts w:asciiTheme="majorBidi" w:eastAsia="Times New Roman" w:hAnsiTheme="majorBidi" w:cstheme="majorBidi"/>
          <w:i/>
          <w:iCs/>
          <w:sz w:val="24"/>
          <w:szCs w:val="24"/>
          <w:lang w:bidi="ar-KW"/>
        </w:rPr>
        <w:t xml:space="preserve">whatsApp </w:t>
      </w:r>
      <w:r w:rsidRPr="00CD7431">
        <w:rPr>
          <w:rFonts w:ascii="Traditional Arabic" w:eastAsia="Times New Roman" w:hAnsi="Traditional Arabic" w:cs="Traditional Arabic"/>
          <w:color w:val="000000"/>
          <w:sz w:val="36"/>
          <w:szCs w:val="36"/>
          <w:rtl/>
        </w:rPr>
        <w:t>من</w:t>
      </w:r>
      <w:r w:rsidRPr="00CD7431">
        <w:rPr>
          <w:rFonts w:ascii="Traditional Arabic" w:eastAsia="Times New Roman" w:hAnsi="Traditional Arabic" w:cs="Traditional Arabic"/>
          <w:color w:val="000000"/>
          <w:sz w:val="36"/>
          <w:szCs w:val="36"/>
        </w:rPr>
        <w:t xml:space="preserve"> </w:t>
      </w:r>
      <w:r w:rsidRPr="00CD7431">
        <w:rPr>
          <w:rFonts w:ascii="Traditional Arabic" w:eastAsia="Times New Roman" w:hAnsi="Traditional Arabic" w:cs="Traditional Arabic"/>
          <w:color w:val="000000"/>
          <w:sz w:val="36"/>
          <w:szCs w:val="36"/>
          <w:rtl/>
        </w:rPr>
        <w:t>خلال عرض جهة الاتصال من هواتفهم الذكية</w:t>
      </w:r>
      <w:r w:rsidRPr="00CD7431">
        <w:rPr>
          <w:rFonts w:ascii="Traditional Arabic" w:eastAsia="Times New Roman" w:hAnsi="Traditional Arabic" w:cs="Traditional Arabic"/>
          <w:color w:val="000000"/>
          <w:sz w:val="36"/>
          <w:szCs w:val="36"/>
        </w:rPr>
        <w:t>.</w:t>
      </w:r>
    </w:p>
    <w:p w:rsidR="00674EC0" w:rsidRPr="00CD7431" w:rsidRDefault="00674EC0" w:rsidP="00674EC0">
      <w:pPr>
        <w:bidi/>
        <w:spacing w:after="0" w:line="240" w:lineRule="auto"/>
        <w:ind w:left="424"/>
        <w:jc w:val="lowKashida"/>
        <w:rPr>
          <w:rFonts w:ascii="Traditional Arabic" w:eastAsia="Times New Roman" w:hAnsi="Traditional Arabic" w:cs="Traditional Arabic"/>
          <w:sz w:val="36"/>
          <w:szCs w:val="36"/>
        </w:rPr>
      </w:pPr>
      <w:r w:rsidRPr="00CD7431">
        <w:rPr>
          <w:rFonts w:ascii="Traditional Arabic" w:eastAsia="Times New Roman" w:hAnsi="Traditional Arabic" w:cs="Traditional Arabic"/>
          <w:color w:val="000000"/>
          <w:sz w:val="36"/>
          <w:szCs w:val="36"/>
          <w:rtl/>
        </w:rPr>
        <w:t>د. الصورة الرمزية ، الصورة الرمزية هي صورة الملف الشخصي لمستخدم</w:t>
      </w:r>
      <w:r w:rsidRPr="00CD7431">
        <w:rPr>
          <w:rFonts w:ascii="Traditional Arabic" w:eastAsia="Times New Roman" w:hAnsi="Traditional Arabic" w:cs="Traditional Arabic"/>
          <w:color w:val="000000"/>
          <w:sz w:val="36"/>
          <w:szCs w:val="36"/>
        </w:rPr>
        <w:t xml:space="preserve"> </w:t>
      </w:r>
      <w:r w:rsidRPr="00CD7431">
        <w:rPr>
          <w:rFonts w:asciiTheme="majorBidi" w:eastAsia="Times New Roman" w:hAnsiTheme="majorBidi" w:cstheme="majorBidi"/>
          <w:i/>
          <w:iCs/>
          <w:sz w:val="24"/>
          <w:szCs w:val="24"/>
          <w:lang w:bidi="ar-KW"/>
        </w:rPr>
        <w:t>whatsApp</w:t>
      </w:r>
      <w:r w:rsidRPr="00CD7431">
        <w:rPr>
          <w:rFonts w:ascii="Traditional Arabic" w:eastAsia="Times New Roman" w:hAnsi="Traditional Arabic" w:cs="Traditional Arabic"/>
          <w:color w:val="000000"/>
          <w:sz w:val="36"/>
          <w:szCs w:val="36"/>
          <w:rtl/>
        </w:rPr>
        <w:t xml:space="preserve">  </w:t>
      </w:r>
    </w:p>
    <w:p w:rsidR="00674EC0" w:rsidRPr="007504B8" w:rsidRDefault="00674EC0" w:rsidP="00674EC0">
      <w:pPr>
        <w:pStyle w:val="ListParagraph"/>
        <w:numPr>
          <w:ilvl w:val="0"/>
          <w:numId w:val="36"/>
        </w:numPr>
        <w:bidi/>
        <w:spacing w:after="0" w:line="240" w:lineRule="auto"/>
        <w:ind w:left="707"/>
        <w:jc w:val="lowKashida"/>
        <w:rPr>
          <w:rFonts w:ascii="Traditional Arabic" w:eastAsia="Times New Roman" w:hAnsi="Traditional Arabic" w:cs="Traditional Arabic"/>
          <w:sz w:val="36"/>
          <w:szCs w:val="36"/>
        </w:rPr>
      </w:pPr>
      <w:r w:rsidRPr="007504B8">
        <w:rPr>
          <w:rFonts w:ascii="Traditional Arabic" w:eastAsia="Times New Roman" w:hAnsi="Traditional Arabic" w:cs="Traditional Arabic"/>
          <w:color w:val="000000"/>
          <w:sz w:val="36"/>
          <w:szCs w:val="36"/>
          <w:rtl/>
        </w:rPr>
        <w:t>إضافة</w:t>
      </w:r>
      <w:r w:rsidRPr="007504B8">
        <w:rPr>
          <w:rFonts w:ascii="Traditional Arabic" w:eastAsia="Times New Roman" w:hAnsi="Traditional Arabic" w:cs="Traditional Arabic" w:hint="cs"/>
          <w:color w:val="000000"/>
          <w:sz w:val="36"/>
          <w:szCs w:val="36"/>
          <w:rtl/>
        </w:rPr>
        <w:t xml:space="preserve"> </w:t>
      </w:r>
      <w:r w:rsidRPr="007504B8">
        <w:rPr>
          <w:rFonts w:ascii="Traditional Arabic" w:eastAsia="Times New Roman" w:hAnsi="Traditional Arabic" w:cs="Traditional Arabic"/>
          <w:color w:val="000000"/>
          <w:sz w:val="36"/>
          <w:szCs w:val="36"/>
          <w:rtl/>
        </w:rPr>
        <w:t>محادثة</w:t>
      </w:r>
      <w:r w:rsidRPr="007504B8">
        <w:rPr>
          <w:rFonts w:ascii="Traditional Arabic" w:eastAsia="Times New Roman" w:hAnsi="Traditional Arabic" w:cs="Traditional Arabic"/>
          <w:color w:val="000000"/>
          <w:sz w:val="36"/>
          <w:szCs w:val="36"/>
        </w:rPr>
        <w:t xml:space="preserve"> </w:t>
      </w:r>
      <w:r w:rsidRPr="007504B8">
        <w:rPr>
          <w:rFonts w:ascii="Traditional Arabic" w:eastAsia="Times New Roman" w:hAnsi="Traditional Arabic" w:cs="Traditional Arabic"/>
          <w:color w:val="000000"/>
          <w:sz w:val="36"/>
          <w:szCs w:val="36"/>
          <w:rtl/>
        </w:rPr>
        <w:t>اختصار، يمكن إضافة مسارات مختصرة لبعض الدردشات إلى الشاشة الرئيسية</w:t>
      </w:r>
    </w:p>
    <w:p w:rsidR="00674EC0" w:rsidRPr="00CD7431" w:rsidRDefault="00674EC0" w:rsidP="00674EC0">
      <w:pPr>
        <w:pStyle w:val="ListParagraph"/>
        <w:numPr>
          <w:ilvl w:val="0"/>
          <w:numId w:val="36"/>
        </w:numPr>
        <w:bidi/>
        <w:spacing w:after="0" w:line="240" w:lineRule="auto"/>
        <w:jc w:val="lowKashida"/>
        <w:rPr>
          <w:rFonts w:ascii="Traditional Arabic" w:eastAsia="Times New Roman" w:hAnsi="Traditional Arabic" w:cs="Traditional Arabic"/>
          <w:sz w:val="36"/>
          <w:szCs w:val="36"/>
        </w:rPr>
      </w:pPr>
      <w:r w:rsidRPr="00CD7431">
        <w:rPr>
          <w:rFonts w:ascii="Traditional Arabic" w:eastAsia="Times New Roman" w:hAnsi="Traditional Arabic" w:cs="Traditional Arabic"/>
          <w:color w:val="000000"/>
          <w:sz w:val="36"/>
          <w:szCs w:val="36"/>
          <w:rtl/>
        </w:rPr>
        <w:t>محادثة البريد الإلكتروني، يمكن إرسال جميع الدردشات عبر البريد الإلكتروني</w:t>
      </w:r>
      <w:r w:rsidRPr="00CD7431">
        <w:rPr>
          <w:rFonts w:ascii="Traditional Arabic" w:eastAsia="Times New Roman" w:hAnsi="Traditional Arabic" w:cs="Traditional Arabic"/>
          <w:color w:val="000000"/>
          <w:sz w:val="36"/>
          <w:szCs w:val="36"/>
        </w:rPr>
        <w:t>.</w:t>
      </w:r>
    </w:p>
    <w:p w:rsidR="00674EC0" w:rsidRPr="007504B8" w:rsidRDefault="00674EC0" w:rsidP="00674EC0">
      <w:pPr>
        <w:pStyle w:val="ListParagraph"/>
        <w:numPr>
          <w:ilvl w:val="0"/>
          <w:numId w:val="37"/>
        </w:numPr>
        <w:bidi/>
        <w:spacing w:after="0" w:line="240" w:lineRule="auto"/>
        <w:jc w:val="lowKashida"/>
        <w:rPr>
          <w:rFonts w:ascii="Traditional Arabic" w:eastAsia="Times New Roman" w:hAnsi="Traditional Arabic" w:cs="Traditional Arabic"/>
          <w:sz w:val="36"/>
          <w:szCs w:val="36"/>
        </w:rPr>
      </w:pPr>
      <w:r w:rsidRPr="007504B8">
        <w:rPr>
          <w:rFonts w:ascii="Traditional Arabic" w:eastAsia="Times New Roman" w:hAnsi="Traditional Arabic" w:cs="Traditional Arabic"/>
          <w:color w:val="000000"/>
          <w:sz w:val="36"/>
          <w:szCs w:val="36"/>
          <w:rtl/>
        </w:rPr>
        <w:t>إعادة توجيه، ميزة لإعادة توجيه / إرسال الرسائل التي تم استلامها</w:t>
      </w:r>
      <w:r>
        <w:rPr>
          <w:rFonts w:ascii="Traditional Arabic" w:eastAsia="Times New Roman" w:hAnsi="Traditional Arabic" w:cs="Traditional Arabic" w:hint="cs"/>
          <w:sz w:val="36"/>
          <w:szCs w:val="36"/>
          <w:rtl/>
          <w:lang w:bidi="ar-KW"/>
        </w:rPr>
        <w:t xml:space="preserve"> </w:t>
      </w:r>
    </w:p>
    <w:p w:rsidR="00674EC0" w:rsidRPr="00E60D10" w:rsidRDefault="00674EC0" w:rsidP="00674EC0">
      <w:pPr>
        <w:bidi/>
        <w:spacing w:after="0" w:line="240" w:lineRule="auto"/>
        <w:ind w:left="991" w:hanging="631"/>
        <w:jc w:val="lowKashida"/>
        <w:rPr>
          <w:rFonts w:ascii="Traditional Arabic" w:eastAsia="Times New Roman" w:hAnsi="Traditional Arabic" w:cs="Traditional Arabic"/>
          <w:sz w:val="36"/>
          <w:szCs w:val="36"/>
        </w:rPr>
      </w:pPr>
      <w:r w:rsidRPr="00E60D10">
        <w:rPr>
          <w:rFonts w:ascii="Traditional Arabic" w:eastAsia="Times New Roman" w:hAnsi="Traditional Arabic" w:cs="Traditional Arabic" w:hint="cs"/>
          <w:color w:val="000000"/>
          <w:sz w:val="36"/>
          <w:szCs w:val="36"/>
          <w:rtl/>
          <w:lang w:val="id-ID" w:bidi="ar-KW"/>
        </w:rPr>
        <w:t>ح</w:t>
      </w:r>
      <w:r>
        <w:rPr>
          <w:rFonts w:ascii="Traditional Arabic" w:eastAsia="Times New Roman" w:hAnsi="Traditional Arabic" w:cs="Traditional Arabic" w:hint="cs"/>
          <w:i/>
          <w:iCs/>
          <w:color w:val="000000"/>
          <w:sz w:val="36"/>
          <w:szCs w:val="36"/>
          <w:rtl/>
          <w:lang w:val="id-ID" w:bidi="ar-KW"/>
        </w:rPr>
        <w:t xml:space="preserve">. </w:t>
      </w:r>
      <w:r w:rsidRPr="00E60D10">
        <w:rPr>
          <w:rFonts w:asciiTheme="majorBidi" w:eastAsia="Times New Roman" w:hAnsiTheme="majorBidi" w:cstheme="majorBidi"/>
          <w:i/>
          <w:iCs/>
          <w:color w:val="000000"/>
          <w:sz w:val="24"/>
          <w:szCs w:val="24"/>
          <w:lang w:val="id-ID" w:bidi="ar-KW"/>
        </w:rPr>
        <w:t>smile icon</w:t>
      </w:r>
      <w:r w:rsidRPr="00E60D10">
        <w:rPr>
          <w:rFonts w:ascii="Traditional Arabic" w:eastAsia="Times New Roman" w:hAnsi="Traditional Arabic" w:cs="Traditional Arabic"/>
          <w:i/>
          <w:iCs/>
          <w:color w:val="000000"/>
          <w:sz w:val="36"/>
          <w:szCs w:val="36"/>
        </w:rPr>
        <w:t xml:space="preserve"> </w:t>
      </w:r>
      <w:r w:rsidRPr="00E60D10">
        <w:rPr>
          <w:rFonts w:ascii="Traditional Arabic" w:eastAsia="Times New Roman" w:hAnsi="Traditional Arabic" w:cs="Traditional Arabic"/>
          <w:color w:val="000000"/>
          <w:sz w:val="36"/>
          <w:szCs w:val="36"/>
          <w:rtl/>
        </w:rPr>
        <w:t>، مجموعة كبيرة من الرموز التعبيرية مثل التعبيرات البشرية والمباني والطقس والحيوانات والآلات الموسيقية والسيارات وغيرها</w:t>
      </w:r>
      <w:r w:rsidRPr="00E60D10">
        <w:rPr>
          <w:rFonts w:ascii="Traditional Arabic" w:eastAsia="Times New Roman" w:hAnsi="Traditional Arabic" w:cs="Traditional Arabic"/>
          <w:color w:val="000000"/>
          <w:sz w:val="36"/>
          <w:szCs w:val="36"/>
        </w:rPr>
        <w:t>.</w:t>
      </w:r>
    </w:p>
    <w:p w:rsidR="00674EC0" w:rsidRPr="00E60D10" w:rsidRDefault="00674EC0" w:rsidP="00674EC0">
      <w:pPr>
        <w:pStyle w:val="ListParagraph"/>
        <w:numPr>
          <w:ilvl w:val="0"/>
          <w:numId w:val="38"/>
        </w:numPr>
        <w:bidi/>
        <w:spacing w:after="0" w:line="240" w:lineRule="auto"/>
        <w:jc w:val="lowKashida"/>
        <w:rPr>
          <w:rFonts w:ascii="Traditional Arabic" w:eastAsia="Times New Roman" w:hAnsi="Traditional Arabic" w:cs="Traditional Arabic"/>
          <w:sz w:val="36"/>
          <w:szCs w:val="36"/>
        </w:rPr>
      </w:pPr>
      <w:r w:rsidRPr="00E60D10">
        <w:rPr>
          <w:rFonts w:ascii="Traditional Arabic" w:eastAsia="Times New Roman" w:hAnsi="Traditional Arabic" w:cs="Traditional Arabic"/>
          <w:color w:val="000000"/>
          <w:sz w:val="36"/>
          <w:szCs w:val="36"/>
          <w:rtl/>
        </w:rPr>
        <w:lastRenderedPageBreak/>
        <w:t>الاتصال</w:t>
      </w:r>
      <w:r w:rsidRPr="00E60D10">
        <w:rPr>
          <w:rFonts w:ascii="Traditional Arabic" w:eastAsia="Times New Roman" w:hAnsi="Traditional Arabic" w:cs="Traditional Arabic"/>
          <w:color w:val="000000"/>
          <w:sz w:val="36"/>
          <w:szCs w:val="36"/>
        </w:rPr>
        <w:t xml:space="preserve"> / </w:t>
      </w:r>
      <w:r w:rsidRPr="00E60D10">
        <w:rPr>
          <w:rFonts w:ascii="Traditional Arabic" w:eastAsia="Times New Roman" w:hAnsi="Traditional Arabic" w:cs="Traditional Arabic"/>
          <w:color w:val="000000"/>
          <w:sz w:val="36"/>
          <w:szCs w:val="36"/>
          <w:rtl/>
        </w:rPr>
        <w:t>الاتصال لإجراء مكالمات صوتية مع مستخدمين آخرين</w:t>
      </w:r>
      <w:r w:rsidRPr="00E60D10">
        <w:rPr>
          <w:rFonts w:ascii="Traditional Arabic" w:eastAsia="Times New Roman" w:hAnsi="Traditional Arabic" w:cs="Traditional Arabic"/>
          <w:color w:val="000000"/>
          <w:sz w:val="36"/>
          <w:szCs w:val="36"/>
        </w:rPr>
        <w:t>.</w:t>
      </w:r>
    </w:p>
    <w:p w:rsidR="00674EC0" w:rsidRPr="00CD7431" w:rsidRDefault="00674EC0" w:rsidP="00674EC0">
      <w:pPr>
        <w:pStyle w:val="ListParagraph"/>
        <w:numPr>
          <w:ilvl w:val="0"/>
          <w:numId w:val="36"/>
        </w:numPr>
        <w:bidi/>
        <w:spacing w:after="0" w:line="240" w:lineRule="auto"/>
        <w:jc w:val="lowKashida"/>
        <w:rPr>
          <w:rFonts w:ascii="Traditional Arabic" w:eastAsia="Times New Roman" w:hAnsi="Traditional Arabic" w:cs="Traditional Arabic"/>
          <w:sz w:val="36"/>
          <w:szCs w:val="36"/>
        </w:rPr>
      </w:pPr>
      <w:r w:rsidRPr="00CD7431">
        <w:rPr>
          <w:rFonts w:ascii="Traditional Arabic" w:eastAsia="Times New Roman" w:hAnsi="Traditional Arabic" w:cs="Traditional Arabic"/>
          <w:color w:val="000000"/>
          <w:sz w:val="36"/>
          <w:szCs w:val="36"/>
          <w:rtl/>
        </w:rPr>
        <w:t>مكالمات الفيديو ، بصرف النظر عن المكالمات الصوتية ، يمكن للمستخدمين أيضًا إجراء مكالمات فيديو</w:t>
      </w:r>
    </w:p>
    <w:p w:rsidR="00674EC0" w:rsidRDefault="00674EC0" w:rsidP="00674EC0">
      <w:pPr>
        <w:pStyle w:val="ListParagraph"/>
        <w:numPr>
          <w:ilvl w:val="0"/>
          <w:numId w:val="39"/>
        </w:numPr>
        <w:bidi/>
        <w:spacing w:after="0" w:line="240" w:lineRule="auto"/>
        <w:jc w:val="lowKashida"/>
        <w:rPr>
          <w:rFonts w:ascii="Traditional Arabic" w:eastAsia="Times New Roman" w:hAnsi="Traditional Arabic" w:cs="Traditional Arabic"/>
          <w:sz w:val="36"/>
          <w:szCs w:val="36"/>
        </w:rPr>
      </w:pPr>
      <w:proofErr w:type="gramStart"/>
      <w:r w:rsidRPr="00E60D10">
        <w:rPr>
          <w:rFonts w:asciiTheme="majorBidi" w:eastAsia="Times New Roman" w:hAnsiTheme="majorBidi" w:cstheme="majorBidi"/>
          <w:i/>
          <w:iCs/>
          <w:color w:val="000000"/>
          <w:sz w:val="24"/>
          <w:szCs w:val="24"/>
        </w:rPr>
        <w:t>block</w:t>
      </w:r>
      <w:proofErr w:type="gramEnd"/>
      <w:r w:rsidRPr="00E60D10">
        <w:rPr>
          <w:rFonts w:ascii="Traditional Arabic" w:eastAsia="Times New Roman" w:hAnsi="Traditional Arabic" w:cs="Traditional Arabic"/>
          <w:color w:val="000000"/>
          <w:sz w:val="36"/>
          <w:szCs w:val="36"/>
          <w:rtl/>
        </w:rPr>
        <w:t xml:space="preserve"> ، لحظر أرقام الآخرين. ل. تعمل الحالة على إبلاغ جهات الاتصال الأخرى بأن المستخدم يرغب أو غير راغب </w:t>
      </w:r>
      <w:r w:rsidRPr="00E60D10">
        <w:rPr>
          <w:rFonts w:ascii="Traditional Arabic" w:eastAsia="Times New Roman" w:hAnsi="Traditional Arabic" w:cs="Traditional Arabic" w:hint="cs"/>
          <w:color w:val="000000"/>
          <w:sz w:val="36"/>
          <w:szCs w:val="36"/>
          <w:rtl/>
          <w:lang w:bidi="ar-KW"/>
        </w:rPr>
        <w:t>(</w:t>
      </w:r>
      <w:r w:rsidRPr="00E60D10">
        <w:rPr>
          <w:rFonts w:ascii="Traditional Arabic" w:eastAsia="Times New Roman" w:hAnsi="Traditional Arabic" w:cs="Traditional Arabic"/>
          <w:color w:val="000000"/>
          <w:sz w:val="36"/>
          <w:szCs w:val="36"/>
          <w:rtl/>
        </w:rPr>
        <w:t>في الدردشة</w:t>
      </w:r>
      <w:r w:rsidRPr="00E60D10">
        <w:rPr>
          <w:rFonts w:ascii="Traditional Arabic" w:eastAsia="Times New Roman" w:hAnsi="Traditional Arabic" w:cs="Traditional Arabic" w:hint="cs"/>
          <w:color w:val="000000"/>
          <w:sz w:val="36"/>
          <w:szCs w:val="36"/>
          <w:rtl/>
        </w:rPr>
        <w:t>)</w:t>
      </w:r>
      <w:r w:rsidRPr="00E60D10">
        <w:rPr>
          <w:rFonts w:ascii="Traditional Arabic" w:eastAsia="Times New Roman" w:hAnsi="Traditional Arabic" w:cs="Traditional Arabic"/>
          <w:color w:val="000000"/>
          <w:sz w:val="36"/>
          <w:szCs w:val="36"/>
        </w:rPr>
        <w:t>.</w:t>
      </w:r>
      <w:r>
        <w:rPr>
          <w:rStyle w:val="FootnoteReference"/>
          <w:rFonts w:ascii="Traditional Arabic" w:eastAsia="Times New Roman" w:hAnsi="Traditional Arabic" w:cs="Traditional Arabic"/>
          <w:sz w:val="36"/>
          <w:szCs w:val="36"/>
          <w:rtl/>
        </w:rPr>
        <w:footnoteReference w:id="18"/>
      </w:r>
    </w:p>
    <w:p w:rsidR="00674EC0" w:rsidRDefault="00674EC0" w:rsidP="00674EC0">
      <w:pPr>
        <w:pStyle w:val="ListParagraph"/>
        <w:numPr>
          <w:ilvl w:val="0"/>
          <w:numId w:val="23"/>
        </w:numPr>
        <w:bidi/>
        <w:spacing w:after="0" w:line="240" w:lineRule="auto"/>
        <w:ind w:left="-2"/>
        <w:jc w:val="lowKashida"/>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lang w:bidi="ar-KW"/>
        </w:rPr>
        <w:t>تعليم اللغة العرابية</w:t>
      </w:r>
    </w:p>
    <w:p w:rsidR="00674EC0" w:rsidRPr="004D764C" w:rsidRDefault="00674EC0" w:rsidP="00674EC0">
      <w:pPr>
        <w:bidi/>
        <w:spacing w:after="0" w:line="240" w:lineRule="auto"/>
        <w:ind w:left="426"/>
        <w:jc w:val="lowKashida"/>
        <w:rPr>
          <w:rFonts w:ascii="Traditional Arabic" w:eastAsia="Times New Roman" w:hAnsi="Traditional Arabic" w:cs="Traditional Arabic"/>
          <w:sz w:val="36"/>
          <w:szCs w:val="36"/>
          <w:lang w:bidi="ar-KW"/>
        </w:rPr>
      </w:pPr>
      <w:r w:rsidRPr="004D764C">
        <w:rPr>
          <w:rFonts w:ascii="Traditional Arabic" w:eastAsia="Times New Roman" w:hAnsi="Traditional Arabic" w:cs="Traditional Arabic"/>
          <w:sz w:val="36"/>
          <w:szCs w:val="36"/>
          <w:rtl/>
        </w:rPr>
        <w:t>اللغة العربية هي تخصص يتكون من جوانب مختلفة من المهارات الرئيسية فيه وتشمل الجوانب الرئيسية مهارة مهارات الاستماع</w:t>
      </w:r>
      <w:r w:rsidRPr="004D764C">
        <w:rPr>
          <w:rFonts w:ascii="Traditional Arabic" w:eastAsia="Times New Roman" w:hAnsi="Traditional Arabic" w:cs="Traditional Arabic" w:hint="cs"/>
          <w:sz w:val="36"/>
          <w:szCs w:val="36"/>
          <w:rtl/>
        </w:rPr>
        <w:t xml:space="preserve">, </w:t>
      </w:r>
      <w:r w:rsidRPr="004D764C">
        <w:rPr>
          <w:rFonts w:ascii="Traditional Arabic" w:eastAsia="Times New Roman" w:hAnsi="Traditional Arabic" w:cs="Traditional Arabic"/>
          <w:i/>
          <w:iCs/>
          <w:sz w:val="36"/>
          <w:szCs w:val="36"/>
          <w:rtl/>
        </w:rPr>
        <w:t>المهرةآل الكل</w:t>
      </w:r>
      <w:r w:rsidRPr="004D764C">
        <w:rPr>
          <w:rFonts w:ascii="Traditional Arabic" w:eastAsia="Times New Roman" w:hAnsi="Traditional Arabic" w:cs="Traditional Arabic" w:hint="cs"/>
          <w:i/>
          <w:iCs/>
          <w:sz w:val="36"/>
          <w:szCs w:val="36"/>
          <w:rtl/>
        </w:rPr>
        <w:t>ا</w:t>
      </w:r>
      <w:r w:rsidRPr="004D764C">
        <w:rPr>
          <w:rFonts w:ascii="Traditional Arabic" w:eastAsia="Times New Roman" w:hAnsi="Traditional Arabic" w:cs="Traditional Arabic" w:hint="cs"/>
          <w:i/>
          <w:iCs/>
          <w:sz w:val="36"/>
          <w:szCs w:val="36"/>
          <w:rtl/>
          <w:lang w:bidi="ar-KW"/>
        </w:rPr>
        <w:t>م,</w:t>
      </w:r>
      <w:r w:rsidRPr="004D764C">
        <w:rPr>
          <w:rFonts w:ascii="Traditional Arabic" w:eastAsia="Times New Roman" w:hAnsi="Traditional Arabic" w:cs="Traditional Arabic"/>
          <w:i/>
          <w:iCs/>
          <w:sz w:val="36"/>
          <w:szCs w:val="36"/>
        </w:rPr>
        <w:t xml:space="preserve"> </w:t>
      </w:r>
      <w:r w:rsidRPr="004D764C">
        <w:rPr>
          <w:rFonts w:ascii="Traditional Arabic" w:eastAsia="Times New Roman" w:hAnsi="Traditional Arabic" w:cs="Traditional Arabic"/>
          <w:sz w:val="36"/>
          <w:szCs w:val="36"/>
          <w:rtl/>
        </w:rPr>
        <w:t>المهرة الكتابة</w:t>
      </w:r>
      <w:r w:rsidRPr="004D764C">
        <w:rPr>
          <w:rFonts w:ascii="Traditional Arabic" w:eastAsia="Times New Roman" w:hAnsi="Traditional Arabic" w:cs="Traditional Arabic" w:hint="cs"/>
          <w:sz w:val="36"/>
          <w:szCs w:val="36"/>
          <w:rtl/>
          <w:lang w:bidi="ar-KW"/>
        </w:rPr>
        <w:t>.</w:t>
      </w:r>
      <w:r w:rsidRPr="004D764C">
        <w:rPr>
          <w:rFonts w:ascii="Traditional Arabic" w:eastAsia="Times New Roman" w:hAnsi="Traditional Arabic" w:cs="Traditional Arabic"/>
          <w:sz w:val="36"/>
          <w:szCs w:val="36"/>
        </w:rPr>
        <w:t xml:space="preserve"> </w:t>
      </w:r>
    </w:p>
    <w:p w:rsidR="00674EC0" w:rsidRPr="00923912" w:rsidRDefault="00674EC0" w:rsidP="00674EC0">
      <w:pPr>
        <w:bidi/>
        <w:spacing w:after="0" w:line="240" w:lineRule="auto"/>
        <w:ind w:left="424" w:hanging="142"/>
        <w:jc w:val="lowKashida"/>
        <w:rPr>
          <w:rFonts w:ascii="Traditional Arabic" w:eastAsia="Times New Roman" w:hAnsi="Traditional Arabic" w:cs="Traditional Arabic"/>
          <w:sz w:val="36"/>
          <w:szCs w:val="36"/>
          <w:rtl/>
          <w:lang w:bidi="ar-KW"/>
        </w:rPr>
      </w:pPr>
      <w:r w:rsidRPr="004D764C">
        <w:rPr>
          <w:rFonts w:ascii="Traditional Arabic" w:eastAsia="Times New Roman" w:hAnsi="Traditional Arabic" w:cs="Traditional Arabic"/>
          <w:sz w:val="36"/>
          <w:szCs w:val="36"/>
        </w:rPr>
        <w:t>   </w:t>
      </w:r>
      <w:r w:rsidRPr="004D764C">
        <w:rPr>
          <w:rFonts w:ascii="Traditional Arabic" w:eastAsia="Times New Roman" w:hAnsi="Traditional Arabic" w:cs="Traditional Arabic"/>
          <w:sz w:val="36"/>
          <w:szCs w:val="36"/>
          <w:rtl/>
        </w:rPr>
        <w:t>المهارات الأربع هي مهارات لغوية متسلسلة ومترابطة. سوف يتقن الأشخاص الذين يتعلمون اللغة العربية اللغة العربية بسهولة إذا كانت هذه المهارات تبدأ بالتتابع من مهارات الاستماع والتحدث وما إلى ذلك. وبالمثل ، سيجد صعوبة في امتلاك مهارات جيدة في اللغة العربية إذا تعلمها دون الالتفات إلى المهارات المنهجية التي يجب إتقانها</w:t>
      </w:r>
      <w:r w:rsidRPr="004D764C">
        <w:rPr>
          <w:rFonts w:ascii="Traditional Arabic" w:eastAsia="Times New Roman" w:hAnsi="Traditional Arabic" w:cs="Traditional Arabic"/>
          <w:sz w:val="36"/>
          <w:szCs w:val="36"/>
        </w:rPr>
        <w:t>.</w:t>
      </w:r>
      <w:r>
        <w:rPr>
          <w:rStyle w:val="FootnoteReference"/>
          <w:rFonts w:ascii="Traditional Arabic" w:eastAsia="Times New Roman" w:hAnsi="Traditional Arabic" w:cs="Traditional Arabic"/>
          <w:sz w:val="36"/>
          <w:szCs w:val="36"/>
          <w:lang w:bidi="ar-KW"/>
        </w:rPr>
        <w:footnoteReference w:id="19"/>
      </w:r>
    </w:p>
    <w:p w:rsidR="00CB58BA" w:rsidRDefault="00CB58BA" w:rsidP="00674EC0">
      <w:pPr>
        <w:bidi/>
        <w:rPr>
          <w:rFonts w:ascii="Traditional Arabic" w:hAnsi="Traditional Arabic" w:cs="Traditional Arabic"/>
          <w:b/>
          <w:bCs/>
          <w:sz w:val="36"/>
          <w:szCs w:val="36"/>
          <w:rtl/>
          <w:lang w:bidi="ar-KW"/>
        </w:rPr>
      </w:pPr>
    </w:p>
    <w:p w:rsidR="005D0D0C" w:rsidRDefault="005D0D0C" w:rsidP="005D0D0C">
      <w:pPr>
        <w:bidi/>
        <w:rPr>
          <w:rFonts w:ascii="Traditional Arabic" w:hAnsi="Traditional Arabic" w:cs="Traditional Arabic"/>
          <w:b/>
          <w:bCs/>
          <w:sz w:val="36"/>
          <w:szCs w:val="36"/>
          <w:rtl/>
          <w:lang w:bidi="ar-KW"/>
        </w:rPr>
      </w:pPr>
    </w:p>
    <w:p w:rsidR="005D0D0C" w:rsidRDefault="005D0D0C" w:rsidP="005D0D0C">
      <w:pPr>
        <w:bidi/>
        <w:rPr>
          <w:rFonts w:ascii="Traditional Arabic" w:hAnsi="Traditional Arabic" w:cs="Traditional Arabic"/>
          <w:b/>
          <w:bCs/>
          <w:sz w:val="36"/>
          <w:szCs w:val="36"/>
          <w:rtl/>
          <w:lang w:bidi="ar-KW"/>
        </w:rPr>
      </w:pPr>
    </w:p>
    <w:p w:rsidR="005D0D0C" w:rsidRDefault="005D0D0C" w:rsidP="005D0D0C">
      <w:pPr>
        <w:bidi/>
        <w:rPr>
          <w:rFonts w:ascii="Traditional Arabic" w:hAnsi="Traditional Arabic" w:cs="Traditional Arabic"/>
          <w:b/>
          <w:bCs/>
          <w:sz w:val="36"/>
          <w:szCs w:val="36"/>
          <w:rtl/>
          <w:lang w:bidi="ar-KW"/>
        </w:rPr>
      </w:pPr>
    </w:p>
    <w:p w:rsidR="005D0D0C" w:rsidRDefault="005D0D0C" w:rsidP="005D0D0C">
      <w:pPr>
        <w:bidi/>
        <w:rPr>
          <w:rFonts w:ascii="Traditional Arabic" w:hAnsi="Traditional Arabic" w:cs="Traditional Arabic"/>
          <w:b/>
          <w:bCs/>
          <w:sz w:val="36"/>
          <w:szCs w:val="36"/>
          <w:rtl/>
          <w:lang w:bidi="ar-KW"/>
        </w:rPr>
      </w:pPr>
    </w:p>
    <w:p w:rsidR="005D0D0C" w:rsidRDefault="005D0D0C" w:rsidP="005D0D0C">
      <w:pPr>
        <w:bidi/>
        <w:rPr>
          <w:rFonts w:ascii="Traditional Arabic" w:hAnsi="Traditional Arabic" w:cs="Traditional Arabic"/>
          <w:b/>
          <w:bCs/>
          <w:sz w:val="36"/>
          <w:szCs w:val="36"/>
          <w:rtl/>
          <w:lang w:bidi="ar-KW"/>
        </w:rPr>
      </w:pPr>
    </w:p>
    <w:p w:rsidR="005D0D0C" w:rsidRDefault="005D0D0C" w:rsidP="005D0D0C">
      <w:pPr>
        <w:bidi/>
        <w:rPr>
          <w:rFonts w:ascii="Traditional Arabic" w:hAnsi="Traditional Arabic" w:cs="Traditional Arabic"/>
          <w:b/>
          <w:bCs/>
          <w:sz w:val="36"/>
          <w:szCs w:val="36"/>
          <w:rtl/>
          <w:lang w:bidi="ar-KW"/>
        </w:rPr>
      </w:pPr>
    </w:p>
    <w:p w:rsidR="005D0D0C" w:rsidRDefault="005D0D0C" w:rsidP="005D0D0C">
      <w:pPr>
        <w:spacing w:line="240" w:lineRule="auto"/>
        <w:jc w:val="center"/>
        <w:rPr>
          <w:rFonts w:ascii="Traditional Arabic" w:hAnsi="Traditional Arabic" w:cs="Traditional Arabic"/>
          <w:b/>
          <w:bCs/>
          <w:sz w:val="36"/>
          <w:szCs w:val="36"/>
          <w:lang w:bidi="ar-KW"/>
        </w:rPr>
      </w:pPr>
      <w:r>
        <w:rPr>
          <w:rFonts w:ascii="Traditional Arabic" w:hAnsi="Traditional Arabic" w:cs="Traditional Arabic" w:hint="cs"/>
          <w:b/>
          <w:bCs/>
          <w:sz w:val="36"/>
          <w:szCs w:val="36"/>
          <w:rtl/>
          <w:lang w:bidi="ar-KW"/>
        </w:rPr>
        <w:lastRenderedPageBreak/>
        <w:t>الباب الثالث</w:t>
      </w:r>
    </w:p>
    <w:p w:rsidR="005D0D0C" w:rsidRDefault="005D0D0C" w:rsidP="005D0D0C">
      <w:pPr>
        <w:spacing w:line="240" w:lineRule="auto"/>
        <w:jc w:val="cente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منهاج البحث</w:t>
      </w:r>
    </w:p>
    <w:p w:rsidR="005D0D0C" w:rsidRPr="001F301F" w:rsidRDefault="005D0D0C" w:rsidP="005D0D0C">
      <w:pPr>
        <w:bidi/>
        <w:spacing w:line="240" w:lineRule="auto"/>
        <w:ind w:left="-427"/>
        <w:rPr>
          <w:rFonts w:ascii="Traditional Arabic" w:hAnsi="Traditional Arabic" w:cs="Traditional Arabic"/>
          <w:b/>
          <w:bCs/>
          <w:sz w:val="36"/>
          <w:szCs w:val="36"/>
          <w:lang w:bidi="ar-KW"/>
        </w:rPr>
      </w:pPr>
      <w:r w:rsidRPr="001F301F">
        <w:rPr>
          <w:rFonts w:ascii="Traditional Arabic" w:hAnsi="Traditional Arabic" w:cs="Traditional Arabic"/>
          <w:b/>
          <w:bCs/>
          <w:sz w:val="36"/>
          <w:szCs w:val="36"/>
          <w:rtl/>
        </w:rPr>
        <w:t>﴿</w:t>
      </w:r>
      <w:r w:rsidRPr="001F301F">
        <w:rPr>
          <w:rFonts w:ascii="Traditional Arabic" w:hAnsi="Traditional Arabic" w:cs="Traditional Arabic" w:hint="cs"/>
          <w:b/>
          <w:bCs/>
          <w:sz w:val="36"/>
          <w:szCs w:val="36"/>
          <w:rtl/>
        </w:rPr>
        <w:t>أ</w:t>
      </w:r>
      <w:r w:rsidRPr="001F301F">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w:t>
      </w:r>
      <w:r w:rsidRPr="001F301F">
        <w:rPr>
          <w:rFonts w:ascii="Traditional Arabic" w:hAnsi="Traditional Arabic" w:cs="Traditional Arabic" w:hint="cs"/>
          <w:b/>
          <w:bCs/>
          <w:sz w:val="36"/>
          <w:szCs w:val="36"/>
          <w:rtl/>
          <w:lang w:bidi="ar-KW"/>
        </w:rPr>
        <w:t>مناهج البحث وأنواعها</w:t>
      </w:r>
    </w:p>
    <w:p w:rsidR="005D0D0C" w:rsidRDefault="005D0D0C" w:rsidP="005D0D0C">
      <w:pPr>
        <w:pBdr>
          <w:top w:val="nil"/>
          <w:left w:val="nil"/>
          <w:bottom w:val="nil"/>
          <w:right w:val="nil"/>
          <w:between w:val="nil"/>
        </w:pBdr>
        <w:bidi/>
        <w:spacing w:after="0" w:line="240" w:lineRule="auto"/>
        <w:ind w:firstLine="720"/>
        <w:jc w:val="lowKashida"/>
        <w:rPr>
          <w:rFonts w:ascii="Traditional Arabic" w:eastAsia="Times New Roman" w:hAnsi="Traditional Arabic" w:cs="Traditional Arabic"/>
          <w:color w:val="000000"/>
          <w:sz w:val="36"/>
          <w:szCs w:val="36"/>
          <w:rtl/>
        </w:rPr>
      </w:pPr>
      <w:r w:rsidRPr="004429C2">
        <w:rPr>
          <w:rFonts w:ascii="Traditional Arabic" w:eastAsia="Times New Roman" w:hAnsi="Traditional Arabic" w:cs="Traditional Arabic"/>
          <w:color w:val="000000"/>
          <w:sz w:val="36"/>
          <w:szCs w:val="36"/>
          <w:rtl/>
        </w:rPr>
        <w:t>في هذه الدراسة كان النهج البحثي النوعي. البحث النوعي هو البحث الذي يسعى إلى عرض حقيقة الواقع الاجتماعي باستخدام أكثر استقلالية.</w:t>
      </w:r>
      <w:r w:rsidRPr="004429C2">
        <w:rPr>
          <w:rFonts w:ascii="Traditional Arabic" w:eastAsia="Times New Roman" w:hAnsi="Traditional Arabic" w:cs="Traditional Arabic"/>
          <w:color w:val="000000"/>
          <w:sz w:val="36"/>
          <w:szCs w:val="36"/>
          <w:vertAlign w:val="superscript"/>
        </w:rPr>
        <w:footnoteReference w:id="20"/>
      </w:r>
    </w:p>
    <w:p w:rsidR="005D0D0C" w:rsidRPr="002E7B44" w:rsidRDefault="005D0D0C" w:rsidP="005D0D0C">
      <w:pPr>
        <w:bidi/>
        <w:spacing w:after="0" w:line="240" w:lineRule="auto"/>
        <w:ind w:firstLine="720"/>
        <w:jc w:val="lowKashida"/>
        <w:rPr>
          <w:rFonts w:ascii="Traditional Arabic" w:eastAsia="Times New Roman" w:hAnsi="Traditional Arabic" w:cs="Traditional Arabic"/>
          <w:sz w:val="36"/>
          <w:szCs w:val="36"/>
          <w:rtl/>
          <w:lang w:bidi="ar-KW"/>
        </w:rPr>
      </w:pPr>
      <w:r w:rsidRPr="002E7B44">
        <w:rPr>
          <w:rFonts w:ascii="Traditional Arabic" w:eastAsia="Times New Roman" w:hAnsi="Traditional Arabic" w:cs="Traditional Arabic"/>
          <w:sz w:val="36"/>
          <w:szCs w:val="36"/>
          <w:rtl/>
        </w:rPr>
        <w:t>يفحص البحث النوعي وجهات نظر المشاركين باستراتيجيات تفاعلية ومرنة. يهدف البحث النوعي إلى فهم الظواهر الاجتماعية من وجهة نظر المشارك. نقلاً عن سوجيونو ، البحث النوعي هو بحث يستخدم لفحص ظروف الكائنات الطبيعية حيث يكون الباحث هو الأداة الرئيسية. البحث النوعي هو البحث الذي يتم إجراؤه في أماكن معينة ، والتي توجد في الحياة الواقعية (طبيعية). الغرض الرئيسي من البحث النوعي هو جعل الحقائق سهلة الفهم ، وإذا أمكن (وفقًا للنموذج) يمكن أن تولد فرضيات</w:t>
      </w:r>
      <w:r w:rsidRPr="002E7B44">
        <w:rPr>
          <w:rFonts w:ascii="Traditional Arabic" w:eastAsia="Times New Roman" w:hAnsi="Traditional Arabic" w:cs="Traditional Arabic" w:hint="cs"/>
          <w:sz w:val="36"/>
          <w:szCs w:val="36"/>
          <w:rtl/>
          <w:lang w:bidi="ar-KW"/>
        </w:rPr>
        <w:t>.</w:t>
      </w:r>
      <w:r>
        <w:rPr>
          <w:rStyle w:val="FootnoteReference"/>
          <w:rFonts w:ascii="Traditional Arabic" w:eastAsia="Times New Roman" w:hAnsi="Traditional Arabic" w:cs="Traditional Arabic"/>
          <w:sz w:val="36"/>
          <w:szCs w:val="36"/>
          <w:rtl/>
          <w:lang w:bidi="ar-KW"/>
        </w:rPr>
        <w:footnoteReference w:id="21"/>
      </w:r>
    </w:p>
    <w:p w:rsidR="005D0D0C" w:rsidRPr="004429C2" w:rsidRDefault="005D0D0C" w:rsidP="005D0D0C">
      <w:pPr>
        <w:pBdr>
          <w:top w:val="nil"/>
          <w:left w:val="nil"/>
          <w:bottom w:val="nil"/>
          <w:right w:val="nil"/>
          <w:between w:val="nil"/>
        </w:pBdr>
        <w:bidi/>
        <w:spacing w:after="0" w:line="240" w:lineRule="auto"/>
        <w:ind w:hanging="2"/>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إن خصائص البحث النوعي وفقا لبوغدان وبيكلين التي ذكرها سوغيونو هي كما يلي:</w:t>
      </w:r>
    </w:p>
    <w:p w:rsidR="005D0D0C" w:rsidRPr="004429C2" w:rsidRDefault="005D0D0C" w:rsidP="005D0D0C">
      <w:pPr>
        <w:pStyle w:val="ListParagraph"/>
        <w:numPr>
          <w:ilvl w:val="0"/>
          <w:numId w:val="42"/>
        </w:numPr>
        <w:pBdr>
          <w:top w:val="nil"/>
          <w:left w:val="nil"/>
          <w:bottom w:val="nil"/>
          <w:right w:val="nil"/>
          <w:between w:val="nil"/>
        </w:pBdr>
        <w:bidi/>
        <w:spacing w:after="0" w:line="240" w:lineRule="auto"/>
        <w:ind w:left="707" w:hanging="284"/>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hint="cs"/>
          <w:color w:val="000000"/>
          <w:sz w:val="36"/>
          <w:szCs w:val="36"/>
          <w:rtl/>
        </w:rPr>
        <w:t>تم</w:t>
      </w:r>
      <w:r w:rsidRPr="004429C2">
        <w:rPr>
          <w:rFonts w:ascii="Traditional Arabic" w:eastAsia="Times New Roman" w:hAnsi="Traditional Arabic" w:cs="Traditional Arabic"/>
          <w:color w:val="000000"/>
          <w:sz w:val="36"/>
          <w:szCs w:val="36"/>
          <w:rtl/>
        </w:rPr>
        <w:t xml:space="preserve"> </w:t>
      </w:r>
      <w:r w:rsidRPr="004429C2">
        <w:rPr>
          <w:rFonts w:ascii="Traditional Arabic" w:eastAsia="Times New Roman" w:hAnsi="Traditional Arabic" w:cs="Traditional Arabic" w:hint="cs"/>
          <w:color w:val="000000"/>
          <w:sz w:val="36"/>
          <w:szCs w:val="36"/>
          <w:rtl/>
        </w:rPr>
        <w:t>في</w:t>
      </w:r>
      <w:r w:rsidRPr="004429C2">
        <w:rPr>
          <w:rFonts w:ascii="Traditional Arabic" w:eastAsia="Times New Roman" w:hAnsi="Traditional Arabic" w:cs="Traditional Arabic"/>
          <w:color w:val="000000"/>
          <w:sz w:val="36"/>
          <w:szCs w:val="36"/>
          <w:rtl/>
        </w:rPr>
        <w:t xml:space="preserve"> الظروف الطبيعية (على عكس التجارب) ، ثم إلى مصادر البيانات والباحثين هي الأدوات الرئيسية.</w:t>
      </w:r>
    </w:p>
    <w:p w:rsidR="005D0D0C" w:rsidRPr="004429C2" w:rsidRDefault="005D0D0C" w:rsidP="005D0D0C">
      <w:pPr>
        <w:numPr>
          <w:ilvl w:val="0"/>
          <w:numId w:val="42"/>
        </w:numPr>
        <w:pBdr>
          <w:top w:val="nil"/>
          <w:left w:val="nil"/>
          <w:bottom w:val="nil"/>
          <w:right w:val="nil"/>
          <w:between w:val="nil"/>
        </w:pBdr>
        <w:bidi/>
        <w:spacing w:after="0" w:line="240" w:lineRule="auto"/>
        <w:ind w:left="707" w:hanging="284"/>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 xml:space="preserve">البحث النوعي أكثر وصفية. البيانات التي تم جمعها أشكال </w:t>
      </w:r>
      <w:r>
        <w:rPr>
          <w:rFonts w:ascii="Traditional Arabic" w:eastAsia="Times New Roman" w:hAnsi="Traditional Arabic" w:cs="Traditional Arabic"/>
          <w:color w:val="000000"/>
          <w:sz w:val="36"/>
          <w:szCs w:val="36"/>
          <w:rtl/>
        </w:rPr>
        <w:t>الكلام</w:t>
      </w:r>
      <w:r w:rsidRPr="004429C2">
        <w:rPr>
          <w:rFonts w:ascii="Traditional Arabic" w:eastAsia="Times New Roman" w:hAnsi="Traditional Arabic" w:cs="Traditional Arabic"/>
          <w:color w:val="000000"/>
          <w:sz w:val="36"/>
          <w:szCs w:val="36"/>
          <w:rtl/>
        </w:rPr>
        <w:t>ات أو الصور ، لذلك لا تؤكد على الأرقام.</w:t>
      </w:r>
    </w:p>
    <w:p w:rsidR="005D0D0C" w:rsidRPr="004429C2" w:rsidRDefault="005D0D0C" w:rsidP="005D0D0C">
      <w:pPr>
        <w:numPr>
          <w:ilvl w:val="0"/>
          <w:numId w:val="42"/>
        </w:numPr>
        <w:pBdr>
          <w:top w:val="nil"/>
          <w:left w:val="nil"/>
          <w:bottom w:val="nil"/>
          <w:right w:val="nil"/>
          <w:between w:val="nil"/>
        </w:pBdr>
        <w:bidi/>
        <w:spacing w:after="0" w:line="240" w:lineRule="auto"/>
        <w:ind w:left="707" w:hanging="284"/>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 xml:space="preserve">يركز البحث النوعي على العملية أكثر من المنتج أو </w:t>
      </w:r>
      <w:r w:rsidRPr="004429C2">
        <w:rPr>
          <w:rFonts w:ascii="Traditional Arabic" w:eastAsia="Times New Roman" w:hAnsi="Traditional Arabic" w:cs="Traditional Arabic"/>
          <w:i/>
          <w:color w:val="000000"/>
          <w:sz w:val="36"/>
          <w:szCs w:val="36"/>
          <w:rtl/>
        </w:rPr>
        <w:t>النتيجة</w:t>
      </w:r>
    </w:p>
    <w:p w:rsidR="005D0D0C" w:rsidRPr="004429C2" w:rsidRDefault="005D0D0C" w:rsidP="005D0D0C">
      <w:pPr>
        <w:numPr>
          <w:ilvl w:val="0"/>
          <w:numId w:val="42"/>
        </w:numPr>
        <w:pBdr>
          <w:top w:val="nil"/>
          <w:left w:val="nil"/>
          <w:bottom w:val="nil"/>
          <w:right w:val="nil"/>
          <w:between w:val="nil"/>
        </w:pBdr>
        <w:bidi/>
        <w:spacing w:after="0" w:line="240" w:lineRule="auto"/>
        <w:ind w:left="707" w:hanging="284"/>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 xml:space="preserve"> حيث يقوم البحث النوعي بتحليل البيانات بشكل استباقي.</w:t>
      </w:r>
    </w:p>
    <w:p w:rsidR="005D0D0C" w:rsidRDefault="005D0D0C" w:rsidP="005D0D0C">
      <w:pPr>
        <w:pStyle w:val="ListParagraph"/>
        <w:bidi/>
        <w:spacing w:line="240" w:lineRule="auto"/>
        <w:ind w:left="707"/>
        <w:rPr>
          <w:rFonts w:ascii="Traditional Arabic" w:eastAsia="Times New Roman" w:hAnsi="Traditional Arabic" w:cs="Traditional Arabic"/>
          <w:color w:val="000000"/>
          <w:sz w:val="36"/>
          <w:szCs w:val="36"/>
          <w:rtl/>
          <w:lang w:bidi="ar-KW"/>
        </w:rPr>
      </w:pPr>
      <w:r w:rsidRPr="004429C2">
        <w:rPr>
          <w:rFonts w:ascii="Traditional Arabic" w:eastAsia="Times New Roman" w:hAnsi="Traditional Arabic" w:cs="Traditional Arabic"/>
          <w:color w:val="000000"/>
          <w:sz w:val="36"/>
          <w:szCs w:val="36"/>
          <w:rtl/>
        </w:rPr>
        <w:t>يضع البحث النوعي مزيدًا من التركيز على المعنى (البيانات التي تمت ملاحظتها).</w:t>
      </w:r>
      <w:r w:rsidRPr="004429C2">
        <w:rPr>
          <w:rFonts w:ascii="Traditional Arabic" w:eastAsia="Times New Roman" w:hAnsi="Traditional Arabic" w:cs="Traditional Arabic"/>
          <w:color w:val="000000"/>
          <w:sz w:val="36"/>
          <w:szCs w:val="36"/>
          <w:vertAlign w:val="superscript"/>
        </w:rPr>
        <w:footnoteReference w:id="22"/>
      </w:r>
    </w:p>
    <w:p w:rsidR="00C34A8C" w:rsidRDefault="00C34A8C" w:rsidP="00C34A8C">
      <w:pPr>
        <w:pStyle w:val="ListParagraph"/>
        <w:bidi/>
        <w:spacing w:line="240" w:lineRule="auto"/>
        <w:ind w:left="707"/>
        <w:rPr>
          <w:rFonts w:ascii="Traditional Arabic" w:eastAsia="Times New Roman" w:hAnsi="Traditional Arabic" w:cs="Traditional Arabic"/>
          <w:color w:val="000000"/>
          <w:sz w:val="36"/>
          <w:szCs w:val="36"/>
          <w:rtl/>
          <w:lang w:bidi="ar-KW"/>
        </w:rPr>
      </w:pPr>
    </w:p>
    <w:p w:rsidR="00C34A8C" w:rsidRPr="005D0D0C" w:rsidRDefault="00C34A8C" w:rsidP="00C34A8C">
      <w:pPr>
        <w:pStyle w:val="ListParagraph"/>
        <w:bidi/>
        <w:spacing w:line="240" w:lineRule="auto"/>
        <w:ind w:left="707"/>
        <w:rPr>
          <w:rFonts w:ascii="Traditional Arabic" w:eastAsia="Times New Roman" w:hAnsi="Traditional Arabic" w:cs="Traditional Arabic"/>
          <w:color w:val="000000"/>
          <w:sz w:val="36"/>
          <w:szCs w:val="36"/>
          <w:rtl/>
          <w:lang w:bidi="ar-KW"/>
        </w:rPr>
      </w:pPr>
    </w:p>
    <w:p w:rsidR="005D0D0C" w:rsidRPr="001F301F" w:rsidRDefault="005D0D0C" w:rsidP="005D0D0C">
      <w:pPr>
        <w:bidi/>
        <w:spacing w:line="240" w:lineRule="auto"/>
        <w:ind w:left="-427"/>
        <w:rPr>
          <w:rFonts w:ascii="Traditional Arabic" w:hAnsi="Traditional Arabic" w:cs="Traditional Arabic"/>
          <w:b/>
          <w:bCs/>
          <w:sz w:val="36"/>
          <w:szCs w:val="36"/>
          <w:lang w:bidi="ar-KW"/>
        </w:rPr>
      </w:pPr>
      <w:r w:rsidRPr="001F301F">
        <w:rPr>
          <w:rFonts w:ascii="Traditional Arabic" w:hAnsi="Traditional Arabic" w:cs="Traditional Arabic"/>
          <w:b/>
          <w:bCs/>
          <w:sz w:val="36"/>
          <w:szCs w:val="36"/>
          <w:rtl/>
        </w:rPr>
        <w:lastRenderedPageBreak/>
        <w:t>﴿</w:t>
      </w:r>
      <w:r w:rsidRPr="001F301F">
        <w:rPr>
          <w:rFonts w:ascii="Traditional Arabic" w:hAnsi="Traditional Arabic" w:cs="Traditional Arabic" w:hint="cs"/>
          <w:b/>
          <w:bCs/>
          <w:sz w:val="36"/>
          <w:szCs w:val="36"/>
          <w:rtl/>
        </w:rPr>
        <w:t>ب</w:t>
      </w:r>
      <w:r w:rsidRPr="001F301F">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w:t>
      </w:r>
      <w:r w:rsidRPr="001F301F">
        <w:rPr>
          <w:rFonts w:ascii="Traditional Arabic" w:eastAsia="Times New Roman" w:hAnsi="Traditional Arabic" w:cs="Traditional Arabic" w:hint="cs"/>
          <w:b/>
          <w:bCs/>
          <w:color w:val="000000"/>
          <w:sz w:val="36"/>
          <w:szCs w:val="36"/>
          <w:rtl/>
        </w:rPr>
        <w:t>حضور الباحث</w:t>
      </w:r>
    </w:p>
    <w:p w:rsidR="005D0D0C" w:rsidRDefault="005D0D0C" w:rsidP="005D0D0C">
      <w:pPr>
        <w:pStyle w:val="ListParagraph"/>
        <w:bidi/>
        <w:spacing w:line="240" w:lineRule="auto"/>
        <w:rPr>
          <w:rFonts w:ascii="Traditional Arabic" w:hAnsi="Traditional Arabic" w:cs="Traditional Arabic"/>
          <w:b/>
          <w:bCs/>
          <w:sz w:val="36"/>
          <w:szCs w:val="36"/>
          <w:rtl/>
          <w:lang w:bidi="ar-KW"/>
        </w:rPr>
      </w:pPr>
      <w:r w:rsidRPr="004429C2">
        <w:rPr>
          <w:rFonts w:ascii="Traditional Arabic" w:eastAsia="Times New Roman" w:hAnsi="Traditional Arabic" w:cs="Traditional Arabic"/>
          <w:color w:val="000000"/>
          <w:sz w:val="36"/>
          <w:szCs w:val="36"/>
          <w:rtl/>
        </w:rPr>
        <w:t>العلمي البحث النوعي عبارة عنفيه الب</w:t>
      </w:r>
      <w:r>
        <w:rPr>
          <w:rFonts w:ascii="Traditional Arabic" w:eastAsia="Times New Roman" w:hAnsi="Traditional Arabic" w:cs="Traditional Arabic" w:hint="cs"/>
          <w:color w:val="000000"/>
          <w:sz w:val="36"/>
          <w:szCs w:val="36"/>
          <w:rtl/>
        </w:rPr>
        <w:t>ا</w:t>
      </w:r>
      <w:r w:rsidRPr="004429C2">
        <w:rPr>
          <w:rFonts w:ascii="Traditional Arabic" w:eastAsia="Times New Roman" w:hAnsi="Traditional Arabic" w:cs="Traditional Arabic"/>
          <w:color w:val="000000"/>
          <w:sz w:val="36"/>
          <w:szCs w:val="36"/>
          <w:rtl/>
        </w:rPr>
        <w:t xml:space="preserve">حث تجارب مستمرة مع المشاركين. وستؤدي هذه المشاركة في وقت لاحق إلى سلسلة من المشكلات الاستراتيجية والأخلاقية والشخصية في عملية البحث النوعي. ومن خلال مشاركته في </w:t>
      </w:r>
      <w:r w:rsidRPr="004429C2">
        <w:rPr>
          <w:rFonts w:ascii="Traditional Arabic" w:eastAsia="Times New Roman" w:hAnsi="Traditional Arabic" w:cs="Traditional Arabic"/>
          <w:i/>
          <w:color w:val="000000"/>
          <w:sz w:val="36"/>
          <w:szCs w:val="36"/>
          <w:rtl/>
        </w:rPr>
        <w:t xml:space="preserve">القلق </w:t>
      </w:r>
      <w:r w:rsidRPr="004429C2">
        <w:rPr>
          <w:rFonts w:ascii="Traditional Arabic" w:eastAsia="Times New Roman" w:hAnsi="Traditional Arabic" w:cs="Traditional Arabic"/>
          <w:color w:val="000000"/>
          <w:sz w:val="36"/>
          <w:szCs w:val="36"/>
          <w:rtl/>
        </w:rPr>
        <w:t>هذا، يلعب الباحثون النوعيون دورًا في تحديد التحيزات والقيم والخلفيات الانعكاسية ، مثل النوع الاجتماعي والتاريخ والثقافة والظروف الاجتماعية-الاقتصادية التي يمكنها تشكيل تفسيرهم أثناء البحث. بالإضافة إلى ذلك ، يلعب الباحثون النوعيون أيضًا دورًا في الحصول على مدخلات في موقع البحث والمشكلات الأخلاقية التي يمكن أن تنشأ في أي مكان.</w:t>
      </w:r>
      <w:r w:rsidRPr="004429C2">
        <w:rPr>
          <w:rFonts w:ascii="Traditional Arabic" w:eastAsia="Times New Roman" w:hAnsi="Traditional Arabic" w:cs="Traditional Arabic"/>
          <w:color w:val="000000"/>
          <w:sz w:val="36"/>
          <w:szCs w:val="36"/>
          <w:vertAlign w:val="superscript"/>
        </w:rPr>
        <w:footnoteReference w:id="23"/>
      </w:r>
    </w:p>
    <w:p w:rsidR="005D0D0C" w:rsidRDefault="005D0D0C" w:rsidP="005D0D0C">
      <w:pPr>
        <w:pStyle w:val="ListParagraph"/>
        <w:bidi/>
        <w:spacing w:line="240" w:lineRule="auto"/>
        <w:ind w:left="-427"/>
        <w:rPr>
          <w:rFonts w:ascii="Traditional Arabic" w:hAnsi="Traditional Arabic" w:cs="Traditional Arabic"/>
          <w:b/>
          <w:bCs/>
          <w:sz w:val="36"/>
          <w:szCs w:val="36"/>
          <w:rtl/>
          <w:lang w:bidi="ar-KW"/>
        </w:rPr>
      </w:pPr>
      <w:r w:rsidRPr="001F301F">
        <w:rPr>
          <w:rFonts w:ascii="Traditional Arabic" w:hAnsi="Traditional Arabic" w:cs="Traditional Arabic"/>
          <w:b/>
          <w:bCs/>
          <w:sz w:val="36"/>
          <w:szCs w:val="36"/>
          <w:rtl/>
        </w:rPr>
        <w:t>﴿</w:t>
      </w:r>
      <w:r w:rsidRPr="001F301F">
        <w:rPr>
          <w:rFonts w:ascii="Traditional Arabic" w:hAnsi="Traditional Arabic" w:cs="Traditional Arabic" w:hint="cs"/>
          <w:b/>
          <w:bCs/>
          <w:sz w:val="36"/>
          <w:szCs w:val="36"/>
          <w:rtl/>
        </w:rPr>
        <w:t>ج</w:t>
      </w:r>
      <w:r w:rsidRPr="001F301F">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lang w:bidi="ar-KW"/>
        </w:rPr>
        <w:t xml:space="preserve"> مكان البحث</w:t>
      </w:r>
    </w:p>
    <w:p w:rsidR="005D0D0C" w:rsidRDefault="005D0D0C" w:rsidP="005D0D0C">
      <w:pPr>
        <w:pStyle w:val="ListParagraph"/>
        <w:bidi/>
        <w:spacing w:line="240" w:lineRule="auto"/>
        <w:ind w:left="686" w:hanging="142"/>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ab/>
      </w:r>
      <w:r>
        <w:rPr>
          <w:rFonts w:ascii="Traditional Arabic" w:hAnsi="Traditional Arabic" w:cs="Traditional Arabic" w:hint="cs"/>
          <w:sz w:val="36"/>
          <w:szCs w:val="36"/>
          <w:rtl/>
          <w:lang w:bidi="ar-KW"/>
        </w:rPr>
        <w:t>مكان البحث هو مكان أو منطقة حيث سيتم أجراء البحث. مكان هذا البحث هو ال</w:t>
      </w:r>
      <w:r w:rsidRPr="00C77195">
        <w:rPr>
          <w:rFonts w:ascii="Traditional Arabic" w:hAnsi="Traditional Arabic" w:cs="Traditional Arabic" w:hint="cs"/>
          <w:sz w:val="36"/>
          <w:szCs w:val="36"/>
          <w:rtl/>
          <w:lang w:bidi="ar-KW"/>
        </w:rPr>
        <w:t>م</w:t>
      </w:r>
      <w:r w:rsidRPr="00C77195">
        <w:rPr>
          <w:rFonts w:ascii="Traditional Arabic" w:hAnsi="Traditional Arabic" w:cs="Traditional Arabic"/>
          <w:sz w:val="36"/>
          <w:szCs w:val="36"/>
          <w:rtl/>
          <w:lang w:bidi="ar-KW"/>
        </w:rPr>
        <w:t>درسة الثانوية ال</w:t>
      </w:r>
      <w:r w:rsidRPr="00C77195">
        <w:rPr>
          <w:rFonts w:ascii="Traditional Arabic" w:hAnsi="Traditional Arabic" w:cs="Traditional Arabic" w:hint="cs"/>
          <w:sz w:val="36"/>
          <w:szCs w:val="36"/>
          <w:rtl/>
          <w:lang w:bidi="ar-KW"/>
        </w:rPr>
        <w:t>إ</w:t>
      </w:r>
      <w:r w:rsidRPr="00C77195">
        <w:rPr>
          <w:rFonts w:ascii="Traditional Arabic" w:hAnsi="Traditional Arabic" w:cs="Traditional Arabic"/>
          <w:sz w:val="36"/>
          <w:szCs w:val="36"/>
          <w:rtl/>
          <w:lang w:bidi="ar-KW"/>
        </w:rPr>
        <w:t>سلامية ل</w:t>
      </w:r>
      <w:r w:rsidRPr="00C77195">
        <w:rPr>
          <w:rFonts w:ascii="Traditional Arabic" w:hAnsi="Traditional Arabic" w:cs="Traditional Arabic" w:hint="cs"/>
          <w:sz w:val="36"/>
          <w:szCs w:val="36"/>
          <w:rtl/>
          <w:lang w:bidi="ar-KW"/>
        </w:rPr>
        <w:t>لبنات</w:t>
      </w:r>
      <w:r w:rsidRPr="00C77195">
        <w:rPr>
          <w:rFonts w:ascii="Traditional Arabic" w:hAnsi="Traditional Arabic" w:cs="Traditional Arabic"/>
          <w:sz w:val="36"/>
          <w:szCs w:val="36"/>
          <w:rtl/>
          <w:lang w:bidi="ar-KW"/>
        </w:rPr>
        <w:t xml:space="preserve"> المعارف</w:t>
      </w:r>
      <w:r w:rsidRPr="00C77195">
        <w:rPr>
          <w:rFonts w:ascii="Traditional Arabic" w:hAnsi="Traditional Arabic" w:cs="Traditional Arabic" w:hint="cs"/>
          <w:sz w:val="36"/>
          <w:szCs w:val="36"/>
          <w:rtl/>
          <w:lang w:bidi="ar-KW"/>
        </w:rPr>
        <w:t xml:space="preserve"> </w:t>
      </w:r>
      <w:r w:rsidRPr="00C77195">
        <w:rPr>
          <w:rFonts w:ascii="Traditional Arabic" w:hAnsi="Traditional Arabic" w:cs="Traditional Arabic"/>
          <w:sz w:val="36"/>
          <w:szCs w:val="36"/>
          <w:rtl/>
          <w:lang w:bidi="ar-KW"/>
        </w:rPr>
        <w:t>فونوروغو</w:t>
      </w:r>
      <w:r>
        <w:rPr>
          <w:rFonts w:ascii="Traditional Arabic" w:hAnsi="Traditional Arabic" w:cs="Traditional Arabic" w:hint="cs"/>
          <w:sz w:val="36"/>
          <w:szCs w:val="36"/>
          <w:rtl/>
          <w:lang w:bidi="ar-KW"/>
        </w:rPr>
        <w:t>. سبب الإختيار لان لفحص نجاح استحدام وسائل التواصل الاجتماعي في تعلم اللغة العرابية.</w:t>
      </w:r>
    </w:p>
    <w:p w:rsidR="005D0D0C" w:rsidRPr="00B666A7" w:rsidRDefault="005D0D0C" w:rsidP="005D0D0C">
      <w:pPr>
        <w:bidi/>
        <w:spacing w:line="240" w:lineRule="auto"/>
        <w:ind w:left="-427"/>
        <w:rPr>
          <w:rFonts w:ascii="Traditional Arabic" w:hAnsi="Traditional Arabic" w:cs="Traditional Arabic"/>
          <w:b/>
          <w:bCs/>
          <w:sz w:val="36"/>
          <w:szCs w:val="36"/>
          <w:rtl/>
          <w:lang w:bidi="ar-KW"/>
        </w:rPr>
      </w:pPr>
      <w:r w:rsidRPr="001F301F">
        <w:rPr>
          <w:rFonts w:ascii="Traditional Arabic" w:hAnsi="Traditional Arabic" w:cs="Traditional Arabic"/>
          <w:b/>
          <w:bCs/>
          <w:sz w:val="36"/>
          <w:szCs w:val="36"/>
          <w:rtl/>
        </w:rPr>
        <w:t>﴿</w:t>
      </w:r>
      <w:r w:rsidRPr="001F301F">
        <w:rPr>
          <w:rFonts w:ascii="Traditional Arabic" w:hAnsi="Traditional Arabic" w:cs="Traditional Arabic" w:hint="cs"/>
          <w:b/>
          <w:bCs/>
          <w:sz w:val="36"/>
          <w:szCs w:val="36"/>
          <w:rtl/>
        </w:rPr>
        <w:t>د</w:t>
      </w:r>
      <w:r w:rsidRPr="001F301F">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w:t>
      </w:r>
      <w:r w:rsidRPr="00B666A7">
        <w:rPr>
          <w:rFonts w:ascii="Traditional Arabic" w:hAnsi="Traditional Arabic" w:cs="Traditional Arabic" w:hint="cs"/>
          <w:b/>
          <w:bCs/>
          <w:sz w:val="36"/>
          <w:szCs w:val="36"/>
          <w:rtl/>
          <w:lang w:bidi="ar-KW"/>
        </w:rPr>
        <w:t>مصادر البيانات</w:t>
      </w:r>
    </w:p>
    <w:p w:rsidR="005D0D0C" w:rsidRPr="009B7BEB" w:rsidRDefault="005D0D0C" w:rsidP="005D0D0C">
      <w:pPr>
        <w:pBdr>
          <w:top w:val="nil"/>
          <w:left w:val="nil"/>
          <w:bottom w:val="nil"/>
          <w:right w:val="nil"/>
          <w:between w:val="nil"/>
        </w:pBdr>
        <w:bidi/>
        <w:spacing w:after="0" w:line="240" w:lineRule="auto"/>
        <w:ind w:left="946" w:hanging="260"/>
        <w:jc w:val="lowKashida"/>
        <w:rPr>
          <w:rFonts w:ascii="Traditional Arabic" w:eastAsia="Calibri" w:hAnsi="Traditional Arabic" w:cs="Traditional Arabic"/>
          <w:sz w:val="36"/>
          <w:szCs w:val="36"/>
          <w:rtl/>
          <w:lang w:bidi="ar-KW"/>
        </w:rPr>
      </w:pPr>
      <w:r>
        <w:rPr>
          <w:rFonts w:ascii="Traditional Arabic" w:hAnsi="Traditional Arabic" w:cs="Traditional Arabic" w:hint="cs"/>
          <w:b/>
          <w:bCs/>
          <w:sz w:val="36"/>
          <w:szCs w:val="36"/>
          <w:rtl/>
          <w:lang w:bidi="ar-KW"/>
        </w:rPr>
        <w:tab/>
      </w:r>
      <w:r w:rsidRPr="009B7BEB">
        <w:rPr>
          <w:rFonts w:ascii="Traditional Arabic" w:eastAsia="Times New Roman" w:hAnsi="Traditional Arabic" w:cs="Traditional Arabic"/>
          <w:color w:val="000000"/>
          <w:sz w:val="36"/>
          <w:szCs w:val="36"/>
          <w:rtl/>
        </w:rPr>
        <w:t>تم مصدر البيانات في هذه الدراسة لتركيز الدراسة وغرضها. ثم مصادر البيانات هي كما يلي:</w:t>
      </w:r>
      <w:r w:rsidRPr="009B7BEB">
        <w:rPr>
          <w:rFonts w:ascii="Traditional Arabic" w:hAnsi="Traditional Arabic" w:cs="Traditional Arabic"/>
          <w:sz w:val="36"/>
          <w:szCs w:val="36"/>
          <w:vertAlign w:val="superscript"/>
        </w:rPr>
        <w:footnoteReference w:id="24"/>
      </w:r>
    </w:p>
    <w:p w:rsidR="005D0D0C" w:rsidRPr="009B7BEB" w:rsidRDefault="005D0D0C" w:rsidP="005D0D0C">
      <w:pPr>
        <w:pStyle w:val="ListParagraph"/>
        <w:pBdr>
          <w:top w:val="nil"/>
          <w:left w:val="nil"/>
          <w:bottom w:val="nil"/>
          <w:right w:val="nil"/>
          <w:between w:val="nil"/>
        </w:pBdr>
        <w:tabs>
          <w:tab w:val="left" w:pos="1796"/>
        </w:tabs>
        <w:bidi/>
        <w:spacing w:after="0" w:line="240" w:lineRule="auto"/>
        <w:ind w:left="1088"/>
        <w:jc w:val="lowKashida"/>
        <w:rPr>
          <w:rFonts w:ascii="Traditional Arabic" w:hAnsi="Traditional Arabic" w:cs="Traditional Arabic"/>
          <w:sz w:val="36"/>
          <w:szCs w:val="36"/>
          <w:rtl/>
          <w:lang w:bidi="ar-KW"/>
        </w:rPr>
      </w:pPr>
      <w:r w:rsidRPr="009B7BEB">
        <w:rPr>
          <w:rFonts w:ascii="Traditional Arabic" w:eastAsia="Times New Roman" w:hAnsi="Traditional Arabic" w:cs="Traditional Arabic"/>
          <w:color w:val="000000"/>
          <w:sz w:val="36"/>
          <w:szCs w:val="36"/>
          <w:rtl/>
        </w:rPr>
        <w:t xml:space="preserve">1. المخبرين التي تشمل المدارس والمدرسين ، والطلاب للصف العاشر </w:t>
      </w:r>
      <w:r w:rsidRPr="009B7BEB">
        <w:rPr>
          <w:rFonts w:ascii="Traditional Arabic" w:hAnsi="Traditional Arabic" w:cs="Traditional Arabic"/>
          <w:sz w:val="36"/>
          <w:szCs w:val="36"/>
          <w:rtl/>
          <w:lang w:bidi="ar-KW"/>
        </w:rPr>
        <w:t>المدرسة الثانوية الاسلامية للبنات المعارف بفونوروغو</w:t>
      </w:r>
    </w:p>
    <w:p w:rsidR="005D0D0C" w:rsidRDefault="005D0D0C" w:rsidP="005D0D0C">
      <w:pPr>
        <w:pBdr>
          <w:top w:val="nil"/>
          <w:left w:val="nil"/>
          <w:bottom w:val="nil"/>
          <w:right w:val="nil"/>
          <w:between w:val="nil"/>
        </w:pBdr>
        <w:bidi/>
        <w:spacing w:after="0" w:line="240" w:lineRule="auto"/>
        <w:ind w:left="1088"/>
        <w:jc w:val="lowKashida"/>
        <w:rPr>
          <w:rFonts w:ascii="Traditional Arabic" w:eastAsia="Times New Roman" w:hAnsi="Traditional Arabic" w:cs="Traditional Arabic"/>
          <w:color w:val="000000"/>
          <w:sz w:val="36"/>
          <w:szCs w:val="36"/>
          <w:rtl/>
        </w:rPr>
      </w:pPr>
      <w:r w:rsidRPr="009B7BEB">
        <w:rPr>
          <w:rFonts w:ascii="Traditional Arabic" w:eastAsia="Times New Roman" w:hAnsi="Traditional Arabic" w:cs="Traditional Arabic"/>
          <w:color w:val="000000"/>
          <w:sz w:val="36"/>
          <w:szCs w:val="36"/>
          <w:rtl/>
          <w:lang w:bidi="ar-KW"/>
        </w:rPr>
        <w:t xml:space="preserve">2. </w:t>
      </w:r>
      <w:r w:rsidRPr="009B7BEB">
        <w:rPr>
          <w:rFonts w:ascii="Traditional Arabic" w:eastAsia="Times New Roman" w:hAnsi="Traditional Arabic" w:cs="Traditional Arabic"/>
          <w:color w:val="000000"/>
          <w:sz w:val="36"/>
          <w:szCs w:val="36"/>
          <w:rtl/>
        </w:rPr>
        <w:t>وثائق بيانات المدرسة التي تتضمن نظرة عامة عن موقع الدراسة وغيرها من الوثائق مثل الصور الفوتوغرافية والملاحظات المكتوبة والمواد الأخرى المتعلقة بالبحث</w:t>
      </w:r>
      <w:r w:rsidRPr="004429C2">
        <w:rPr>
          <w:rFonts w:ascii="Traditional Arabic" w:eastAsia="Times New Roman" w:hAnsi="Traditional Arabic" w:cs="Traditional Arabic"/>
          <w:color w:val="000000"/>
          <w:sz w:val="36"/>
          <w:szCs w:val="36"/>
          <w:rtl/>
        </w:rPr>
        <w:t>.</w:t>
      </w:r>
    </w:p>
    <w:p w:rsidR="005D0D0C" w:rsidRDefault="005D0D0C" w:rsidP="005D0D0C">
      <w:pPr>
        <w:pBdr>
          <w:top w:val="nil"/>
          <w:left w:val="nil"/>
          <w:bottom w:val="nil"/>
          <w:right w:val="nil"/>
          <w:between w:val="nil"/>
        </w:pBdr>
        <w:bidi/>
        <w:spacing w:after="0" w:line="240" w:lineRule="auto"/>
        <w:jc w:val="lowKashida"/>
        <w:rPr>
          <w:rFonts w:ascii="Traditional Arabic" w:eastAsia="Times New Roman" w:hAnsi="Traditional Arabic" w:cs="Traditional Arabic"/>
          <w:color w:val="000000"/>
          <w:sz w:val="36"/>
          <w:szCs w:val="36"/>
          <w:rtl/>
        </w:rPr>
      </w:pPr>
    </w:p>
    <w:p w:rsidR="005D0D0C" w:rsidRDefault="005D0D0C" w:rsidP="005D0D0C">
      <w:pPr>
        <w:pBdr>
          <w:top w:val="nil"/>
          <w:left w:val="nil"/>
          <w:bottom w:val="nil"/>
          <w:right w:val="nil"/>
          <w:between w:val="nil"/>
        </w:pBdr>
        <w:bidi/>
        <w:spacing w:after="0" w:line="240" w:lineRule="auto"/>
        <w:ind w:left="-427"/>
        <w:jc w:val="lowKashida"/>
        <w:rPr>
          <w:rFonts w:ascii="Traditional Arabic" w:eastAsia="Times New Roman" w:hAnsi="Traditional Arabic" w:cs="Traditional Arabic"/>
          <w:b/>
          <w:bCs/>
          <w:color w:val="000000"/>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ه</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eastAsia="Times New Roman" w:hAnsi="Traditional Arabic" w:cs="Traditional Arabic" w:hint="cs"/>
          <w:b/>
          <w:bCs/>
          <w:color w:val="000000"/>
          <w:sz w:val="36"/>
          <w:szCs w:val="36"/>
          <w:rtl/>
        </w:rPr>
        <w:t>أساليب جمع البيانات</w:t>
      </w:r>
    </w:p>
    <w:p w:rsidR="005D0D0C" w:rsidRPr="004429C2" w:rsidRDefault="005D0D0C" w:rsidP="005D0D0C">
      <w:pPr>
        <w:pBdr>
          <w:top w:val="nil"/>
          <w:left w:val="nil"/>
          <w:bottom w:val="nil"/>
          <w:right w:val="nil"/>
          <w:between w:val="nil"/>
        </w:pBdr>
        <w:bidi/>
        <w:spacing w:after="0" w:line="240" w:lineRule="auto"/>
        <w:ind w:left="720" w:firstLine="194"/>
        <w:jc w:val="lowKashida"/>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b/>
          <w:bCs/>
          <w:color w:val="000000"/>
          <w:sz w:val="36"/>
          <w:szCs w:val="36"/>
          <w:rtl/>
        </w:rPr>
        <w:tab/>
      </w:r>
      <w:r w:rsidRPr="004429C2">
        <w:rPr>
          <w:rFonts w:ascii="Traditional Arabic" w:eastAsia="Times New Roman" w:hAnsi="Traditional Arabic" w:cs="Traditional Arabic"/>
          <w:color w:val="000000"/>
          <w:sz w:val="36"/>
          <w:szCs w:val="36"/>
          <w:rtl/>
        </w:rPr>
        <w:t>تعتبر تقنيات جمعهي الخطوة الأكثر إستراتيجية في البحث ، لأن الغرض الرئيسي من البحث هو الحصول على البيانات.</w:t>
      </w:r>
      <w:r>
        <w:rPr>
          <w:rFonts w:ascii="Traditional Arabic" w:eastAsia="Times New Roman" w:hAnsi="Traditional Arabic" w:cs="Traditional Arabic"/>
          <w:color w:val="000000"/>
          <w:sz w:val="36"/>
          <w:szCs w:val="36"/>
          <w:rtl/>
        </w:rPr>
        <w:t xml:space="preserve"> بدون معرفة تقنية جمع البيانات</w:t>
      </w:r>
      <w:r>
        <w:rPr>
          <w:rFonts w:ascii="Traditional Arabic" w:eastAsia="Times New Roman" w:hAnsi="Traditional Arabic" w:cs="Traditional Arabic" w:hint="cs"/>
          <w:color w:val="000000"/>
          <w:sz w:val="36"/>
          <w:szCs w:val="36"/>
          <w:rtl/>
        </w:rPr>
        <w:t>,</w:t>
      </w:r>
      <w:r w:rsidRPr="004429C2">
        <w:rPr>
          <w:rFonts w:ascii="Traditional Arabic" w:eastAsia="Times New Roman" w:hAnsi="Traditional Arabic" w:cs="Traditional Arabic"/>
          <w:color w:val="000000"/>
          <w:sz w:val="36"/>
          <w:szCs w:val="36"/>
          <w:rtl/>
        </w:rPr>
        <w:t xml:space="preserve"> لن يحصل الباحث على </w:t>
      </w:r>
      <w:r w:rsidRPr="004429C2">
        <w:rPr>
          <w:rFonts w:ascii="Traditional Arabic" w:eastAsia="Times New Roman" w:hAnsi="Traditional Arabic" w:cs="Traditional Arabic"/>
          <w:color w:val="000000"/>
          <w:sz w:val="36"/>
          <w:szCs w:val="36"/>
          <w:rtl/>
        </w:rPr>
        <w:lastRenderedPageBreak/>
        <w:t>بيانات تفي بمعايير البيانات المحددة. أنواع مختلفة من تقنيات جمع البيانات هي المراقبة والمقابلة والوثائق والتثليث / الجمع.</w:t>
      </w:r>
    </w:p>
    <w:p w:rsidR="005D0D0C" w:rsidRPr="00DC083B" w:rsidRDefault="005D0D0C" w:rsidP="005D0D0C">
      <w:pPr>
        <w:pStyle w:val="ListParagraph"/>
        <w:numPr>
          <w:ilvl w:val="3"/>
          <w:numId w:val="42"/>
        </w:numPr>
        <w:pBdr>
          <w:top w:val="nil"/>
          <w:left w:val="nil"/>
          <w:bottom w:val="nil"/>
          <w:right w:val="nil"/>
          <w:between w:val="nil"/>
        </w:pBdr>
        <w:bidi/>
        <w:spacing w:after="0" w:line="240" w:lineRule="auto"/>
        <w:ind w:left="828" w:hanging="425"/>
        <w:jc w:val="lowKashida"/>
        <w:rPr>
          <w:rFonts w:ascii="Traditional Arabic" w:eastAsia="Times New Roman" w:hAnsi="Traditional Arabic" w:cs="Traditional Arabic"/>
          <w:color w:val="000000"/>
          <w:sz w:val="36"/>
          <w:szCs w:val="36"/>
        </w:rPr>
      </w:pPr>
      <w:r w:rsidRPr="00DC083B">
        <w:rPr>
          <w:rFonts w:ascii="Traditional Arabic" w:eastAsia="Times New Roman" w:hAnsi="Traditional Arabic" w:cs="Traditional Arabic"/>
          <w:color w:val="000000"/>
          <w:sz w:val="36"/>
          <w:szCs w:val="36"/>
          <w:rtl/>
        </w:rPr>
        <w:t>ملاحظة</w:t>
      </w:r>
    </w:p>
    <w:p w:rsidR="005D0D0C" w:rsidRPr="004429C2" w:rsidRDefault="005D0D0C" w:rsidP="005D0D0C">
      <w:pPr>
        <w:pBdr>
          <w:top w:val="nil"/>
          <w:left w:val="nil"/>
          <w:bottom w:val="nil"/>
          <w:right w:val="nil"/>
          <w:between w:val="nil"/>
        </w:pBdr>
        <w:bidi/>
        <w:spacing w:after="0" w:line="240" w:lineRule="auto"/>
        <w:ind w:left="828"/>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المراقبة هي عملية معقدة ، وهي عملية تحدث من العمليات البيولوجية والنفسية المختلفة. اثنان من أهمها عمليات المراقبة والذاكرة.</w:t>
      </w:r>
    </w:p>
    <w:p w:rsidR="005D0D0C" w:rsidRDefault="005D0D0C" w:rsidP="005D0D0C">
      <w:pPr>
        <w:pBdr>
          <w:top w:val="nil"/>
          <w:left w:val="nil"/>
          <w:bottom w:val="nil"/>
          <w:right w:val="nil"/>
          <w:between w:val="nil"/>
        </w:pBdr>
        <w:bidi/>
        <w:spacing w:after="0" w:line="240" w:lineRule="auto"/>
        <w:ind w:left="828"/>
        <w:jc w:val="lowKashida"/>
        <w:rPr>
          <w:rFonts w:ascii="Traditional Arabic" w:eastAsia="Times New Roman" w:hAnsi="Traditional Arabic" w:cs="Traditional Arabic"/>
          <w:color w:val="000000"/>
          <w:sz w:val="36"/>
          <w:szCs w:val="36"/>
          <w:rtl/>
        </w:rPr>
      </w:pPr>
      <w:r w:rsidRPr="004429C2">
        <w:rPr>
          <w:rFonts w:ascii="Traditional Arabic" w:eastAsia="Times New Roman" w:hAnsi="Traditional Arabic" w:cs="Traditional Arabic"/>
          <w:color w:val="000000"/>
          <w:sz w:val="36"/>
          <w:szCs w:val="36"/>
          <w:rtl/>
        </w:rPr>
        <w:t xml:space="preserve">من حيث عملية التنفيذ لجمع البيانات، ويمكن تقسيمها إلى الملاحظة </w:t>
      </w:r>
      <w:r w:rsidRPr="004429C2">
        <w:rPr>
          <w:rFonts w:ascii="Traditional Arabic" w:eastAsia="Times New Roman" w:hAnsi="Traditional Arabic" w:cs="Traditional Arabic"/>
          <w:i/>
          <w:color w:val="000000"/>
          <w:sz w:val="36"/>
          <w:szCs w:val="36"/>
          <w:rtl/>
        </w:rPr>
        <w:t xml:space="preserve">الملاحظة بالمشاركة </w:t>
      </w:r>
      <w:r w:rsidRPr="004429C2">
        <w:rPr>
          <w:rFonts w:ascii="Traditional Arabic" w:eastAsia="Times New Roman" w:hAnsi="Traditional Arabic" w:cs="Traditional Arabic"/>
          <w:color w:val="000000"/>
          <w:sz w:val="36"/>
          <w:szCs w:val="36"/>
          <w:rtl/>
        </w:rPr>
        <w:t xml:space="preserve">(المراقبة تشارك) </w:t>
      </w:r>
      <w:r w:rsidRPr="004429C2">
        <w:rPr>
          <w:rFonts w:ascii="Traditional Arabic" w:eastAsia="Times New Roman" w:hAnsi="Traditional Arabic" w:cs="Traditional Arabic"/>
          <w:i/>
          <w:color w:val="000000"/>
          <w:sz w:val="36"/>
          <w:szCs w:val="36"/>
          <w:rtl/>
        </w:rPr>
        <w:t>غير</w:t>
      </w:r>
      <w:r w:rsidRPr="004429C2">
        <w:rPr>
          <w:rFonts w:ascii="Traditional Arabic" w:eastAsia="Times New Roman" w:hAnsi="Traditional Arabic" w:cs="Traditional Arabic"/>
          <w:color w:val="000000"/>
          <w:sz w:val="36"/>
          <w:szCs w:val="36"/>
          <w:rtl/>
        </w:rPr>
        <w:t>والمراقبةالمشاركين.في ه</w:t>
      </w:r>
      <w:r>
        <w:rPr>
          <w:rFonts w:ascii="Traditional Arabic" w:eastAsia="Times New Roman" w:hAnsi="Traditional Arabic" w:cs="Traditional Arabic"/>
          <w:color w:val="000000"/>
          <w:sz w:val="36"/>
          <w:szCs w:val="36"/>
          <w:rtl/>
        </w:rPr>
        <w:t>ذه الدراسة</w:t>
      </w:r>
      <w:r>
        <w:rPr>
          <w:rFonts w:ascii="Traditional Arabic" w:eastAsia="Times New Roman" w:hAnsi="Traditional Arabic" w:cs="Traditional Arabic" w:hint="cs"/>
          <w:color w:val="000000"/>
          <w:sz w:val="36"/>
          <w:szCs w:val="36"/>
          <w:rtl/>
        </w:rPr>
        <w:t>,</w:t>
      </w:r>
      <w:r w:rsidRPr="004429C2">
        <w:rPr>
          <w:rFonts w:ascii="Traditional Arabic" w:eastAsia="Times New Roman" w:hAnsi="Traditional Arabic" w:cs="Traditional Arabic"/>
          <w:color w:val="000000"/>
          <w:sz w:val="36"/>
          <w:szCs w:val="36"/>
          <w:rtl/>
        </w:rPr>
        <w:t xml:space="preserve"> استخدم الباحثون الملاحظات غير المتزامنة ، أي أن الباحثين لم يكونوا مشاركين فقط كمراقبين مستقلين. على سبيل المثال ، في محطة الاقتراع، يلاحظ الباحث كيف سلوك المجتمع من حيث استخدام حقوق التصويت الخاصة بهم ، في التفاعل مع اللجنة والناخبين الآخرين. يسجل الباحث ويحلل وبعد ذلك يمكنه استخلاص استنتاجات حول سلوك الناس في الانتخابات العامة. لن تحصل مجموعة الملاحظات غير المشاركة على بيانات عميقة ولا تصل إلى مستوى المعنى.</w:t>
      </w:r>
      <w:r w:rsidRPr="004429C2">
        <w:rPr>
          <w:rFonts w:ascii="Traditional Arabic" w:eastAsia="Times New Roman" w:hAnsi="Traditional Arabic" w:cs="Traditional Arabic"/>
          <w:color w:val="000000"/>
          <w:sz w:val="36"/>
          <w:szCs w:val="36"/>
          <w:vertAlign w:val="superscript"/>
        </w:rPr>
        <w:footnoteReference w:id="25"/>
      </w:r>
    </w:p>
    <w:p w:rsidR="005D0D0C" w:rsidRPr="00BB1053" w:rsidRDefault="005D0D0C" w:rsidP="005D0D0C">
      <w:pPr>
        <w:bidi/>
        <w:spacing w:after="0" w:line="240" w:lineRule="auto"/>
        <w:ind w:left="828"/>
        <w:jc w:val="lowKashida"/>
        <w:rPr>
          <w:rFonts w:ascii="Traditional Arabic" w:eastAsia="Times New Roman" w:hAnsi="Traditional Arabic" w:cs="Traditional Arabic"/>
          <w:sz w:val="36"/>
          <w:szCs w:val="36"/>
          <w:rtl/>
          <w:lang w:bidi="ar-KW"/>
        </w:rPr>
      </w:pPr>
      <w:r w:rsidRPr="00BB1053">
        <w:rPr>
          <w:rFonts w:ascii="Traditional Arabic" w:eastAsia="Times New Roman" w:hAnsi="Traditional Arabic" w:cs="Traditional Arabic"/>
          <w:sz w:val="36"/>
          <w:szCs w:val="36"/>
          <w:rtl/>
        </w:rPr>
        <w:t>تعد طرق المراقبة طريقة ممتازة لمراقبة سلوك موضوعات البحث مثل السلوك في بيئات معينة أو المكان والزمان و الظروف. ولكن ليس كل شيء يحتاج إلى ملاحظة من قبل الباحثين ، فقط الأشياء ذات الصلة أو ذات الصلة الوثيقة بالبيانات المطلوبة. في إبداء الملاحظات ، يشارك الباحث بشكل سلبي. أي أن الباحثين لا يشاركون في أنشطة موضوعات البحث ولا يتفاعلون معها بشكل مباشر. يلاحظ الباحثون فقط التفاعلات الاجتماعية التي يقومون بإنشائها ، سواء مع زملائهم المشاركين في البحث أو مع الأطراف الخارجية.</w:t>
      </w:r>
      <w:r>
        <w:rPr>
          <w:rStyle w:val="FootnoteReference"/>
          <w:rFonts w:ascii="Traditional Arabic" w:eastAsia="Times New Roman" w:hAnsi="Traditional Arabic" w:cs="Traditional Arabic"/>
          <w:sz w:val="36"/>
          <w:szCs w:val="36"/>
          <w:rtl/>
          <w:lang w:bidi="ar-KW"/>
        </w:rPr>
        <w:footnoteReference w:id="26"/>
      </w:r>
    </w:p>
    <w:p w:rsidR="005D0D0C" w:rsidRDefault="005D0D0C" w:rsidP="005D0D0C">
      <w:pPr>
        <w:pStyle w:val="ListParagraph"/>
        <w:numPr>
          <w:ilvl w:val="3"/>
          <w:numId w:val="42"/>
        </w:numPr>
        <w:pBdr>
          <w:top w:val="nil"/>
          <w:left w:val="nil"/>
          <w:bottom w:val="nil"/>
          <w:right w:val="nil"/>
          <w:between w:val="nil"/>
        </w:pBdr>
        <w:bidi/>
        <w:spacing w:after="0" w:line="240" w:lineRule="auto"/>
        <w:ind w:left="849" w:hanging="425"/>
        <w:jc w:val="lowKashida"/>
        <w:rPr>
          <w:rFonts w:ascii="Traditional Arabic" w:eastAsia="Times New Roman" w:hAnsi="Traditional Arabic" w:cs="Traditional Arabic"/>
          <w:color w:val="000000"/>
          <w:sz w:val="36"/>
          <w:szCs w:val="36"/>
        </w:rPr>
      </w:pPr>
      <w:r w:rsidRPr="00DC083B">
        <w:rPr>
          <w:rFonts w:ascii="Traditional Arabic" w:eastAsia="Times New Roman" w:hAnsi="Traditional Arabic" w:cs="Traditional Arabic"/>
          <w:color w:val="000000"/>
          <w:sz w:val="36"/>
          <w:szCs w:val="36"/>
          <w:rtl/>
        </w:rPr>
        <w:t>مقابلة</w:t>
      </w:r>
    </w:p>
    <w:p w:rsidR="005D0D0C" w:rsidRPr="00773353" w:rsidRDefault="005D0D0C" w:rsidP="005D0D0C">
      <w:pPr>
        <w:bidi/>
        <w:spacing w:after="0" w:line="240" w:lineRule="auto"/>
        <w:ind w:left="849"/>
        <w:jc w:val="lowKashida"/>
        <w:rPr>
          <w:rFonts w:ascii="Traditional Arabic" w:eastAsia="Times New Roman" w:hAnsi="Traditional Arabic" w:cs="Traditional Arabic"/>
          <w:sz w:val="24"/>
          <w:szCs w:val="24"/>
          <w:lang w:bidi="ar-KW"/>
        </w:rPr>
      </w:pPr>
      <w:r w:rsidRPr="00773353">
        <w:rPr>
          <w:rFonts w:ascii="Traditional Arabic" w:eastAsia="Times New Roman" w:hAnsi="Traditional Arabic" w:cs="Traditional Arabic"/>
          <w:sz w:val="36"/>
          <w:szCs w:val="36"/>
          <w:rtl/>
        </w:rPr>
        <w:t>من التعريف وفقًا ـ</w:t>
      </w:r>
      <w:r w:rsidRPr="00773353">
        <w:rPr>
          <w:rFonts w:ascii="Traditional Arabic" w:eastAsia="Times New Roman" w:hAnsi="Traditional Arabic" w:cs="Traditional Arabic"/>
          <w:sz w:val="36"/>
          <w:szCs w:val="36"/>
        </w:rPr>
        <w:t xml:space="preserve"> </w:t>
      </w:r>
      <w:r w:rsidRPr="000C1E6B">
        <w:rPr>
          <w:rFonts w:asciiTheme="majorBidi" w:eastAsia="Times New Roman" w:hAnsiTheme="majorBidi" w:cstheme="majorBidi"/>
          <w:i/>
          <w:iCs/>
          <w:sz w:val="24"/>
          <w:szCs w:val="24"/>
        </w:rPr>
        <w:t>Gorden</w:t>
      </w:r>
      <w:r w:rsidRPr="00773353">
        <w:rPr>
          <w:rFonts w:ascii="Traditional Arabic" w:eastAsia="Times New Roman" w:hAnsi="Traditional Arabic" w:cs="Traditional Arabic"/>
          <w:sz w:val="24"/>
          <w:szCs w:val="24"/>
        </w:rPr>
        <w:t xml:space="preserve"> </w:t>
      </w:r>
      <w:r w:rsidRPr="00773353">
        <w:rPr>
          <w:rFonts w:ascii="Traditional Arabic" w:eastAsia="Times New Roman" w:hAnsi="Traditional Arabic" w:cs="Traditional Arabic"/>
          <w:sz w:val="36"/>
          <w:szCs w:val="36"/>
          <w:rtl/>
        </w:rPr>
        <w:t>، فهذا يعني أن المقابلة هي محادثة بين شخصين حيث يهدف أحدهما إلى الاستكشاف والحصول على المعلومات لغرض معين. تعريف وفقا لجوردن هو أيضا محددة، والذي يتضمن فقط التفاعلات بين شخصين، وهما</w:t>
      </w:r>
      <w:r w:rsidRPr="00773353">
        <w:rPr>
          <w:rFonts w:ascii="Traditional Arabic" w:eastAsia="Times New Roman" w:hAnsi="Traditional Arabic" w:cs="Traditional Arabic"/>
          <w:sz w:val="36"/>
          <w:szCs w:val="36"/>
        </w:rPr>
        <w:t xml:space="preserve"> </w:t>
      </w:r>
      <w:r w:rsidRPr="00773353">
        <w:rPr>
          <w:rFonts w:ascii="Traditional Arabic" w:eastAsia="Times New Roman" w:hAnsi="Traditional Arabic" w:cs="Traditional Arabic"/>
          <w:sz w:val="36"/>
          <w:szCs w:val="36"/>
          <w:rtl/>
        </w:rPr>
        <w:t>المذيع</w:t>
      </w:r>
      <w:r w:rsidRPr="00773353">
        <w:rPr>
          <w:rFonts w:ascii="Traditional Arabic" w:eastAsia="Times New Roman" w:hAnsi="Traditional Arabic" w:cs="Traditional Arabic"/>
          <w:sz w:val="36"/>
          <w:szCs w:val="36"/>
        </w:rPr>
        <w:t xml:space="preserve">  </w:t>
      </w:r>
      <w:r w:rsidRPr="00773353">
        <w:rPr>
          <w:rFonts w:ascii="Traditional Arabic" w:eastAsia="Times New Roman" w:hAnsi="Traditional Arabic" w:cs="Traditional Arabic"/>
          <w:sz w:val="36"/>
          <w:szCs w:val="36"/>
          <w:rtl/>
        </w:rPr>
        <w:t>والضيف</w:t>
      </w:r>
      <w:r w:rsidRPr="00773353">
        <w:rPr>
          <w:rFonts w:ascii="Traditional Arabic" w:eastAsia="Times New Roman" w:hAnsi="Traditional Arabic" w:cs="Traditional Arabic"/>
          <w:sz w:val="36"/>
          <w:szCs w:val="36"/>
        </w:rPr>
        <w:t xml:space="preserve"> </w:t>
      </w:r>
      <w:r w:rsidRPr="00773353">
        <w:rPr>
          <w:rFonts w:ascii="Traditional Arabic" w:eastAsia="Times New Roman" w:hAnsi="Traditional Arabic" w:cs="Traditional Arabic"/>
          <w:sz w:val="36"/>
          <w:szCs w:val="36"/>
          <w:rtl/>
        </w:rPr>
        <w:t>حيث لديها سوى طرف واحد هدف، في حين يبدو أن البعض لديهم أي غرض سوى الإجابة على الأسئلة</w:t>
      </w:r>
      <w:r>
        <w:rPr>
          <w:rStyle w:val="FootnoteReference"/>
          <w:rFonts w:ascii="Traditional Arabic" w:eastAsia="Times New Roman" w:hAnsi="Traditional Arabic" w:cs="Traditional Arabic"/>
          <w:sz w:val="24"/>
          <w:szCs w:val="24"/>
        </w:rPr>
        <w:footnoteReference w:id="27"/>
      </w:r>
      <w:r w:rsidRPr="00773353">
        <w:rPr>
          <w:rFonts w:ascii="Traditional Arabic" w:eastAsia="Times New Roman" w:hAnsi="Traditional Arabic" w:cs="Traditional Arabic"/>
          <w:sz w:val="24"/>
          <w:szCs w:val="24"/>
        </w:rPr>
        <w:t>.</w:t>
      </w:r>
    </w:p>
    <w:p w:rsidR="005D0D0C" w:rsidRPr="004429C2" w:rsidRDefault="005D0D0C" w:rsidP="005D0D0C">
      <w:pPr>
        <w:pBdr>
          <w:top w:val="nil"/>
          <w:left w:val="nil"/>
          <w:bottom w:val="nil"/>
          <w:right w:val="nil"/>
          <w:between w:val="nil"/>
        </w:pBdr>
        <w:bidi/>
        <w:spacing w:after="0" w:line="240" w:lineRule="auto"/>
        <w:ind w:left="849"/>
        <w:jc w:val="lowKashida"/>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lastRenderedPageBreak/>
        <w:t>ت</w:t>
      </w:r>
      <w:r w:rsidRPr="004429C2">
        <w:rPr>
          <w:rFonts w:ascii="Traditional Arabic" w:eastAsia="Times New Roman" w:hAnsi="Traditional Arabic" w:cs="Traditional Arabic"/>
          <w:color w:val="000000"/>
          <w:sz w:val="36"/>
          <w:szCs w:val="36"/>
          <w:rtl/>
        </w:rPr>
        <w:t>ستخدم</w:t>
      </w:r>
      <w:r>
        <w:rPr>
          <w:rFonts w:ascii="Traditional Arabic" w:eastAsia="Times New Roman" w:hAnsi="Traditional Arabic" w:cs="Traditional Arabic" w:hint="cs"/>
          <w:color w:val="000000"/>
          <w:sz w:val="36"/>
          <w:szCs w:val="36"/>
          <w:rtl/>
        </w:rPr>
        <w:t xml:space="preserve"> </w:t>
      </w:r>
      <w:r w:rsidRPr="004429C2">
        <w:rPr>
          <w:rFonts w:ascii="Traditional Arabic" w:eastAsia="Times New Roman" w:hAnsi="Traditional Arabic" w:cs="Traditional Arabic"/>
          <w:color w:val="000000"/>
          <w:sz w:val="36"/>
          <w:szCs w:val="36"/>
          <w:rtl/>
        </w:rPr>
        <w:t>المقابلة كأسلوب لجمع البيانات إذا أراد الباحث إجراء دراسة أولية للعثور على المشكلة التي يجب دراستها ، وكذلك إذا أراد الباحث معرفة أشياء من المستجيبين الأعمق وعدد المستجيبين صغير / صغير. وذكر سوتريسنو أن الافتراض الذي يحتاج الباحثون إلى الاحتفاظ به في استخدام المقابلات وأساليب الاستبيان هو على النحو التالي:</w:t>
      </w:r>
    </w:p>
    <w:p w:rsidR="005D0D0C" w:rsidRPr="00DC083B" w:rsidRDefault="005D0D0C" w:rsidP="005D0D0C">
      <w:pPr>
        <w:pStyle w:val="ListParagraph"/>
        <w:numPr>
          <w:ilvl w:val="0"/>
          <w:numId w:val="43"/>
        </w:numPr>
        <w:pBdr>
          <w:top w:val="nil"/>
          <w:left w:val="nil"/>
          <w:bottom w:val="nil"/>
          <w:right w:val="nil"/>
          <w:between w:val="nil"/>
        </w:pBdr>
        <w:bidi/>
        <w:spacing w:after="0" w:line="240" w:lineRule="auto"/>
        <w:ind w:left="1841"/>
        <w:jc w:val="lowKashida"/>
        <w:rPr>
          <w:rFonts w:ascii="Traditional Arabic" w:eastAsia="Times New Roman" w:hAnsi="Traditional Arabic" w:cs="Traditional Arabic"/>
          <w:color w:val="000000"/>
          <w:sz w:val="36"/>
          <w:szCs w:val="36"/>
        </w:rPr>
      </w:pPr>
      <w:r w:rsidRPr="00DC083B">
        <w:rPr>
          <w:rFonts w:ascii="Traditional Arabic" w:eastAsia="Times New Roman" w:hAnsi="Traditional Arabic" w:cs="Traditional Arabic" w:hint="cs"/>
          <w:color w:val="000000"/>
          <w:sz w:val="36"/>
          <w:szCs w:val="36"/>
          <w:rtl/>
        </w:rPr>
        <w:t>أن</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الشخص</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المعني</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المستفتى</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هو</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الشخص</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الذي</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يعرف</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عن</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نفسه</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بشكل</w:t>
      </w:r>
      <w:r w:rsidRPr="00DC083B">
        <w:rPr>
          <w:rFonts w:ascii="Traditional Arabic" w:eastAsia="Times New Roman" w:hAnsi="Traditional Arabic" w:cs="Traditional Arabic"/>
          <w:color w:val="000000"/>
          <w:sz w:val="36"/>
          <w:szCs w:val="36"/>
          <w:rtl/>
        </w:rPr>
        <w:t xml:space="preserve"> </w:t>
      </w:r>
      <w:r w:rsidRPr="00DC083B">
        <w:rPr>
          <w:rFonts w:ascii="Traditional Arabic" w:eastAsia="Times New Roman" w:hAnsi="Traditional Arabic" w:cs="Traditional Arabic" w:hint="cs"/>
          <w:color w:val="000000"/>
          <w:sz w:val="36"/>
          <w:szCs w:val="36"/>
          <w:rtl/>
        </w:rPr>
        <w:t>أفضل</w:t>
      </w:r>
      <w:r w:rsidRPr="00DC083B">
        <w:rPr>
          <w:rFonts w:ascii="Traditional Arabic" w:eastAsia="Times New Roman" w:hAnsi="Traditional Arabic" w:cs="Traditional Arabic"/>
          <w:color w:val="000000"/>
          <w:sz w:val="36"/>
          <w:szCs w:val="36"/>
          <w:rtl/>
        </w:rPr>
        <w:t>.</w:t>
      </w:r>
    </w:p>
    <w:p w:rsidR="005D0D0C" w:rsidRPr="00DC083B" w:rsidRDefault="005D0D0C" w:rsidP="005D0D0C">
      <w:pPr>
        <w:pStyle w:val="ListParagraph"/>
        <w:numPr>
          <w:ilvl w:val="0"/>
          <w:numId w:val="43"/>
        </w:numPr>
        <w:pBdr>
          <w:top w:val="nil"/>
          <w:left w:val="nil"/>
          <w:bottom w:val="nil"/>
          <w:right w:val="nil"/>
          <w:between w:val="nil"/>
        </w:pBdr>
        <w:bidi/>
        <w:spacing w:after="0" w:line="240" w:lineRule="auto"/>
        <w:ind w:left="1841" w:hanging="567"/>
        <w:jc w:val="lowKashida"/>
        <w:rPr>
          <w:rFonts w:ascii="Traditional Arabic" w:eastAsia="Times New Roman" w:hAnsi="Traditional Arabic" w:cs="Traditional Arabic"/>
          <w:color w:val="000000"/>
          <w:sz w:val="36"/>
          <w:szCs w:val="36"/>
        </w:rPr>
      </w:pPr>
      <w:r w:rsidRPr="00DC083B">
        <w:rPr>
          <w:rFonts w:ascii="Traditional Arabic" w:eastAsia="Times New Roman" w:hAnsi="Traditional Arabic" w:cs="Traditional Arabic"/>
          <w:color w:val="000000"/>
          <w:sz w:val="36"/>
          <w:szCs w:val="36"/>
          <w:rtl/>
        </w:rPr>
        <w:t>أن ما ذكره الباحث للباحثة صحيح وموثوق به.</w:t>
      </w:r>
    </w:p>
    <w:p w:rsidR="005D0D0C" w:rsidRDefault="005D0D0C" w:rsidP="005D0D0C">
      <w:pPr>
        <w:pStyle w:val="ListParagraph"/>
        <w:numPr>
          <w:ilvl w:val="0"/>
          <w:numId w:val="44"/>
        </w:numPr>
        <w:pBdr>
          <w:top w:val="nil"/>
          <w:left w:val="nil"/>
          <w:bottom w:val="nil"/>
          <w:right w:val="nil"/>
          <w:between w:val="nil"/>
        </w:pBdr>
        <w:bidi/>
        <w:spacing w:after="0" w:line="240" w:lineRule="auto"/>
        <w:ind w:left="1841" w:hanging="567"/>
        <w:jc w:val="lowKashida"/>
        <w:rPr>
          <w:rFonts w:ascii="Traditional Arabic" w:eastAsia="Times New Roman" w:hAnsi="Traditional Arabic" w:cs="Traditional Arabic"/>
          <w:color w:val="000000"/>
          <w:sz w:val="36"/>
          <w:szCs w:val="36"/>
        </w:rPr>
      </w:pPr>
      <w:r w:rsidRPr="00DC083B">
        <w:rPr>
          <w:rFonts w:ascii="Traditional Arabic" w:eastAsia="Times New Roman" w:hAnsi="Traditional Arabic" w:cs="Traditional Arabic"/>
          <w:color w:val="000000"/>
          <w:sz w:val="36"/>
          <w:szCs w:val="36"/>
          <w:rtl/>
        </w:rPr>
        <w:t>أن تفسير الموضوع للأسئلة التي يطرحها الباحث عليه هو نفس ما كان يقصده الباحث.</w:t>
      </w:r>
    </w:p>
    <w:p w:rsidR="005D0D0C" w:rsidRPr="00773353" w:rsidRDefault="005D0D0C" w:rsidP="005D0D0C">
      <w:pPr>
        <w:bidi/>
        <w:spacing w:after="0" w:line="240" w:lineRule="auto"/>
        <w:ind w:left="849"/>
        <w:jc w:val="lowKashida"/>
        <w:rPr>
          <w:rFonts w:ascii="Traditional Arabic" w:eastAsia="Times New Roman" w:hAnsi="Traditional Arabic" w:cs="Traditional Arabic"/>
          <w:sz w:val="36"/>
          <w:szCs w:val="36"/>
          <w:rtl/>
          <w:lang w:bidi="ar-KW"/>
        </w:rPr>
      </w:pPr>
      <w:r w:rsidRPr="00773353">
        <w:rPr>
          <w:rFonts w:ascii="Traditional Arabic" w:eastAsia="Times New Roman" w:hAnsi="Traditional Arabic" w:cs="Traditional Arabic"/>
          <w:sz w:val="36"/>
          <w:szCs w:val="36"/>
          <w:rtl/>
        </w:rPr>
        <w:t>حتى لا تقع المقابلة في فخ التوجيه والغرض غير الواضحين ، يجب أن يكون للمقابلة هدف ويجب أن يكون لها نموذج. تأخذ المقابلات في البحث النوعي أو المقابلات الأخرى بشكل عام ثلاثة أشكال: المقابلات المنظمة ، والمقابلات شبه المنظمة ، والمقابلات غير المنظمة</w:t>
      </w:r>
      <w:r w:rsidRPr="00773353">
        <w:rPr>
          <w:rFonts w:ascii="Traditional Arabic" w:eastAsia="Times New Roman" w:hAnsi="Traditional Arabic" w:cs="Traditional Arabic"/>
          <w:sz w:val="36"/>
          <w:szCs w:val="36"/>
        </w:rPr>
        <w:t>.</w:t>
      </w:r>
    </w:p>
    <w:p w:rsidR="005D0D0C" w:rsidRPr="004429C2" w:rsidRDefault="005D0D0C" w:rsidP="005D0D0C">
      <w:pPr>
        <w:pBdr>
          <w:top w:val="nil"/>
          <w:left w:val="nil"/>
          <w:bottom w:val="nil"/>
          <w:right w:val="nil"/>
          <w:between w:val="nil"/>
        </w:pBdr>
        <w:bidi/>
        <w:spacing w:after="0" w:line="240" w:lineRule="auto"/>
        <w:ind w:left="849"/>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يمكن إجراء المقابلات بنيوياً أو غير منظم ، ويمكن القيام بها وجهاً لوجه أو عبر الهاتف. في هذه الدراسة ، استخدم الباحث المقابلات المنظمة ، أي إذا كان الباحثون أو جامعو البيانات قد عرفوا بالتأكيد ما هي المعلومات التي سيتم الحصول عليها. لذلك ، في إجراء المقابلات ، أعد جامعو البيانات أدوات بحث في شكل أسئلة مكتوبة تمثل إجابات بديلة تم إعدادها أيضًا. من خلال هذا الشخص المنظم ، يتم إعطاء نفس السؤال لكل مشارك ، ويسجله جامع البيانات ، ويمكن أن يستخدم جمع البيانات العديد من المحاورين كجامعين للبيانات. من أجل أن يكون لدى كل من المحاورين نفس ال</w:t>
      </w:r>
      <w:r>
        <w:rPr>
          <w:rFonts w:ascii="Traditional Arabic" w:eastAsia="Times New Roman" w:hAnsi="Traditional Arabic" w:cs="Traditional Arabic"/>
          <w:color w:val="000000"/>
          <w:sz w:val="36"/>
          <w:szCs w:val="36"/>
          <w:rtl/>
        </w:rPr>
        <w:t>مهارة</w:t>
      </w:r>
      <w:r w:rsidRPr="004429C2">
        <w:rPr>
          <w:rFonts w:ascii="Traditional Arabic" w:eastAsia="Times New Roman" w:hAnsi="Traditional Arabic" w:cs="Traditional Arabic"/>
          <w:color w:val="000000"/>
          <w:sz w:val="36"/>
          <w:szCs w:val="36"/>
          <w:rtl/>
        </w:rPr>
        <w:t xml:space="preserve"> ، فإن التدريب مطلوب للمقابلات المحتملين.</w:t>
      </w:r>
      <w:r w:rsidRPr="004429C2">
        <w:rPr>
          <w:rFonts w:ascii="Traditional Arabic" w:eastAsia="Times New Roman" w:hAnsi="Traditional Arabic" w:cs="Traditional Arabic"/>
          <w:color w:val="000000"/>
          <w:sz w:val="36"/>
          <w:szCs w:val="36"/>
          <w:vertAlign w:val="superscript"/>
        </w:rPr>
        <w:footnoteReference w:id="28"/>
      </w:r>
    </w:p>
    <w:p w:rsidR="005D0D0C" w:rsidRPr="009A0873" w:rsidRDefault="005D0D0C" w:rsidP="005D0D0C">
      <w:pPr>
        <w:pStyle w:val="ListParagraph"/>
        <w:numPr>
          <w:ilvl w:val="3"/>
          <w:numId w:val="42"/>
        </w:numPr>
        <w:pBdr>
          <w:top w:val="nil"/>
          <w:left w:val="nil"/>
          <w:bottom w:val="nil"/>
          <w:right w:val="nil"/>
          <w:between w:val="nil"/>
        </w:pBdr>
        <w:bidi/>
        <w:spacing w:after="0" w:line="240" w:lineRule="auto"/>
        <w:ind w:left="707" w:hanging="284"/>
        <w:jc w:val="lowKashida"/>
        <w:rPr>
          <w:rFonts w:ascii="Traditional Arabic" w:eastAsia="Times New Roman" w:hAnsi="Traditional Arabic" w:cs="Traditional Arabic"/>
          <w:color w:val="000000"/>
          <w:sz w:val="36"/>
          <w:szCs w:val="36"/>
        </w:rPr>
      </w:pPr>
      <w:r w:rsidRPr="009A0873">
        <w:rPr>
          <w:rFonts w:ascii="Traditional Arabic" w:eastAsia="Times New Roman" w:hAnsi="Traditional Arabic" w:cs="Traditional Arabic" w:hint="cs"/>
          <w:color w:val="000000"/>
          <w:sz w:val="36"/>
          <w:szCs w:val="36"/>
          <w:rtl/>
        </w:rPr>
        <w:t>الوثيقة</w:t>
      </w:r>
      <w:r w:rsidRPr="009A0873">
        <w:rPr>
          <w:rFonts w:ascii="Traditional Arabic" w:eastAsia="Times New Roman" w:hAnsi="Traditional Arabic" w:cs="Traditional Arabic"/>
          <w:color w:val="000000"/>
          <w:sz w:val="36"/>
          <w:szCs w:val="36"/>
          <w:rtl/>
        </w:rPr>
        <w:t xml:space="preserve"> </w:t>
      </w:r>
    </w:p>
    <w:p w:rsidR="005D0D0C" w:rsidRDefault="005D0D0C" w:rsidP="005D0D0C">
      <w:pPr>
        <w:pBdr>
          <w:top w:val="nil"/>
          <w:left w:val="nil"/>
          <w:bottom w:val="nil"/>
          <w:right w:val="nil"/>
          <w:between w:val="nil"/>
        </w:pBdr>
        <w:bidi/>
        <w:spacing w:after="0" w:line="240" w:lineRule="auto"/>
        <w:ind w:left="707" w:firstLine="142"/>
        <w:jc w:val="lowKashida"/>
        <w:rPr>
          <w:rFonts w:ascii="Traditional Arabic" w:eastAsia="Times New Roman" w:hAnsi="Traditional Arabic" w:cs="Traditional Arabic"/>
          <w:color w:val="000000"/>
          <w:sz w:val="36"/>
          <w:szCs w:val="36"/>
          <w:rtl/>
          <w:lang w:bidi="ar-KW"/>
        </w:rPr>
      </w:pPr>
      <w:r w:rsidRPr="004429C2">
        <w:rPr>
          <w:rFonts w:ascii="Traditional Arabic" w:eastAsia="Times New Roman" w:hAnsi="Traditional Arabic" w:cs="Traditional Arabic"/>
          <w:color w:val="000000"/>
          <w:sz w:val="36"/>
          <w:szCs w:val="36"/>
          <w:rtl/>
        </w:rPr>
        <w:t>التوثيق هو سجل للأحداث التي مرت. يمكن أن تكون الوثائق في شكل كتابات أو رسومات أو أعمال لشخص ما. وثائق في شكل كتابة ، على سبيل المثال ، مذكرات ، تاريخ الحياة (</w:t>
      </w:r>
      <w:r w:rsidRPr="004429C2">
        <w:rPr>
          <w:rFonts w:ascii="Traditional Arabic" w:eastAsia="Times New Roman" w:hAnsi="Traditional Arabic" w:cs="Traditional Arabic"/>
          <w:i/>
          <w:color w:val="000000"/>
          <w:sz w:val="36"/>
          <w:szCs w:val="36"/>
          <w:rtl/>
        </w:rPr>
        <w:t>تاريخ الحياة</w:t>
      </w:r>
      <w:r w:rsidRPr="004429C2">
        <w:rPr>
          <w:rFonts w:ascii="Traditional Arabic" w:eastAsia="Times New Roman" w:hAnsi="Traditional Arabic" w:cs="Traditional Arabic"/>
          <w:color w:val="000000"/>
          <w:sz w:val="36"/>
          <w:szCs w:val="36"/>
          <w:rtl/>
        </w:rPr>
        <w:t xml:space="preserve">) ، قصص ، السير الذاتية ، اللوائح ، والسياسات. المستندات في شكل صور مثل الصور ، والصور الحية ، والرسومات التخطيطية ، إلخ. وثائق في شكل أعمال مثل العمل الفني ، </w:t>
      </w:r>
      <w:r w:rsidRPr="004429C2">
        <w:rPr>
          <w:rFonts w:ascii="Traditional Arabic" w:eastAsia="Times New Roman" w:hAnsi="Traditional Arabic" w:cs="Traditional Arabic"/>
          <w:color w:val="000000"/>
          <w:sz w:val="36"/>
          <w:szCs w:val="36"/>
          <w:rtl/>
        </w:rPr>
        <w:lastRenderedPageBreak/>
        <w:t>في شكل منحوتات ، أفلام ، إلخ. تعتبر دراسة المستندات مكملة لاستخدام أساليب المراقبة والمقابلة في البحث النوعي.</w:t>
      </w:r>
      <w:r w:rsidRPr="004429C2">
        <w:rPr>
          <w:rFonts w:ascii="Traditional Arabic" w:eastAsia="Times New Roman" w:hAnsi="Traditional Arabic" w:cs="Traditional Arabic"/>
          <w:color w:val="000000"/>
          <w:sz w:val="36"/>
          <w:szCs w:val="36"/>
          <w:vertAlign w:val="superscript"/>
        </w:rPr>
        <w:footnoteReference w:id="29"/>
      </w:r>
    </w:p>
    <w:p w:rsidR="005D0D0C" w:rsidRDefault="005D0D0C" w:rsidP="005D0D0C">
      <w:pPr>
        <w:pBdr>
          <w:top w:val="nil"/>
          <w:left w:val="nil"/>
          <w:bottom w:val="nil"/>
          <w:right w:val="nil"/>
          <w:between w:val="nil"/>
        </w:pBdr>
        <w:bidi/>
        <w:spacing w:after="0" w:line="240" w:lineRule="auto"/>
        <w:ind w:left="-427"/>
        <w:jc w:val="lowKashida"/>
        <w:rPr>
          <w:rFonts w:ascii="Traditional Arabic" w:eastAsia="Times New Roman" w:hAnsi="Traditional Arabic" w:cs="Traditional Arabic"/>
          <w:b/>
          <w:bCs/>
          <w:color w:val="000000"/>
          <w:sz w:val="36"/>
          <w:szCs w:val="36"/>
          <w:rtl/>
          <w:lang w:bidi="ar-KW"/>
        </w:rPr>
      </w:pPr>
      <w:r>
        <w:rPr>
          <w:rFonts w:ascii="Traditional Arabic" w:hAnsi="Traditional Arabic" w:cs="Traditional Arabic"/>
          <w:sz w:val="36"/>
          <w:szCs w:val="36"/>
          <w:rtl/>
        </w:rPr>
        <w:t>﴿</w:t>
      </w:r>
      <w:r>
        <w:rPr>
          <w:rFonts w:ascii="Traditional Arabic" w:hAnsi="Traditional Arabic" w:cs="Traditional Arabic" w:hint="cs"/>
          <w:sz w:val="36"/>
          <w:szCs w:val="36"/>
          <w:rtl/>
        </w:rPr>
        <w:t>و</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eastAsia="Times New Roman" w:hAnsi="Traditional Arabic" w:cs="Traditional Arabic" w:hint="cs"/>
          <w:b/>
          <w:bCs/>
          <w:color w:val="000000"/>
          <w:sz w:val="36"/>
          <w:szCs w:val="36"/>
          <w:rtl/>
          <w:lang w:bidi="ar-KW"/>
        </w:rPr>
        <w:t>تحليل البيانات</w:t>
      </w:r>
    </w:p>
    <w:p w:rsidR="005D0D0C" w:rsidRDefault="005D0D0C" w:rsidP="005D0D0C">
      <w:pPr>
        <w:pBdr>
          <w:top w:val="nil"/>
          <w:left w:val="nil"/>
          <w:bottom w:val="nil"/>
          <w:right w:val="nil"/>
          <w:between w:val="nil"/>
        </w:pBdr>
        <w:bidi/>
        <w:spacing w:after="0" w:line="240" w:lineRule="auto"/>
        <w:ind w:left="707"/>
        <w:jc w:val="lowKashida"/>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b/>
          <w:bCs/>
          <w:color w:val="000000"/>
          <w:sz w:val="36"/>
          <w:szCs w:val="36"/>
          <w:rtl/>
          <w:lang w:bidi="ar-KW"/>
        </w:rPr>
        <w:tab/>
      </w:r>
      <w:r>
        <w:rPr>
          <w:rFonts w:ascii="Traditional Arabic" w:eastAsia="Times New Roman" w:hAnsi="Traditional Arabic" w:cs="Traditional Arabic" w:hint="cs"/>
          <w:color w:val="000000"/>
          <w:sz w:val="36"/>
          <w:szCs w:val="36"/>
          <w:rtl/>
        </w:rPr>
        <w:t>ي</w:t>
      </w:r>
      <w:r w:rsidRPr="004429C2">
        <w:rPr>
          <w:rFonts w:ascii="Traditional Arabic" w:eastAsia="Times New Roman" w:hAnsi="Traditional Arabic" w:cs="Traditional Arabic"/>
          <w:color w:val="000000"/>
          <w:sz w:val="36"/>
          <w:szCs w:val="36"/>
          <w:rtl/>
        </w:rPr>
        <w:t>شير مي</w:t>
      </w:r>
      <w:r>
        <w:rPr>
          <w:rFonts w:ascii="Traditional Arabic" w:eastAsia="Times New Roman" w:hAnsi="Traditional Arabic" w:cs="Traditional Arabic" w:hint="cs"/>
          <w:color w:val="000000"/>
          <w:sz w:val="36"/>
          <w:szCs w:val="36"/>
          <w:rtl/>
        </w:rPr>
        <w:t>ليس</w:t>
      </w:r>
      <w:r w:rsidRPr="004429C2">
        <w:rPr>
          <w:rFonts w:ascii="Traditional Arabic" w:eastAsia="Times New Roman" w:hAnsi="Traditional Arabic" w:cs="Traditional Arabic"/>
          <w:color w:val="000000"/>
          <w:sz w:val="36"/>
          <w:szCs w:val="36"/>
          <w:rtl/>
        </w:rPr>
        <w:t xml:space="preserve"> و </w:t>
      </w:r>
      <w:r>
        <w:rPr>
          <w:rFonts w:ascii="Traditional Arabic" w:eastAsia="Times New Roman" w:hAnsi="Traditional Arabic" w:cs="Traditional Arabic" w:hint="cs"/>
          <w:color w:val="000000"/>
          <w:sz w:val="36"/>
          <w:szCs w:val="36"/>
          <w:rtl/>
        </w:rPr>
        <w:t>هوبرمان</w:t>
      </w:r>
      <w:r w:rsidRPr="004429C2">
        <w:rPr>
          <w:rFonts w:ascii="Traditional Arabic" w:eastAsia="Times New Roman" w:hAnsi="Traditional Arabic" w:cs="Traditional Arabic"/>
          <w:color w:val="000000"/>
          <w:sz w:val="36"/>
          <w:szCs w:val="36"/>
          <w:rtl/>
        </w:rPr>
        <w:t xml:space="preserve"> إلى أن تحليل البيانات ال</w:t>
      </w:r>
      <w:r>
        <w:rPr>
          <w:rFonts w:ascii="Traditional Arabic" w:eastAsia="Times New Roman" w:hAnsi="Traditional Arabic" w:cs="Traditional Arabic" w:hint="cs"/>
          <w:color w:val="000000"/>
          <w:sz w:val="36"/>
          <w:szCs w:val="36"/>
          <w:rtl/>
        </w:rPr>
        <w:t>كيفية</w:t>
      </w:r>
      <w:r w:rsidRPr="004429C2">
        <w:rPr>
          <w:rFonts w:ascii="Traditional Arabic" w:eastAsia="Times New Roman" w:hAnsi="Traditional Arabic" w:cs="Traditional Arabic"/>
          <w:color w:val="000000"/>
          <w:sz w:val="36"/>
          <w:szCs w:val="36"/>
          <w:rtl/>
        </w:rPr>
        <w:t xml:space="preserve"> يتم بشكل مستمر حتى يكتمل ، بحيث تكون البيانات مشبعة. الأنشطة في تحليل البيانات ، أي </w:t>
      </w:r>
      <w:r w:rsidRPr="004429C2">
        <w:rPr>
          <w:rFonts w:ascii="Traditional Arabic" w:eastAsia="Times New Roman" w:hAnsi="Traditional Arabic" w:cs="Traditional Arabic"/>
          <w:i/>
          <w:color w:val="000000"/>
          <w:sz w:val="36"/>
          <w:szCs w:val="36"/>
          <w:rtl/>
        </w:rPr>
        <w:t>وتقليل</w:t>
      </w:r>
      <w:r w:rsidRPr="004429C2">
        <w:rPr>
          <w:rFonts w:ascii="Traditional Arabic" w:eastAsia="Times New Roman" w:hAnsi="Traditional Arabic" w:cs="Traditional Arabic"/>
          <w:color w:val="000000"/>
          <w:sz w:val="36"/>
          <w:szCs w:val="36"/>
          <w:rtl/>
        </w:rPr>
        <w:t xml:space="preserve">البياناتالبيانات </w:t>
      </w:r>
      <w:r w:rsidRPr="004429C2">
        <w:rPr>
          <w:rFonts w:ascii="Traditional Arabic" w:eastAsia="Times New Roman" w:hAnsi="Traditional Arabic" w:cs="Traditional Arabic"/>
          <w:i/>
          <w:color w:val="000000"/>
          <w:sz w:val="36"/>
          <w:szCs w:val="36"/>
          <w:rtl/>
        </w:rPr>
        <w:t>عرض</w:t>
      </w:r>
      <w:r w:rsidRPr="004429C2">
        <w:rPr>
          <w:rFonts w:ascii="Traditional Arabic" w:eastAsia="Times New Roman" w:hAnsi="Traditional Arabic" w:cs="Traditional Arabic"/>
          <w:color w:val="000000"/>
          <w:sz w:val="36"/>
          <w:szCs w:val="36"/>
          <w:rtl/>
        </w:rPr>
        <w:t xml:space="preserve">،، </w:t>
      </w:r>
      <w:r w:rsidRPr="004429C2">
        <w:rPr>
          <w:rFonts w:ascii="Traditional Arabic" w:eastAsia="Times New Roman" w:hAnsi="Traditional Arabic" w:cs="Traditional Arabic"/>
          <w:i/>
          <w:color w:val="000000"/>
          <w:sz w:val="36"/>
          <w:szCs w:val="36"/>
          <w:rtl/>
        </w:rPr>
        <w:t>والاستنتاج</w:t>
      </w:r>
      <w:r w:rsidRPr="004429C2">
        <w:rPr>
          <w:rFonts w:ascii="Traditional Arabic" w:eastAsia="Times New Roman" w:hAnsi="Traditional Arabic" w:cs="Traditional Arabic"/>
          <w:color w:val="000000"/>
          <w:sz w:val="36"/>
          <w:szCs w:val="36"/>
        </w:rPr>
        <w:t xml:space="preserve"> </w:t>
      </w:r>
      <w:r w:rsidRPr="004429C2">
        <w:rPr>
          <w:rFonts w:ascii="Traditional Arabic" w:eastAsia="Times New Roman" w:hAnsi="Traditional Arabic" w:cs="Traditional Arabic"/>
          <w:i/>
          <w:color w:val="000000"/>
          <w:sz w:val="36"/>
          <w:szCs w:val="36"/>
          <w:rtl/>
        </w:rPr>
        <w:t>الرسم / التحقق</w:t>
      </w:r>
      <w:r w:rsidRPr="004429C2">
        <w:rPr>
          <w:rFonts w:ascii="Traditional Arabic" w:eastAsia="Times New Roman" w:hAnsi="Traditional Arabic" w:cs="Traditional Arabic"/>
          <w:color w:val="000000"/>
          <w:sz w:val="36"/>
          <w:szCs w:val="36"/>
          <w:rtl/>
        </w:rPr>
        <w:t>.</w:t>
      </w:r>
    </w:p>
    <w:p w:rsidR="005D0D0C" w:rsidRDefault="005D0D0C" w:rsidP="005D0D0C">
      <w:pPr>
        <w:pBdr>
          <w:top w:val="nil"/>
          <w:left w:val="nil"/>
          <w:bottom w:val="nil"/>
          <w:right w:val="nil"/>
          <w:between w:val="nil"/>
        </w:pBdr>
        <w:bidi/>
        <w:spacing w:after="0" w:line="240" w:lineRule="auto"/>
        <w:ind w:left="849"/>
        <w:jc w:val="lowKashida"/>
        <w:rPr>
          <w:rFonts w:ascii="Traditional Arabic" w:eastAsia="Times New Roman" w:hAnsi="Traditional Arabic" w:cs="Traditional Arabic"/>
          <w:color w:val="000000"/>
          <w:sz w:val="36"/>
          <w:szCs w:val="36"/>
          <w:rtl/>
        </w:rPr>
      </w:pPr>
      <w:r w:rsidRPr="004429C2">
        <w:rPr>
          <w:rFonts w:ascii="Traditional Arabic" w:eastAsia="Times New Roman" w:hAnsi="Traditional Arabic" w:cs="Traditional Arabic"/>
          <w:color w:val="000000"/>
          <w:sz w:val="36"/>
          <w:szCs w:val="36"/>
          <w:rtl/>
        </w:rPr>
        <w:t>فيما يلي خطوات أنشطة تحليل البيانات باستخدام مي</w:t>
      </w:r>
      <w:r>
        <w:rPr>
          <w:rFonts w:ascii="Traditional Arabic" w:eastAsia="Times New Roman" w:hAnsi="Traditional Arabic" w:cs="Traditional Arabic" w:hint="cs"/>
          <w:color w:val="000000"/>
          <w:sz w:val="36"/>
          <w:szCs w:val="36"/>
          <w:rtl/>
        </w:rPr>
        <w:t>ليس</w:t>
      </w:r>
      <w:r w:rsidRPr="004429C2">
        <w:rPr>
          <w:rFonts w:ascii="Traditional Arabic" w:eastAsia="Times New Roman" w:hAnsi="Traditional Arabic" w:cs="Traditional Arabic"/>
          <w:color w:val="000000"/>
          <w:sz w:val="36"/>
          <w:szCs w:val="36"/>
          <w:rtl/>
        </w:rPr>
        <w:t xml:space="preserve"> و </w:t>
      </w:r>
      <w:r>
        <w:rPr>
          <w:rFonts w:ascii="Traditional Arabic" w:eastAsia="Times New Roman" w:hAnsi="Traditional Arabic" w:cs="Traditional Arabic" w:hint="cs"/>
          <w:color w:val="000000"/>
          <w:sz w:val="36"/>
          <w:szCs w:val="36"/>
          <w:rtl/>
        </w:rPr>
        <w:t>هوبرمان</w:t>
      </w:r>
      <w:r w:rsidRPr="004429C2">
        <w:rPr>
          <w:rFonts w:ascii="Traditional Arabic" w:eastAsia="Times New Roman" w:hAnsi="Traditional Arabic" w:cs="Traditional Arabic"/>
          <w:color w:val="000000"/>
          <w:sz w:val="36"/>
          <w:szCs w:val="36"/>
          <w:rtl/>
        </w:rPr>
        <w:t>:</w:t>
      </w:r>
    </w:p>
    <w:p w:rsidR="005D0D0C" w:rsidRDefault="005D0D0C" w:rsidP="005D0D0C">
      <w:pPr>
        <w:bidi/>
        <w:spacing w:after="0" w:line="240" w:lineRule="auto"/>
        <w:textDirection w:val="btLr"/>
      </w:pPr>
    </w:p>
    <w:p w:rsidR="005D0D0C" w:rsidRDefault="005D0D0C" w:rsidP="005D0D0C">
      <w:pPr>
        <w:pBdr>
          <w:top w:val="nil"/>
          <w:left w:val="nil"/>
          <w:bottom w:val="nil"/>
          <w:right w:val="nil"/>
          <w:between w:val="nil"/>
        </w:pBdr>
        <w:bidi/>
        <w:spacing w:after="0" w:line="240" w:lineRule="auto"/>
        <w:ind w:left="849"/>
        <w:jc w:val="lowKashida"/>
        <w:rPr>
          <w:rFonts w:ascii="Traditional Arabic" w:eastAsia="Times New Roman" w:hAnsi="Traditional Arabic" w:cs="Traditional Arabic"/>
          <w:color w:val="000000"/>
          <w:sz w:val="36"/>
          <w:szCs w:val="36"/>
          <w:rtl/>
        </w:rPr>
      </w:pPr>
      <w:r>
        <w:rPr>
          <w:rFonts w:ascii="Traditional Arabic" w:hAnsi="Traditional Arabic" w:cs="Traditional Arabic"/>
          <w:noProof/>
          <w:sz w:val="36"/>
          <w:szCs w:val="36"/>
          <w:rtl/>
        </w:rPr>
        <mc:AlternateContent>
          <mc:Choice Requires="wpc">
            <w:drawing>
              <wp:inline distT="0" distB="0" distL="0" distR="0" wp14:anchorId="549FE8A0" wp14:editId="15AC307F">
                <wp:extent cx="5039995" cy="1679998"/>
                <wp:effectExtent l="0" t="0" r="0" b="0"/>
                <wp:docPr id="20"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Oval 3"/>
                        <wps:cNvSpPr>
                          <a:spLocks noChangeArrowheads="1"/>
                        </wps:cNvSpPr>
                        <wps:spPr bwMode="auto">
                          <a:xfrm>
                            <a:off x="3657600" y="1028700"/>
                            <a:ext cx="12573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4"/>
                        <wps:cNvSpPr>
                          <a:spLocks noChangeArrowheads="1"/>
                        </wps:cNvSpPr>
                        <wps:spPr bwMode="auto">
                          <a:xfrm>
                            <a:off x="2400300" y="800100"/>
                            <a:ext cx="11430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Oval 6"/>
                        <wps:cNvSpPr>
                          <a:spLocks noChangeArrowheads="1"/>
                        </wps:cNvSpPr>
                        <wps:spPr bwMode="auto">
                          <a:xfrm>
                            <a:off x="3657600" y="0"/>
                            <a:ext cx="11430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Oval 7"/>
                        <wps:cNvSpPr>
                          <a:spLocks noChangeArrowheads="1"/>
                        </wps:cNvSpPr>
                        <wps:spPr bwMode="auto">
                          <a:xfrm>
                            <a:off x="1828800" y="0"/>
                            <a:ext cx="11430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Line 8"/>
                        <wps:cNvCnPr/>
                        <wps:spPr bwMode="auto">
                          <a:xfrm>
                            <a:off x="2971800" y="228600"/>
                            <a:ext cx="68580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9"/>
                        <wps:cNvCnPr/>
                        <wps:spPr bwMode="auto">
                          <a:xfrm>
                            <a:off x="2514600" y="571500"/>
                            <a:ext cx="11501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0"/>
                        <wps:cNvCnPr/>
                        <wps:spPr bwMode="auto">
                          <a:xfrm>
                            <a:off x="4229100" y="571500"/>
                            <a:ext cx="714"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Line 11"/>
                        <wps:cNvCnPr/>
                        <wps:spPr bwMode="auto">
                          <a:xfrm>
                            <a:off x="3429000" y="1257300"/>
                            <a:ext cx="2286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Line 12"/>
                        <wps:cNvCnPr/>
                        <wps:spPr bwMode="auto">
                          <a:xfrm flipV="1">
                            <a:off x="2171700" y="571500"/>
                            <a:ext cx="714"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3"/>
                        <wps:cNvCnPr/>
                        <wps:spPr bwMode="auto">
                          <a:xfrm>
                            <a:off x="2171700" y="1600200"/>
                            <a:ext cx="1714500"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6"/>
                        <wps:cNvSpPr txBox="1">
                          <a:spLocks noChangeArrowheads="1"/>
                        </wps:cNvSpPr>
                        <wps:spPr bwMode="auto">
                          <a:xfrm>
                            <a:off x="2514600" y="9144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A8C" w:rsidRDefault="00C34A8C" w:rsidP="005D0D0C">
                              <w:pPr>
                                <w:jc w:val="center"/>
                                <w:rPr>
                                  <w:sz w:val="28"/>
                                  <w:szCs w:val="28"/>
                                </w:rPr>
                              </w:pPr>
                              <w:r>
                                <w:rPr>
                                  <w:sz w:val="28"/>
                                  <w:szCs w:val="28"/>
                                  <w:rtl/>
                                </w:rPr>
                                <w:t>تخفيض</w:t>
                              </w:r>
                              <w:r>
                                <w:rPr>
                                  <w:rFonts w:hint="cs"/>
                                  <w:sz w:val="28"/>
                                  <w:szCs w:val="28"/>
                                  <w:rtl/>
                                </w:rPr>
                                <w:t xml:space="preserve"> البيانات</w:t>
                              </w:r>
                              <w:r>
                                <w:rPr>
                                  <w:sz w:val="28"/>
                                  <w:szCs w:val="28"/>
                                  <w:rtl/>
                                </w:rPr>
                                <w:t xml:space="preserve"> </w:t>
                              </w:r>
                            </w:p>
                            <w:p w:rsidR="00C34A8C" w:rsidRDefault="00C34A8C" w:rsidP="005D0D0C">
                              <w:pPr>
                                <w:rPr>
                                  <w:sz w:val="24"/>
                                  <w:szCs w:val="36"/>
                                </w:rPr>
                              </w:pP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771900" y="1143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A8C" w:rsidRDefault="00C34A8C" w:rsidP="005D0D0C">
                              <w:pPr>
                                <w:jc w:val="center"/>
                                <w:rPr>
                                  <w:sz w:val="28"/>
                                  <w:szCs w:val="28"/>
                                </w:rPr>
                              </w:pPr>
                              <w:r>
                                <w:rPr>
                                  <w:sz w:val="28"/>
                                  <w:szCs w:val="28"/>
                                  <w:rtl/>
                                </w:rPr>
                                <w:t>عرض</w:t>
                              </w:r>
                              <w:r>
                                <w:rPr>
                                  <w:rFonts w:hint="cs"/>
                                  <w:sz w:val="28"/>
                                  <w:szCs w:val="28"/>
                                  <w:rtl/>
                                </w:rPr>
                                <w:t xml:space="preserve"> البيانات </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3771900" y="11430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A8C" w:rsidRDefault="00C34A8C" w:rsidP="005D0D0C">
                              <w:pPr>
                                <w:jc w:val="center"/>
                                <w:rPr>
                                  <w:sz w:val="28"/>
                                  <w:szCs w:val="28"/>
                                </w:rPr>
                              </w:pPr>
                              <w:r>
                                <w:rPr>
                                  <w:sz w:val="28"/>
                                  <w:szCs w:val="28"/>
                                  <w:rtl/>
                                </w:rPr>
                                <w:t>استنتاج البيانات</w:t>
                              </w:r>
                            </w:p>
                          </w:txbxContent>
                        </wps:txbx>
                        <wps:bodyPr rot="0" vert="horz" wrap="square" lIns="91440" tIns="45720" rIns="91440" bIns="45720" anchor="t" anchorCtr="0" upright="1">
                          <a:noAutofit/>
                        </wps:bodyPr>
                      </wps:wsp>
                      <wps:wsp>
                        <wps:cNvPr id="19" name="Text Box 17"/>
                        <wps:cNvSpPr txBox="1">
                          <a:spLocks noChangeArrowheads="1"/>
                        </wps:cNvSpPr>
                        <wps:spPr bwMode="auto">
                          <a:xfrm>
                            <a:off x="1943100" y="1143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A8C" w:rsidRDefault="00C34A8C" w:rsidP="005D0D0C">
                              <w:pPr>
                                <w:jc w:val="center"/>
                                <w:rPr>
                                  <w:sz w:val="28"/>
                                  <w:szCs w:val="28"/>
                                </w:rPr>
                              </w:pPr>
                              <w:r>
                                <w:rPr>
                                  <w:sz w:val="28"/>
                                  <w:szCs w:val="28"/>
                                  <w:rtl/>
                                </w:rPr>
                                <w:t>جمع البيانات</w:t>
                              </w:r>
                            </w:p>
                          </w:txbxContent>
                        </wps:txbx>
                        <wps:bodyPr rot="0" vert="horz" wrap="square" lIns="91440" tIns="45720" rIns="91440" bIns="45720" anchor="t" anchorCtr="0" upright="1">
                          <a:noAutofit/>
                        </wps:bodyPr>
                      </wps:wsp>
                    </wpc:wpc>
                  </a:graphicData>
                </a:graphic>
              </wp:inline>
            </w:drawing>
          </mc:Choice>
          <mc:Fallback>
            <w:pict>
              <v:group id="Canvas 20" o:spid="_x0000_s1026" editas="canvas" style="width:396.85pt;height:132.3pt;mso-position-horizontal-relative:char;mso-position-vertical-relative:line" coordsize="50399,1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99;height:16795;visibility:visible;mso-wrap-style:square">
                  <v:fill o:detectmouseclick="t"/>
                  <v:path o:connecttype="none"/>
                </v:shape>
                <v:oval id="Oval 3" o:spid="_x0000_s1028" style="position:absolute;left:36576;top:10287;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4" o:spid="_x0000_s1029" style="position:absolute;left:24003;top:8001;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oval id="Oval 6" o:spid="_x0000_s1030" style="position:absolute;left:36576;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oval id="Oval 7" o:spid="_x0000_s1031" style="position:absolute;left:18288;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line id="Line 8" o:spid="_x0000_s1032" style="position:absolute;visibility:visible;mso-wrap-style:square" from="29718,2286" to="3657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9" o:spid="_x0000_s1033" style="position:absolute;visibility:visible;mso-wrap-style:square" from="25146,5715" to="2629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0" o:spid="_x0000_s1034" style="position:absolute;visibility:visible;mso-wrap-style:square" from="42291,5715" to="4229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adsEAAADbAAAADwAAAGRycy9kb3ducmV2LnhtbERPTWvCQBC9F/wPywi91Y05FImuIoKS&#10;i0ht8TxmxySanY3ZNZv213eFQm/zeJ+zWA2mET11rrasYDpJQBAXVtdcKvj63L7NQDiPrLGxTAq+&#10;ycFqOXpZYKZt4A/qj74UMYRdhgoq79tMSldUZNBNbEscuYvtDPoIu1LqDkMMN41Mk+RdGqw5NlTY&#10;0qai4nZ8GAVJ+NnJq8zr/pDv76E9h1N6D0q9jof1HISnwf+L/9y5jvNTeP4SD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bpp2wQAAANsAAAAPAAAAAAAAAAAAAAAA&#10;AKECAABkcnMvZG93bnJldi54bWxQSwUGAAAAAAQABAD5AAAAjwMAAAAA&#10;">
                  <v:stroke startarrow="block" endarrow="block"/>
                </v:line>
                <v:line id="Line 11" o:spid="_x0000_s1035" style="position:absolute;visibility:visible;mso-wrap-style:square" from="34290,12573" to="3657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7cEAAADbAAAADwAAAGRycy9kb3ducmV2LnhtbERPTWvCQBC9F/wPywi91Y0K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j/twQAAANsAAAAPAAAAAAAAAAAAAAAA&#10;AKECAABkcnMvZG93bnJldi54bWxQSwUGAAAAAAQABAD5AAAAjwMAAAAA&#10;">
                  <v:stroke startarrow="block" endarrow="block"/>
                </v:line>
                <v:line id="Line 12" o:spid="_x0000_s1036" style="position:absolute;flip:y;visibility:visible;mso-wrap-style:square" from="21717,5715" to="2172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13" o:spid="_x0000_s1037" style="position:absolute;visibility:visible;mso-wrap-style:square" from="21717,16002" to="38862,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type id="_x0000_t202" coordsize="21600,21600" o:spt="202" path="m,l,21600r21600,l21600,xe">
                  <v:stroke joinstyle="miter"/>
                  <v:path gradientshapeok="t" o:connecttype="rect"/>
                </v:shapetype>
                <v:shape id="Text Box 16" o:spid="_x0000_s1038" type="#_x0000_t202" style="position:absolute;left:25146;top:9144;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C34A8C" w:rsidRDefault="00C34A8C" w:rsidP="005D0D0C">
                        <w:pPr>
                          <w:jc w:val="center"/>
                          <w:rPr>
                            <w:sz w:val="28"/>
                            <w:szCs w:val="28"/>
                          </w:rPr>
                        </w:pPr>
                        <w:r>
                          <w:rPr>
                            <w:sz w:val="28"/>
                            <w:szCs w:val="28"/>
                            <w:rtl/>
                          </w:rPr>
                          <w:t>تخفيض</w:t>
                        </w:r>
                        <w:r>
                          <w:rPr>
                            <w:rFonts w:hint="cs"/>
                            <w:sz w:val="28"/>
                            <w:szCs w:val="28"/>
                            <w:rtl/>
                          </w:rPr>
                          <w:t xml:space="preserve"> البيانات</w:t>
                        </w:r>
                        <w:r>
                          <w:rPr>
                            <w:sz w:val="28"/>
                            <w:szCs w:val="28"/>
                            <w:rtl/>
                          </w:rPr>
                          <w:t xml:space="preserve"> </w:t>
                        </w:r>
                      </w:p>
                      <w:p w:rsidR="00C34A8C" w:rsidRDefault="00C34A8C" w:rsidP="005D0D0C">
                        <w:pPr>
                          <w:rPr>
                            <w:sz w:val="24"/>
                            <w:szCs w:val="36"/>
                          </w:rPr>
                        </w:pPr>
                      </w:p>
                    </w:txbxContent>
                  </v:textbox>
                </v:shape>
                <v:shape id="Text Box 17" o:spid="_x0000_s1039" type="#_x0000_t202" style="position:absolute;left:37719;top:114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C34A8C" w:rsidRDefault="00C34A8C" w:rsidP="005D0D0C">
                        <w:pPr>
                          <w:jc w:val="center"/>
                          <w:rPr>
                            <w:sz w:val="28"/>
                            <w:szCs w:val="28"/>
                          </w:rPr>
                        </w:pPr>
                        <w:r>
                          <w:rPr>
                            <w:sz w:val="28"/>
                            <w:szCs w:val="28"/>
                            <w:rtl/>
                          </w:rPr>
                          <w:t>عرض</w:t>
                        </w:r>
                        <w:r>
                          <w:rPr>
                            <w:rFonts w:hint="cs"/>
                            <w:sz w:val="28"/>
                            <w:szCs w:val="28"/>
                            <w:rtl/>
                          </w:rPr>
                          <w:t xml:space="preserve"> البيانات </w:t>
                        </w:r>
                      </w:p>
                    </w:txbxContent>
                  </v:textbox>
                </v:shape>
                <v:shape id="Text Box 18" o:spid="_x0000_s1040" type="#_x0000_t202" style="position:absolute;left:37719;top:11430;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C34A8C" w:rsidRDefault="00C34A8C" w:rsidP="005D0D0C">
                        <w:pPr>
                          <w:jc w:val="center"/>
                          <w:rPr>
                            <w:sz w:val="28"/>
                            <w:szCs w:val="28"/>
                          </w:rPr>
                        </w:pPr>
                        <w:r>
                          <w:rPr>
                            <w:sz w:val="28"/>
                            <w:szCs w:val="28"/>
                            <w:rtl/>
                          </w:rPr>
                          <w:t>استنتاج البيانات</w:t>
                        </w:r>
                      </w:p>
                    </w:txbxContent>
                  </v:textbox>
                </v:shape>
                <v:shape id="Text Box 17" o:spid="_x0000_s1041" type="#_x0000_t202" style="position:absolute;left:19431;top:114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C34A8C" w:rsidRDefault="00C34A8C" w:rsidP="005D0D0C">
                        <w:pPr>
                          <w:jc w:val="center"/>
                          <w:rPr>
                            <w:sz w:val="28"/>
                            <w:szCs w:val="28"/>
                          </w:rPr>
                        </w:pPr>
                        <w:r>
                          <w:rPr>
                            <w:sz w:val="28"/>
                            <w:szCs w:val="28"/>
                            <w:rtl/>
                          </w:rPr>
                          <w:t>جمع البيانات</w:t>
                        </w:r>
                      </w:p>
                    </w:txbxContent>
                  </v:textbox>
                </v:shape>
                <w10:wrap anchorx="page"/>
                <w10:anchorlock/>
              </v:group>
            </w:pict>
          </mc:Fallback>
        </mc:AlternateContent>
      </w:r>
    </w:p>
    <w:p w:rsidR="005D0D0C" w:rsidRDefault="005D0D0C" w:rsidP="005D0D0C">
      <w:pPr>
        <w:pStyle w:val="ListParagraph"/>
        <w:numPr>
          <w:ilvl w:val="6"/>
          <w:numId w:val="42"/>
        </w:numPr>
        <w:pBdr>
          <w:top w:val="nil"/>
          <w:left w:val="nil"/>
          <w:bottom w:val="nil"/>
          <w:right w:val="nil"/>
          <w:between w:val="nil"/>
        </w:pBdr>
        <w:bidi/>
        <w:spacing w:after="0" w:line="240" w:lineRule="auto"/>
        <w:ind w:left="991" w:firstLine="0"/>
        <w:jc w:val="lowKashida"/>
        <w:rPr>
          <w:rFonts w:ascii="Traditional Arabic" w:eastAsia="Times New Roman" w:hAnsi="Traditional Arabic" w:cs="Traditional Arabic"/>
          <w:color w:val="000000"/>
          <w:sz w:val="36"/>
          <w:szCs w:val="36"/>
        </w:rPr>
      </w:pPr>
      <w:r w:rsidRPr="005F06CF">
        <w:rPr>
          <w:rFonts w:ascii="Traditional Arabic" w:eastAsia="Times New Roman" w:hAnsi="Traditional Arabic" w:cs="Traditional Arabic" w:hint="cs"/>
          <w:color w:val="000000"/>
          <w:sz w:val="36"/>
          <w:szCs w:val="36"/>
          <w:rtl/>
        </w:rPr>
        <w:t>خفيض البيانات</w:t>
      </w:r>
    </w:p>
    <w:p w:rsidR="005D0D0C" w:rsidRPr="005F06CF" w:rsidRDefault="005D0D0C" w:rsidP="005D0D0C">
      <w:pPr>
        <w:pBdr>
          <w:top w:val="nil"/>
          <w:left w:val="nil"/>
          <w:bottom w:val="nil"/>
          <w:right w:val="nil"/>
          <w:between w:val="nil"/>
        </w:pBdr>
        <w:bidi/>
        <w:spacing w:after="0" w:line="240" w:lineRule="auto"/>
        <w:ind w:left="1416"/>
        <w:jc w:val="lowKashida"/>
        <w:rPr>
          <w:rFonts w:ascii="Traditional Arabic" w:eastAsia="Times New Roman" w:hAnsi="Traditional Arabic" w:cs="Traditional Arabic"/>
          <w:color w:val="000000"/>
          <w:sz w:val="36"/>
          <w:szCs w:val="36"/>
          <w:rtl/>
          <w:lang w:bidi="ar-KW"/>
        </w:rPr>
      </w:pPr>
      <w:r w:rsidRPr="005F06CF">
        <w:rPr>
          <w:rFonts w:ascii="Traditional Arabic" w:eastAsia="Times New Roman" w:hAnsi="Traditional Arabic" w:cs="Traditional Arabic"/>
          <w:color w:val="000000"/>
          <w:sz w:val="36"/>
          <w:szCs w:val="36"/>
          <w:rtl/>
        </w:rPr>
        <w:t>إن تقليل البيانات يعني التلخيص ، واختيار الأشياء الرئيسية ، والتركيز على الأشياء المهمة ، والبحث عن الموضوعات والأنماط. وبالتالي فإن البيانات التي تم تخفيضها ستوفر صورة أوضح ، وتسهل على الباحثين إجراء المزيد من عمليات جمع البيانات.</w:t>
      </w:r>
    </w:p>
    <w:p w:rsidR="005D0D0C" w:rsidRDefault="005D0D0C" w:rsidP="005D0D0C">
      <w:pPr>
        <w:pStyle w:val="ListParagraph"/>
        <w:numPr>
          <w:ilvl w:val="6"/>
          <w:numId w:val="42"/>
        </w:numPr>
        <w:pBdr>
          <w:top w:val="nil"/>
          <w:left w:val="nil"/>
          <w:bottom w:val="nil"/>
          <w:right w:val="nil"/>
          <w:between w:val="nil"/>
        </w:pBdr>
        <w:bidi/>
        <w:spacing w:after="0" w:line="240" w:lineRule="auto"/>
        <w:ind w:left="1416" w:hanging="425"/>
        <w:jc w:val="lowKashida"/>
        <w:rPr>
          <w:rFonts w:ascii="Traditional Arabic" w:eastAsia="Times New Roman" w:hAnsi="Traditional Arabic" w:cs="Traditional Arabic"/>
          <w:color w:val="000000"/>
          <w:sz w:val="36"/>
          <w:szCs w:val="36"/>
        </w:rPr>
      </w:pPr>
      <w:r w:rsidRPr="005F06CF">
        <w:rPr>
          <w:rFonts w:ascii="Traditional Arabic" w:eastAsia="Times New Roman" w:hAnsi="Traditional Arabic" w:cs="Traditional Arabic" w:hint="cs"/>
          <w:color w:val="000000"/>
          <w:sz w:val="36"/>
          <w:szCs w:val="36"/>
          <w:rtl/>
        </w:rPr>
        <w:t>أ</w:t>
      </w:r>
      <w:r w:rsidRPr="005F06CF">
        <w:rPr>
          <w:rFonts w:ascii="Traditional Arabic" w:eastAsia="Times New Roman" w:hAnsi="Traditional Arabic" w:cs="Traditional Arabic"/>
          <w:color w:val="000000"/>
          <w:sz w:val="36"/>
          <w:szCs w:val="36"/>
          <w:rtl/>
        </w:rPr>
        <w:t>رض البيانات</w:t>
      </w:r>
      <w:r w:rsidRPr="005F06CF">
        <w:rPr>
          <w:rFonts w:ascii="Traditional Arabic" w:eastAsia="Times New Roman" w:hAnsi="Traditional Arabic" w:cs="Traditional Arabic" w:hint="cs"/>
          <w:color w:val="000000"/>
          <w:sz w:val="36"/>
          <w:szCs w:val="36"/>
          <w:rtl/>
        </w:rPr>
        <w:t xml:space="preserve"> </w:t>
      </w:r>
    </w:p>
    <w:p w:rsidR="005D0D0C" w:rsidRPr="005F06CF" w:rsidRDefault="005D0D0C" w:rsidP="005D0D0C">
      <w:pPr>
        <w:pBdr>
          <w:top w:val="nil"/>
          <w:left w:val="nil"/>
          <w:bottom w:val="nil"/>
          <w:right w:val="nil"/>
          <w:between w:val="nil"/>
        </w:pBdr>
        <w:bidi/>
        <w:spacing w:after="0" w:line="240" w:lineRule="auto"/>
        <w:ind w:left="1416"/>
        <w:jc w:val="lowKashida"/>
        <w:rPr>
          <w:rFonts w:ascii="Traditional Arabic" w:eastAsia="Times New Roman" w:hAnsi="Traditional Arabic" w:cs="Traditional Arabic"/>
          <w:color w:val="000000"/>
          <w:sz w:val="36"/>
          <w:szCs w:val="36"/>
        </w:rPr>
      </w:pPr>
      <w:r w:rsidRPr="005F06CF">
        <w:rPr>
          <w:rFonts w:ascii="Traditional Arabic" w:eastAsia="Times New Roman" w:hAnsi="Traditional Arabic" w:cs="Traditional Arabic"/>
          <w:color w:val="000000"/>
          <w:sz w:val="36"/>
          <w:szCs w:val="36"/>
          <w:rtl/>
        </w:rPr>
        <w:t>في البحث النوعي ، يمكن أن يتم عرض البيانات في شكل نكات قصي</w:t>
      </w:r>
      <w:r>
        <w:rPr>
          <w:rFonts w:ascii="Traditional Arabic" w:eastAsia="Times New Roman" w:hAnsi="Traditional Arabic" w:cs="Traditional Arabic"/>
          <w:color w:val="000000"/>
          <w:sz w:val="36"/>
          <w:szCs w:val="36"/>
          <w:rtl/>
        </w:rPr>
        <w:t>رة</w:t>
      </w:r>
      <w:r>
        <w:rPr>
          <w:rFonts w:ascii="Traditional Arabic" w:eastAsia="Times New Roman" w:hAnsi="Traditional Arabic" w:cs="Traditional Arabic" w:hint="cs"/>
          <w:color w:val="000000"/>
          <w:sz w:val="36"/>
          <w:szCs w:val="36"/>
          <w:rtl/>
        </w:rPr>
        <w:t>,</w:t>
      </w:r>
      <w:r w:rsidRPr="005F06CF">
        <w:rPr>
          <w:rFonts w:ascii="Traditional Arabic" w:eastAsia="Times New Roman" w:hAnsi="Traditional Arabic" w:cs="Traditional Arabic"/>
          <w:color w:val="000000"/>
          <w:sz w:val="36"/>
          <w:szCs w:val="36"/>
          <w:rtl/>
        </w:rPr>
        <w:t xml:space="preserve"> رسوم بيانية ، علاقات بين الفئات ، </w:t>
      </w:r>
      <w:r w:rsidRPr="005F06CF">
        <w:rPr>
          <w:rFonts w:ascii="Traditional Arabic" w:eastAsia="Times New Roman" w:hAnsi="Traditional Arabic" w:cs="Traditional Arabic"/>
          <w:i/>
          <w:color w:val="000000"/>
          <w:sz w:val="36"/>
          <w:szCs w:val="36"/>
          <w:rtl/>
        </w:rPr>
        <w:t>المخططات الانسيابية</w:t>
      </w:r>
      <w:r w:rsidRPr="005F06CF">
        <w:rPr>
          <w:rFonts w:ascii="Traditional Arabic" w:eastAsia="Times New Roman" w:hAnsi="Traditional Arabic" w:cs="Traditional Arabic"/>
          <w:color w:val="000000"/>
          <w:sz w:val="36"/>
          <w:szCs w:val="36"/>
          <w:rtl/>
        </w:rPr>
        <w:t xml:space="preserve"> وما شابه. في هذه الحالة ، ذكر مايلز وهوبرمن أن أكثر استخدامات البيانات المستخدمة في البحث النوعي هي النص السردي.</w:t>
      </w:r>
    </w:p>
    <w:p w:rsidR="005D0D0C" w:rsidRDefault="005D0D0C" w:rsidP="005D0D0C">
      <w:pPr>
        <w:pStyle w:val="ListParagraph"/>
        <w:numPr>
          <w:ilvl w:val="6"/>
          <w:numId w:val="42"/>
        </w:numPr>
        <w:pBdr>
          <w:top w:val="nil"/>
          <w:left w:val="nil"/>
          <w:bottom w:val="nil"/>
          <w:right w:val="nil"/>
          <w:between w:val="nil"/>
        </w:pBdr>
        <w:bidi/>
        <w:spacing w:after="0" w:line="240" w:lineRule="auto"/>
        <w:ind w:left="1416" w:hanging="425"/>
        <w:jc w:val="lowKashida"/>
        <w:rPr>
          <w:rFonts w:ascii="Traditional Arabic" w:eastAsia="Times New Roman" w:hAnsi="Traditional Arabic" w:cs="Traditional Arabic"/>
          <w:color w:val="000000"/>
          <w:sz w:val="36"/>
          <w:szCs w:val="36"/>
        </w:rPr>
      </w:pPr>
      <w:r w:rsidRPr="005F06CF">
        <w:rPr>
          <w:rFonts w:ascii="Traditional Arabic" w:eastAsia="Times New Roman" w:hAnsi="Traditional Arabic" w:cs="Traditional Arabic"/>
          <w:color w:val="000000"/>
          <w:sz w:val="36"/>
          <w:szCs w:val="36"/>
          <w:rtl/>
        </w:rPr>
        <w:t>استنتاج</w:t>
      </w:r>
      <w:r w:rsidRPr="005F06CF">
        <w:rPr>
          <w:rFonts w:ascii="Traditional Arabic" w:eastAsia="Times New Roman" w:hAnsi="Traditional Arabic" w:cs="Traditional Arabic" w:hint="cs"/>
          <w:color w:val="000000"/>
          <w:sz w:val="36"/>
          <w:szCs w:val="36"/>
          <w:rtl/>
        </w:rPr>
        <w:t xml:space="preserve"> البيانات</w:t>
      </w:r>
      <w:r w:rsidRPr="005F06CF">
        <w:rPr>
          <w:rFonts w:ascii="Traditional Arabic" w:eastAsia="Times New Roman" w:hAnsi="Traditional Arabic" w:cs="Traditional Arabic"/>
          <w:color w:val="000000"/>
          <w:sz w:val="36"/>
          <w:szCs w:val="36"/>
          <w:rtl/>
        </w:rPr>
        <w:t>:</w:t>
      </w:r>
    </w:p>
    <w:p w:rsidR="005D0D0C" w:rsidRDefault="005D0D0C" w:rsidP="005D0D0C">
      <w:pPr>
        <w:pBdr>
          <w:top w:val="nil"/>
          <w:left w:val="nil"/>
          <w:bottom w:val="nil"/>
          <w:right w:val="nil"/>
          <w:between w:val="nil"/>
        </w:pBdr>
        <w:bidi/>
        <w:spacing w:after="0" w:line="240" w:lineRule="auto"/>
        <w:ind w:left="1416"/>
        <w:jc w:val="lowKashida"/>
        <w:rPr>
          <w:rFonts w:ascii="Traditional Arabic" w:eastAsia="Times New Roman" w:hAnsi="Traditional Arabic" w:cs="Traditional Arabic"/>
          <w:color w:val="000000"/>
          <w:sz w:val="36"/>
          <w:szCs w:val="36"/>
          <w:rtl/>
        </w:rPr>
      </w:pPr>
      <w:r w:rsidRPr="005F06CF">
        <w:rPr>
          <w:rFonts w:ascii="Traditional Arabic" w:eastAsia="Times New Roman" w:hAnsi="Traditional Arabic" w:cs="Traditional Arabic"/>
          <w:color w:val="000000"/>
          <w:sz w:val="36"/>
          <w:szCs w:val="36"/>
          <w:rtl/>
        </w:rPr>
        <w:t xml:space="preserve">الاستنتاجات في البحث النوعي هي نتائج جديدة لم تكن موجودة من قبل. يمكن أن تكون النتائج على شكل وصف أو وصف لكائن كان داكنًا أو داكنًا في السابق ، بحيث </w:t>
      </w:r>
      <w:r w:rsidRPr="005F06CF">
        <w:rPr>
          <w:rFonts w:ascii="Traditional Arabic" w:eastAsia="Times New Roman" w:hAnsi="Traditional Arabic" w:cs="Traditional Arabic"/>
          <w:color w:val="000000"/>
          <w:sz w:val="36"/>
          <w:szCs w:val="36"/>
          <w:rtl/>
        </w:rPr>
        <w:lastRenderedPageBreak/>
        <w:t>يصبح واضحًا بعد فحصه ، يمكن أن يكون علاقة سببية أو تفاعلية أو فرضية أو نظرية.</w:t>
      </w:r>
      <w:r w:rsidRPr="004429C2">
        <w:rPr>
          <w:vertAlign w:val="superscript"/>
        </w:rPr>
        <w:footnoteReference w:id="30"/>
      </w:r>
    </w:p>
    <w:p w:rsidR="005D0D0C" w:rsidRPr="00BB1053" w:rsidRDefault="005D0D0C" w:rsidP="005D0D0C">
      <w:pPr>
        <w:bidi/>
        <w:spacing w:after="0" w:line="240" w:lineRule="auto"/>
        <w:ind w:left="1395"/>
        <w:jc w:val="lowKashida"/>
        <w:rPr>
          <w:rFonts w:ascii="Traditional Arabic" w:eastAsia="Times New Roman" w:hAnsi="Traditional Arabic" w:cs="Traditional Arabic"/>
          <w:sz w:val="36"/>
          <w:szCs w:val="36"/>
        </w:rPr>
      </w:pPr>
      <w:r w:rsidRPr="00BB1053">
        <w:rPr>
          <w:rFonts w:ascii="Traditional Arabic" w:eastAsia="Times New Roman" w:hAnsi="Traditional Arabic" w:cs="Traditional Arabic"/>
          <w:sz w:val="36"/>
          <w:szCs w:val="36"/>
          <w:rtl/>
        </w:rPr>
        <w:t>المراحل الثلاث التي أوصى بها مايلز وهوبرمان أن تحليل البيانات في البحث النوعي هو عملية تصنيف البيانات أو بعبارة أخرى عملية العثور على الأنماط أو الموضوعات والبحث عن العلاقات بين الفئات التي تم العثور عليها من نتائج جمع البيانات. المراحل الثلاث التي تنقلها هي العمليات التي ينطوي عليها تحليل البيانات في البحث النوعي</w:t>
      </w:r>
      <w:r>
        <w:rPr>
          <w:rFonts w:ascii="Traditional Arabic" w:eastAsia="Times New Roman" w:hAnsi="Traditional Arabic" w:cs="Traditional Arabic" w:hint="cs"/>
          <w:sz w:val="36"/>
          <w:szCs w:val="36"/>
          <w:rtl/>
        </w:rPr>
        <w:t>.</w:t>
      </w:r>
      <w:r>
        <w:rPr>
          <w:rStyle w:val="FootnoteReference"/>
          <w:rFonts w:ascii="Traditional Arabic" w:eastAsia="Times New Roman" w:hAnsi="Traditional Arabic" w:cs="Traditional Arabic"/>
          <w:sz w:val="36"/>
          <w:szCs w:val="36"/>
        </w:rPr>
        <w:footnoteReference w:id="31"/>
      </w:r>
    </w:p>
    <w:p w:rsidR="005D0D0C" w:rsidRPr="00BB1053" w:rsidRDefault="005D0D0C" w:rsidP="005D0D0C">
      <w:pPr>
        <w:pBdr>
          <w:top w:val="nil"/>
          <w:left w:val="nil"/>
          <w:bottom w:val="nil"/>
          <w:right w:val="nil"/>
          <w:between w:val="nil"/>
        </w:pBdr>
        <w:bidi/>
        <w:spacing w:after="0" w:line="240" w:lineRule="auto"/>
        <w:ind w:left="1416"/>
        <w:jc w:val="lowKashida"/>
        <w:rPr>
          <w:rFonts w:ascii="Traditional Arabic" w:eastAsia="Times New Roman" w:hAnsi="Traditional Arabic" w:cs="Traditional Arabic"/>
          <w:color w:val="000000"/>
          <w:sz w:val="36"/>
          <w:szCs w:val="36"/>
          <w:lang w:bidi="ar-KW"/>
        </w:rPr>
      </w:pPr>
    </w:p>
    <w:p w:rsidR="005D0D0C" w:rsidRDefault="005D0D0C" w:rsidP="005D0D0C">
      <w:pPr>
        <w:pBdr>
          <w:top w:val="nil"/>
          <w:left w:val="nil"/>
          <w:bottom w:val="nil"/>
          <w:right w:val="nil"/>
          <w:between w:val="nil"/>
        </w:pBdr>
        <w:bidi/>
        <w:spacing w:after="0" w:line="240" w:lineRule="auto"/>
        <w:ind w:left="-427" w:firstLine="2"/>
        <w:jc w:val="lowKashida"/>
        <w:rPr>
          <w:rFonts w:ascii="Traditional Arabic" w:eastAsia="Times New Roman" w:hAnsi="Traditional Arabic" w:cs="Traditional Arabic"/>
          <w:b/>
          <w:bCs/>
          <w:color w:val="000000"/>
          <w:sz w:val="36"/>
          <w:szCs w:val="36"/>
          <w:rtl/>
          <w:lang w:bidi="ar-KW"/>
        </w:rPr>
      </w:pPr>
      <w:r w:rsidRPr="001F301F">
        <w:rPr>
          <w:rFonts w:ascii="Traditional Arabic" w:hAnsi="Traditional Arabic" w:cs="Traditional Arabic"/>
          <w:b/>
          <w:bCs/>
          <w:sz w:val="36"/>
          <w:szCs w:val="36"/>
          <w:rtl/>
        </w:rPr>
        <w:t>﴿</w:t>
      </w:r>
      <w:r w:rsidRPr="001F301F">
        <w:rPr>
          <w:rFonts w:ascii="Traditional Arabic" w:hAnsi="Traditional Arabic" w:cs="Traditional Arabic" w:hint="cs"/>
          <w:b/>
          <w:bCs/>
          <w:sz w:val="36"/>
          <w:szCs w:val="36"/>
          <w:rtl/>
        </w:rPr>
        <w:t>ز</w:t>
      </w:r>
      <w:r w:rsidRPr="001F301F">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w:t>
      </w:r>
      <w:r>
        <w:rPr>
          <w:rFonts w:ascii="Traditional Arabic" w:eastAsia="Times New Roman" w:hAnsi="Traditional Arabic" w:cs="Traditional Arabic" w:hint="cs"/>
          <w:b/>
          <w:bCs/>
          <w:color w:val="000000"/>
          <w:sz w:val="36"/>
          <w:szCs w:val="36"/>
          <w:rtl/>
          <w:lang w:bidi="ar-KW"/>
        </w:rPr>
        <w:t>التحقيق من صحة البيانات</w:t>
      </w:r>
    </w:p>
    <w:p w:rsidR="005D0D0C" w:rsidRDefault="005D0D0C" w:rsidP="005D0D0C">
      <w:pPr>
        <w:pBdr>
          <w:top w:val="nil"/>
          <w:left w:val="nil"/>
          <w:bottom w:val="nil"/>
          <w:right w:val="nil"/>
          <w:between w:val="nil"/>
        </w:pBdr>
        <w:bidi/>
        <w:spacing w:after="0" w:line="240" w:lineRule="auto"/>
        <w:ind w:left="565"/>
        <w:jc w:val="lowKashida"/>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b/>
          <w:bCs/>
          <w:color w:val="000000"/>
          <w:sz w:val="36"/>
          <w:szCs w:val="36"/>
          <w:rtl/>
          <w:lang w:bidi="ar-KW"/>
        </w:rPr>
        <w:tab/>
      </w:r>
      <w:r>
        <w:rPr>
          <w:rFonts w:ascii="Traditional Arabic" w:eastAsia="Times New Roman" w:hAnsi="Traditional Arabic" w:cs="Traditional Arabic" w:hint="cs"/>
          <w:color w:val="000000"/>
          <w:sz w:val="36"/>
          <w:szCs w:val="36"/>
          <w:rtl/>
        </w:rPr>
        <w:tab/>
      </w:r>
      <w:r w:rsidRPr="004429C2">
        <w:rPr>
          <w:rFonts w:ascii="Traditional Arabic" w:eastAsia="Times New Roman" w:hAnsi="Traditional Arabic" w:cs="Traditional Arabic"/>
          <w:color w:val="000000"/>
          <w:sz w:val="36"/>
          <w:szCs w:val="36"/>
          <w:rtl/>
        </w:rPr>
        <w:t>فحص نتائج</w:t>
      </w:r>
      <w:r>
        <w:rPr>
          <w:rFonts w:ascii="Traditional Arabic" w:eastAsia="Times New Roman" w:hAnsi="Traditional Arabic" w:cs="Traditional Arabic" w:hint="cs"/>
          <w:color w:val="000000"/>
          <w:sz w:val="36"/>
          <w:szCs w:val="36"/>
          <w:rtl/>
        </w:rPr>
        <w:t xml:space="preserve"> </w:t>
      </w:r>
      <w:r w:rsidRPr="004429C2">
        <w:rPr>
          <w:rFonts w:ascii="Traditional Arabic" w:eastAsia="Times New Roman" w:hAnsi="Traditional Arabic" w:cs="Traditional Arabic"/>
          <w:color w:val="000000"/>
          <w:sz w:val="36"/>
          <w:szCs w:val="36"/>
          <w:rtl/>
        </w:rPr>
        <w:t>التحقق من صحة هذه البيانات لإثبات حقيقة نتائج استنتاجات البحث مع الواقع في هذا المجال. أما بالنسبة للتحقق من صحة البيانات على النحو التالي:</w:t>
      </w:r>
    </w:p>
    <w:p w:rsidR="005D0D0C" w:rsidRDefault="005D0D0C" w:rsidP="005D0D0C">
      <w:pPr>
        <w:bidi/>
        <w:spacing w:after="0" w:line="240" w:lineRule="auto"/>
        <w:textDirection w:val="btLr"/>
        <w:rPr>
          <w:lang w:bidi="ar-KW"/>
        </w:rPr>
      </w:pPr>
    </w:p>
    <w:p w:rsidR="005D0D0C" w:rsidRPr="00143C54" w:rsidRDefault="005D0D0C" w:rsidP="005D0D0C">
      <w:pPr>
        <w:numPr>
          <w:ilvl w:val="0"/>
          <w:numId w:val="45"/>
        </w:numPr>
        <w:pBdr>
          <w:top w:val="nil"/>
          <w:left w:val="nil"/>
          <w:bottom w:val="nil"/>
          <w:right w:val="nil"/>
          <w:between w:val="nil"/>
        </w:pBdr>
        <w:bidi/>
        <w:spacing w:after="0" w:line="240" w:lineRule="auto"/>
        <w:ind w:left="1416" w:hanging="283"/>
        <w:jc w:val="lowKashida"/>
        <w:rPr>
          <w:rFonts w:ascii="Traditional Arabic" w:eastAsia="Times New Roman" w:hAnsi="Traditional Arabic" w:cs="Traditional Arabic"/>
          <w:color w:val="000000"/>
          <w:sz w:val="36"/>
          <w:szCs w:val="36"/>
          <w:rtl/>
        </w:rPr>
      </w:pPr>
      <w:r w:rsidRPr="004429C2">
        <w:rPr>
          <w:rFonts w:ascii="Traditional Arabic" w:eastAsia="Times New Roman" w:hAnsi="Traditional Arabic" w:cs="Traditional Arabic"/>
          <w:color w:val="000000"/>
          <w:sz w:val="36"/>
          <w:szCs w:val="36"/>
          <w:rtl/>
        </w:rPr>
        <w:t>تمديد المراقبة</w:t>
      </w:r>
    </w:p>
    <w:p w:rsidR="005D0D0C" w:rsidRPr="004429C2" w:rsidRDefault="005D0D0C" w:rsidP="005D0D0C">
      <w:pPr>
        <w:pBdr>
          <w:top w:val="nil"/>
          <w:left w:val="nil"/>
          <w:bottom w:val="nil"/>
          <w:right w:val="nil"/>
          <w:between w:val="nil"/>
        </w:pBdr>
        <w:bidi/>
        <w:spacing w:after="0" w:line="240" w:lineRule="auto"/>
        <w:ind w:left="1416"/>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مع امتداد المراقبة يعني عودة الباحث إلى الميدان ، وإجراء الملاحظات ، والمقابلات مرة أخرى مع مصادر البيانات التي تمت مواجهتها بالإضافة إلى مصادر جديدة.</w:t>
      </w:r>
    </w:p>
    <w:p w:rsidR="005D0D0C" w:rsidRPr="00143C54" w:rsidRDefault="005D0D0C" w:rsidP="005D0D0C">
      <w:pPr>
        <w:pStyle w:val="ListParagraph"/>
        <w:numPr>
          <w:ilvl w:val="0"/>
          <w:numId w:val="45"/>
        </w:numPr>
        <w:pBdr>
          <w:top w:val="nil"/>
          <w:left w:val="nil"/>
          <w:bottom w:val="nil"/>
          <w:right w:val="nil"/>
          <w:between w:val="nil"/>
        </w:pBdr>
        <w:bidi/>
        <w:spacing w:after="0" w:line="240" w:lineRule="auto"/>
        <w:ind w:firstLine="271"/>
        <w:jc w:val="lowKashida"/>
        <w:rPr>
          <w:rFonts w:ascii="Traditional Arabic" w:eastAsia="Times New Roman" w:hAnsi="Traditional Arabic" w:cs="Traditional Arabic"/>
          <w:color w:val="000000"/>
          <w:sz w:val="36"/>
          <w:szCs w:val="36"/>
        </w:rPr>
      </w:pPr>
      <w:r w:rsidRPr="00143C54">
        <w:rPr>
          <w:rFonts w:ascii="Traditional Arabic" w:eastAsia="Times New Roman" w:hAnsi="Traditional Arabic" w:cs="Traditional Arabic"/>
          <w:color w:val="000000"/>
          <w:sz w:val="36"/>
          <w:szCs w:val="36"/>
          <w:rtl/>
        </w:rPr>
        <w:t>تعزيز المثابرة</w:t>
      </w:r>
    </w:p>
    <w:p w:rsidR="005D0D0C" w:rsidRDefault="005D0D0C" w:rsidP="005D0D0C">
      <w:pPr>
        <w:pBdr>
          <w:top w:val="nil"/>
          <w:left w:val="nil"/>
          <w:bottom w:val="nil"/>
          <w:right w:val="nil"/>
          <w:between w:val="nil"/>
        </w:pBdr>
        <w:bidi/>
        <w:spacing w:after="0" w:line="240" w:lineRule="auto"/>
        <w:ind w:left="1700"/>
        <w:jc w:val="lowKashida"/>
        <w:rPr>
          <w:rFonts w:ascii="Traditional Arabic" w:eastAsia="Times New Roman" w:hAnsi="Traditional Arabic" w:cs="Traditional Arabic"/>
          <w:color w:val="000000"/>
          <w:sz w:val="36"/>
          <w:szCs w:val="36"/>
          <w:rtl/>
        </w:rPr>
      </w:pPr>
      <w:r w:rsidRPr="004429C2">
        <w:rPr>
          <w:rFonts w:ascii="Traditional Arabic" w:eastAsia="Times New Roman" w:hAnsi="Traditional Arabic" w:cs="Traditional Arabic"/>
          <w:color w:val="000000"/>
          <w:sz w:val="36"/>
          <w:szCs w:val="36"/>
          <w:rtl/>
        </w:rPr>
        <w:t>زيادة المثابرة تعني جعل الرصدات عن كثب وباستمرار. وبهذه الطريقة ، يمكن تسجيل يقين البيانات وتسلسل الأحداث بطريقة محددة ومنهجية.</w:t>
      </w:r>
    </w:p>
    <w:p w:rsidR="005D0D0C" w:rsidRPr="004429C2" w:rsidRDefault="005D0D0C" w:rsidP="005D0D0C">
      <w:pPr>
        <w:numPr>
          <w:ilvl w:val="0"/>
          <w:numId w:val="45"/>
        </w:numPr>
        <w:pBdr>
          <w:top w:val="nil"/>
          <w:left w:val="nil"/>
          <w:bottom w:val="nil"/>
          <w:right w:val="nil"/>
          <w:between w:val="nil"/>
        </w:pBdr>
        <w:bidi/>
        <w:spacing w:after="0" w:line="240" w:lineRule="auto"/>
        <w:ind w:left="1371" w:hanging="425"/>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التثليث</w:t>
      </w:r>
      <w:r>
        <w:rPr>
          <w:rFonts w:ascii="Traditional Arabic" w:eastAsia="Times New Roman" w:hAnsi="Traditional Arabic" w:cs="Traditional Arabic" w:hint="cs"/>
          <w:color w:val="000000"/>
          <w:sz w:val="36"/>
          <w:szCs w:val="36"/>
          <w:rtl/>
        </w:rPr>
        <w:t xml:space="preserve"> التقنيات</w:t>
      </w:r>
    </w:p>
    <w:p w:rsidR="005D0D0C" w:rsidRPr="00876FBF" w:rsidRDefault="005D0D0C" w:rsidP="005D0D0C">
      <w:pPr>
        <w:pBdr>
          <w:top w:val="nil"/>
          <w:left w:val="nil"/>
          <w:bottom w:val="nil"/>
          <w:right w:val="nil"/>
          <w:between w:val="nil"/>
        </w:pBdr>
        <w:bidi/>
        <w:spacing w:after="0" w:line="240" w:lineRule="auto"/>
        <w:ind w:left="1700"/>
        <w:jc w:val="lowKashida"/>
        <w:rPr>
          <w:rFonts w:ascii="Traditional Arabic" w:eastAsia="Times New Roman" w:hAnsi="Traditional Arabic" w:cs="Traditional Arabic"/>
          <w:color w:val="000000"/>
          <w:sz w:val="36"/>
          <w:szCs w:val="36"/>
          <w:rtl/>
          <w:lang w:bidi="ar-KW"/>
        </w:rPr>
      </w:pPr>
      <w:r w:rsidRPr="004429C2">
        <w:rPr>
          <w:rFonts w:ascii="Traditional Arabic" w:eastAsia="Times New Roman" w:hAnsi="Traditional Arabic" w:cs="Traditional Arabic"/>
          <w:color w:val="000000"/>
          <w:sz w:val="36"/>
          <w:szCs w:val="36"/>
          <w:rtl/>
        </w:rPr>
        <w:t>يتم تفسيرفي اختبار المصداقية على أنه فحص البيانات على مصادر مختلفة بطرق مختلفة ، وفي أوقات مختلفة.</w:t>
      </w:r>
      <w:r w:rsidRPr="004429C2">
        <w:rPr>
          <w:rFonts w:ascii="Traditional Arabic" w:eastAsia="Times New Roman" w:hAnsi="Traditional Arabic" w:cs="Traditional Arabic"/>
          <w:color w:val="000000"/>
          <w:sz w:val="36"/>
          <w:szCs w:val="36"/>
          <w:vertAlign w:val="superscript"/>
        </w:rPr>
        <w:footnoteReference w:id="32"/>
      </w:r>
    </w:p>
    <w:p w:rsidR="005D0D0C" w:rsidRDefault="005D0D0C" w:rsidP="005D0D0C">
      <w:pPr>
        <w:pBdr>
          <w:top w:val="nil"/>
          <w:left w:val="nil"/>
          <w:bottom w:val="nil"/>
          <w:right w:val="nil"/>
          <w:between w:val="nil"/>
        </w:pBdr>
        <w:bidi/>
        <w:spacing w:after="0" w:line="240" w:lineRule="auto"/>
        <w:ind w:left="-427"/>
        <w:jc w:val="lowKashida"/>
        <w:rPr>
          <w:rFonts w:ascii="Traditional Arabic" w:eastAsia="Times New Roman" w:hAnsi="Traditional Arabic" w:cs="Traditional Arabic"/>
          <w:b/>
          <w:bCs/>
          <w:color w:val="000000"/>
          <w:sz w:val="36"/>
          <w:szCs w:val="36"/>
          <w:rtl/>
          <w:lang w:bidi="ar-KW"/>
        </w:rPr>
      </w:pPr>
      <w:r w:rsidRPr="001F301F">
        <w:rPr>
          <w:rFonts w:ascii="Traditional Arabic" w:hAnsi="Traditional Arabic" w:cs="Traditional Arabic"/>
          <w:b/>
          <w:bCs/>
          <w:sz w:val="36"/>
          <w:szCs w:val="36"/>
          <w:rtl/>
        </w:rPr>
        <w:t>﴿</w:t>
      </w:r>
      <w:r w:rsidRPr="001F301F">
        <w:rPr>
          <w:rFonts w:ascii="Traditional Arabic" w:hAnsi="Traditional Arabic" w:cs="Traditional Arabic" w:hint="cs"/>
          <w:b/>
          <w:bCs/>
          <w:sz w:val="36"/>
          <w:szCs w:val="36"/>
          <w:rtl/>
        </w:rPr>
        <w:t>ح</w:t>
      </w:r>
      <w:r w:rsidRPr="001F301F">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w:t>
      </w:r>
      <w:r>
        <w:rPr>
          <w:rFonts w:ascii="Traditional Arabic" w:eastAsia="Times New Roman" w:hAnsi="Traditional Arabic" w:cs="Traditional Arabic" w:hint="cs"/>
          <w:b/>
          <w:bCs/>
          <w:color w:val="000000"/>
          <w:sz w:val="36"/>
          <w:szCs w:val="36"/>
          <w:rtl/>
          <w:lang w:bidi="ar-KW"/>
        </w:rPr>
        <w:t>خطوات البحث</w:t>
      </w:r>
    </w:p>
    <w:p w:rsidR="005D0D0C" w:rsidRPr="004429C2" w:rsidRDefault="005D0D0C" w:rsidP="005D0D0C">
      <w:pPr>
        <w:pBdr>
          <w:top w:val="nil"/>
          <w:left w:val="nil"/>
          <w:bottom w:val="nil"/>
          <w:right w:val="nil"/>
          <w:between w:val="nil"/>
        </w:pBdr>
        <w:bidi/>
        <w:spacing w:after="0" w:line="240" w:lineRule="auto"/>
        <w:ind w:left="849"/>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ومراحل البحث المستخدمة في هذا البحث هي:</w:t>
      </w:r>
    </w:p>
    <w:p w:rsidR="005D0D0C" w:rsidRPr="004429C2" w:rsidRDefault="005D0D0C" w:rsidP="005D0D0C">
      <w:pPr>
        <w:numPr>
          <w:ilvl w:val="0"/>
          <w:numId w:val="46"/>
        </w:numPr>
        <w:pBdr>
          <w:top w:val="nil"/>
          <w:left w:val="nil"/>
          <w:bottom w:val="nil"/>
          <w:right w:val="nil"/>
          <w:between w:val="nil"/>
        </w:pBdr>
        <w:bidi/>
        <w:spacing w:after="0" w:line="240" w:lineRule="auto"/>
        <w:ind w:left="828" w:hanging="284"/>
        <w:jc w:val="lowKashida"/>
        <w:rPr>
          <w:rFonts w:ascii="Traditional Arabic" w:eastAsia="Times New Roman" w:hAnsi="Traditional Arabic" w:cs="Traditional Arabic"/>
          <w:color w:val="000000"/>
          <w:sz w:val="36"/>
          <w:szCs w:val="36"/>
        </w:rPr>
      </w:pPr>
      <w:r w:rsidRPr="004429C2">
        <w:rPr>
          <w:rFonts w:ascii="Traditional Arabic" w:eastAsia="Times New Roman" w:hAnsi="Traditional Arabic" w:cs="Traditional Arabic"/>
          <w:color w:val="000000"/>
          <w:sz w:val="36"/>
          <w:szCs w:val="36"/>
          <w:rtl/>
        </w:rPr>
        <w:t>مراحل المحاكم قبل</w:t>
      </w:r>
    </w:p>
    <w:p w:rsidR="005D0D0C" w:rsidRPr="00A379BD" w:rsidRDefault="005D0D0C" w:rsidP="005D0D0C">
      <w:pPr>
        <w:bidi/>
        <w:spacing w:after="0" w:line="240" w:lineRule="auto"/>
        <w:ind w:left="720"/>
        <w:jc w:val="lowKashida"/>
        <w:rPr>
          <w:rFonts w:ascii="Traditional Arabic" w:eastAsia="Times New Roman" w:hAnsi="Traditional Arabic" w:cs="Traditional Arabic"/>
          <w:sz w:val="36"/>
          <w:szCs w:val="36"/>
          <w:lang w:bidi="ar-KW"/>
        </w:rPr>
      </w:pPr>
      <w:r w:rsidRPr="00A379BD">
        <w:rPr>
          <w:rFonts w:ascii="Traditional Arabic" w:eastAsia="Times New Roman" w:hAnsi="Traditional Arabic" w:cs="Traditional Arabic"/>
          <w:color w:val="000000"/>
          <w:sz w:val="36"/>
          <w:szCs w:val="36"/>
          <w:rtl/>
        </w:rPr>
        <w:lastRenderedPageBreak/>
        <w:t>بشكل عام ، قبل تنفيذ عملية جمع البيانات ، هناك العديد من الأشياء التي يجب أخذها في الاعتبار من قبل الباحثين النوعيين ، وهي</w:t>
      </w:r>
      <w:r w:rsidRPr="00A379BD">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hint="cs"/>
          <w:sz w:val="36"/>
          <w:szCs w:val="36"/>
          <w:rtl/>
        </w:rPr>
        <w:t xml:space="preserve"> (1) </w:t>
      </w:r>
      <w:r w:rsidRPr="00555549">
        <w:rPr>
          <w:rFonts w:ascii="Traditional Arabic" w:eastAsia="Times New Roman" w:hAnsi="Traditional Arabic" w:cs="Traditional Arabic"/>
          <w:color w:val="000000"/>
          <w:sz w:val="36"/>
          <w:szCs w:val="36"/>
          <w:rtl/>
        </w:rPr>
        <w:t>تحديد محور البحث</w:t>
      </w:r>
      <w:r>
        <w:rPr>
          <w:rFonts w:ascii="Traditional Arabic" w:eastAsia="Times New Roman" w:hAnsi="Traditional Arabic" w:cs="Traditional Arabic" w:hint="cs"/>
          <w:sz w:val="36"/>
          <w:szCs w:val="36"/>
          <w:rtl/>
        </w:rPr>
        <w:t xml:space="preserve">, (2) </w:t>
      </w:r>
      <w:r>
        <w:rPr>
          <w:rFonts w:ascii="Traditional Arabic" w:eastAsia="Times New Roman" w:hAnsi="Traditional Arabic" w:cs="Traditional Arabic"/>
          <w:color w:val="000000"/>
          <w:sz w:val="36"/>
          <w:szCs w:val="36"/>
          <w:rtl/>
        </w:rPr>
        <w:t xml:space="preserve">اختيار موقع مصادر البيانات </w:t>
      </w:r>
      <w:r>
        <w:rPr>
          <w:rFonts w:ascii="Traditional Arabic" w:eastAsia="Times New Roman" w:hAnsi="Traditional Arabic" w:cs="Traditional Arabic" w:hint="cs"/>
          <w:color w:val="000000"/>
          <w:sz w:val="36"/>
          <w:szCs w:val="36"/>
          <w:rtl/>
          <w:lang w:bidi="ar-KW"/>
        </w:rPr>
        <w:t>,</w:t>
      </w:r>
      <w:r>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hint="cs"/>
          <w:color w:val="000000"/>
          <w:sz w:val="36"/>
          <w:szCs w:val="36"/>
          <w:rtl/>
        </w:rPr>
        <w:t>3</w:t>
      </w:r>
      <w:r>
        <w:rPr>
          <w:rFonts w:ascii="Traditional Arabic" w:eastAsia="Times New Roman" w:hAnsi="Traditional Arabic" w:cs="Traditional Arabic"/>
          <w:color w:val="000000"/>
          <w:sz w:val="36"/>
          <w:szCs w:val="36"/>
        </w:rPr>
        <w:t>(</w:t>
      </w:r>
      <w:r w:rsidRPr="00555549">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hint="cs"/>
          <w:color w:val="000000"/>
          <w:sz w:val="36"/>
          <w:szCs w:val="36"/>
          <w:rtl/>
          <w:lang w:bidi="ar-KW"/>
        </w:rPr>
        <w:t xml:space="preserve"> </w:t>
      </w:r>
      <w:r>
        <w:rPr>
          <w:rFonts w:ascii="Traditional Arabic" w:eastAsia="Times New Roman" w:hAnsi="Traditional Arabic" w:cs="Traditional Arabic"/>
          <w:color w:val="000000"/>
          <w:sz w:val="36"/>
          <w:szCs w:val="36"/>
          <w:rtl/>
        </w:rPr>
        <w:t>تحديد خطوات جمع</w:t>
      </w:r>
      <w:r>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color w:val="000000"/>
          <w:sz w:val="36"/>
          <w:szCs w:val="36"/>
          <w:rtl/>
        </w:rPr>
        <w:t>البيانات</w:t>
      </w:r>
      <w:r w:rsidRPr="00555549">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sz w:val="36"/>
          <w:szCs w:val="36"/>
          <w:rtl/>
          <w:lang w:bidi="ar-KW"/>
        </w:rPr>
        <w:t xml:space="preserve">(4) </w:t>
      </w:r>
      <w:r w:rsidRPr="00555549">
        <w:rPr>
          <w:rFonts w:ascii="Traditional Arabic" w:eastAsia="Times New Roman" w:hAnsi="Traditional Arabic" w:cs="Traditional Arabic"/>
          <w:color w:val="000000"/>
          <w:sz w:val="36"/>
          <w:szCs w:val="36"/>
          <w:rtl/>
        </w:rPr>
        <w:t>ت</w:t>
      </w:r>
      <w:r>
        <w:rPr>
          <w:rFonts w:ascii="Traditional Arabic" w:eastAsia="Times New Roman" w:hAnsi="Traditional Arabic" w:cs="Traditional Arabic"/>
          <w:color w:val="000000"/>
          <w:sz w:val="36"/>
          <w:szCs w:val="36"/>
          <w:rtl/>
        </w:rPr>
        <w:t>خطيط تسلسل البيانات سيتم جمعها</w:t>
      </w:r>
      <w:r>
        <w:rPr>
          <w:rFonts w:ascii="Traditional Arabic" w:eastAsia="Times New Roman" w:hAnsi="Traditional Arabic" w:cs="Traditional Arabic" w:hint="cs"/>
          <w:color w:val="000000"/>
          <w:sz w:val="36"/>
          <w:szCs w:val="36"/>
          <w:rtl/>
          <w:lang w:bidi="ar-KW"/>
        </w:rPr>
        <w:t>, (5)</w:t>
      </w:r>
      <w:r w:rsidRPr="00555549">
        <w:rPr>
          <w:rFonts w:ascii="Traditional Arabic" w:eastAsia="Times New Roman" w:hAnsi="Traditional Arabic" w:cs="Traditional Arabic"/>
          <w:color w:val="000000"/>
          <w:sz w:val="36"/>
          <w:szCs w:val="36"/>
        </w:rPr>
        <w:t xml:space="preserve"> </w:t>
      </w:r>
      <w:r w:rsidRPr="00555549">
        <w:rPr>
          <w:rFonts w:ascii="Traditional Arabic" w:eastAsia="Times New Roman" w:hAnsi="Traditional Arabic" w:cs="Traditional Arabic"/>
          <w:color w:val="000000"/>
          <w:sz w:val="36"/>
          <w:szCs w:val="36"/>
          <w:rtl/>
        </w:rPr>
        <w:t>التخطيط لأدوات تحليل البيانات التي سيتم استخدامها لتفسير البيانات،</w:t>
      </w:r>
      <w:r w:rsidRPr="00555549">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hint="cs"/>
          <w:sz w:val="36"/>
          <w:szCs w:val="36"/>
          <w:rtl/>
          <w:lang w:bidi="ar-KW"/>
        </w:rPr>
        <w:t xml:space="preserve"> (6) </w:t>
      </w:r>
      <w:r w:rsidRPr="00555549">
        <w:rPr>
          <w:rFonts w:ascii="Traditional Arabic" w:eastAsia="Times New Roman" w:hAnsi="Traditional Arabic" w:cs="Traditional Arabic"/>
          <w:color w:val="000000"/>
          <w:sz w:val="36"/>
          <w:szCs w:val="36"/>
          <w:rtl/>
        </w:rPr>
        <w:t>تحديد جدول زمني لجمع البيانات وإذا لزم الأمر التكاليف اللازمة لجمع البيانات،</w:t>
      </w:r>
      <w:r>
        <w:rPr>
          <w:rFonts w:ascii="Traditional Arabic" w:eastAsia="Times New Roman" w:hAnsi="Traditional Arabic" w:cs="Traditional Arabic" w:hint="cs"/>
          <w:sz w:val="36"/>
          <w:szCs w:val="36"/>
          <w:rtl/>
          <w:lang w:bidi="ar-KW"/>
        </w:rPr>
        <w:t xml:space="preserve">(7) </w:t>
      </w:r>
      <w:r w:rsidRPr="00555549">
        <w:rPr>
          <w:rFonts w:ascii="Traditional Arabic" w:eastAsia="Times New Roman" w:hAnsi="Traditional Arabic" w:cs="Traditional Arabic"/>
          <w:color w:val="000000"/>
          <w:sz w:val="36"/>
          <w:szCs w:val="36"/>
          <w:rtl/>
        </w:rPr>
        <w:t>تحديد التقنيات المستخد</w:t>
      </w:r>
      <w:r>
        <w:rPr>
          <w:rFonts w:ascii="Traditional Arabic" w:eastAsia="Times New Roman" w:hAnsi="Traditional Arabic" w:cs="Traditional Arabic"/>
          <w:color w:val="000000"/>
          <w:sz w:val="36"/>
          <w:szCs w:val="36"/>
          <w:rtl/>
        </w:rPr>
        <w:t>مة لاختبار الاتساق وصحة البيانا</w:t>
      </w:r>
      <w:r>
        <w:rPr>
          <w:rFonts w:ascii="Traditional Arabic" w:eastAsia="Times New Roman" w:hAnsi="Traditional Arabic" w:cs="Traditional Arabic" w:hint="cs"/>
          <w:color w:val="000000"/>
          <w:sz w:val="36"/>
          <w:szCs w:val="36"/>
          <w:rtl/>
        </w:rPr>
        <w:t>ت</w:t>
      </w:r>
      <w:r>
        <w:rPr>
          <w:rStyle w:val="FootnoteReference"/>
          <w:rFonts w:ascii="Traditional Arabic" w:eastAsia="Times New Roman" w:hAnsi="Traditional Arabic" w:cs="Traditional Arabic"/>
          <w:sz w:val="36"/>
          <w:szCs w:val="36"/>
          <w:lang w:bidi="ar-KW"/>
        </w:rPr>
        <w:footnoteReference w:id="33"/>
      </w:r>
    </w:p>
    <w:p w:rsidR="005D0D0C" w:rsidRPr="00C84D66" w:rsidRDefault="005D0D0C" w:rsidP="005D0D0C">
      <w:pPr>
        <w:pStyle w:val="ListParagraph"/>
        <w:numPr>
          <w:ilvl w:val="0"/>
          <w:numId w:val="46"/>
        </w:numPr>
        <w:pBdr>
          <w:top w:val="nil"/>
          <w:left w:val="nil"/>
          <w:bottom w:val="nil"/>
          <w:right w:val="nil"/>
          <w:between w:val="nil"/>
        </w:pBdr>
        <w:bidi/>
        <w:spacing w:after="0" w:line="240" w:lineRule="auto"/>
        <w:ind w:left="828" w:hanging="284"/>
        <w:jc w:val="lowKashida"/>
        <w:rPr>
          <w:rFonts w:ascii="Traditional Arabic" w:eastAsia="Times New Roman" w:hAnsi="Traditional Arabic" w:cs="Traditional Arabic"/>
          <w:color w:val="000000"/>
          <w:sz w:val="36"/>
          <w:szCs w:val="36"/>
        </w:rPr>
      </w:pPr>
      <w:r w:rsidRPr="00C84D66">
        <w:rPr>
          <w:rFonts w:ascii="Traditional Arabic" w:eastAsia="Times New Roman" w:hAnsi="Traditional Arabic" w:cs="Traditional Arabic"/>
          <w:color w:val="000000"/>
          <w:sz w:val="36"/>
          <w:szCs w:val="36"/>
          <w:rtl/>
        </w:rPr>
        <w:t>مرحلة العمل</w:t>
      </w:r>
    </w:p>
    <w:p w:rsidR="005D0D0C" w:rsidRDefault="005D0D0C" w:rsidP="005D0D0C">
      <w:pPr>
        <w:pBdr>
          <w:top w:val="nil"/>
          <w:left w:val="nil"/>
          <w:bottom w:val="nil"/>
          <w:right w:val="nil"/>
          <w:between w:val="nil"/>
        </w:pBdr>
        <w:bidi/>
        <w:spacing w:after="0" w:line="240" w:lineRule="auto"/>
        <w:ind w:left="686"/>
        <w:jc w:val="lowKashida"/>
        <w:rPr>
          <w:rFonts w:ascii="Traditional Arabic" w:eastAsia="Times New Roman" w:hAnsi="Traditional Arabic" w:cs="Traditional Arabic"/>
          <w:color w:val="000000"/>
          <w:sz w:val="36"/>
          <w:szCs w:val="36"/>
          <w:rtl/>
          <w:lang w:bidi="ar-KW"/>
        </w:rPr>
      </w:pPr>
      <w:r>
        <w:rPr>
          <w:rFonts w:ascii="Traditional Arabic" w:eastAsia="Times New Roman" w:hAnsi="Traditional Arabic" w:cs="Traditional Arabic" w:hint="cs"/>
          <w:color w:val="000000"/>
          <w:sz w:val="36"/>
          <w:szCs w:val="36"/>
          <w:rtl/>
        </w:rPr>
        <w:t xml:space="preserve"> </w:t>
      </w:r>
      <w:r w:rsidRPr="004429C2">
        <w:rPr>
          <w:rFonts w:ascii="Traditional Arabic" w:eastAsia="Times New Roman" w:hAnsi="Traditional Arabic" w:cs="Traditional Arabic"/>
          <w:color w:val="000000"/>
          <w:sz w:val="36"/>
          <w:szCs w:val="36"/>
          <w:rtl/>
        </w:rPr>
        <w:t>الميداني ينقسم وصف مرحلة العمل الميداني إلى ثلاثة أجزاء: (1) فهم خلفية البحث ، والتحضير ، (2) دخول المجال ، و (3) المشاركة أثناء جمع البيانات.</w:t>
      </w:r>
    </w:p>
    <w:p w:rsidR="005D0D0C" w:rsidRPr="00C84D66" w:rsidRDefault="005D0D0C" w:rsidP="005D0D0C">
      <w:pPr>
        <w:pStyle w:val="ListParagraph"/>
        <w:numPr>
          <w:ilvl w:val="0"/>
          <w:numId w:val="46"/>
        </w:numPr>
        <w:pBdr>
          <w:top w:val="nil"/>
          <w:left w:val="nil"/>
          <w:bottom w:val="nil"/>
          <w:right w:val="nil"/>
          <w:between w:val="nil"/>
        </w:pBdr>
        <w:bidi/>
        <w:spacing w:after="0" w:line="240" w:lineRule="auto"/>
        <w:ind w:left="828" w:hanging="284"/>
        <w:jc w:val="lowKashida"/>
        <w:rPr>
          <w:rFonts w:ascii="Traditional Arabic" w:eastAsia="Times New Roman" w:hAnsi="Traditional Arabic" w:cs="Traditional Arabic"/>
          <w:color w:val="000000"/>
          <w:sz w:val="36"/>
          <w:szCs w:val="36"/>
        </w:rPr>
      </w:pPr>
      <w:r w:rsidRPr="00C84D66">
        <w:rPr>
          <w:rFonts w:ascii="Traditional Arabic" w:eastAsia="Times New Roman" w:hAnsi="Traditional Arabic" w:cs="Traditional Arabic"/>
          <w:color w:val="000000"/>
          <w:sz w:val="36"/>
          <w:szCs w:val="36"/>
          <w:rtl/>
        </w:rPr>
        <w:t>مرحلة تحليل البيانات</w:t>
      </w:r>
    </w:p>
    <w:p w:rsidR="005D0D0C" w:rsidRDefault="005D0D0C" w:rsidP="005D0D0C">
      <w:pPr>
        <w:pBdr>
          <w:top w:val="nil"/>
          <w:left w:val="nil"/>
          <w:bottom w:val="nil"/>
          <w:right w:val="nil"/>
          <w:between w:val="nil"/>
        </w:pBdr>
        <w:bidi/>
        <w:spacing w:after="0" w:line="240" w:lineRule="auto"/>
        <w:ind w:left="686"/>
        <w:jc w:val="lowKashida"/>
        <w:rPr>
          <w:rFonts w:ascii="Traditional Arabic" w:eastAsia="Times New Roman" w:hAnsi="Traditional Arabic" w:cs="Traditional Arabic"/>
          <w:color w:val="000000"/>
          <w:sz w:val="36"/>
          <w:szCs w:val="36"/>
        </w:rPr>
      </w:pPr>
      <w:r w:rsidRPr="00C84D66">
        <w:rPr>
          <w:rFonts w:ascii="Traditional Arabic" w:eastAsia="Times New Roman" w:hAnsi="Traditional Arabic" w:cs="Traditional Arabic"/>
          <w:color w:val="000000"/>
          <w:sz w:val="36"/>
          <w:szCs w:val="36"/>
          <w:rtl/>
        </w:rPr>
        <w:t>في هذا القسم ، تتم مناقشة المبادئ الرئيسية ، ولكنها لن تحدد كيفية تنفيذ تحليل البيانات بسبب وجود فصل خاص يشكك فيها.</w:t>
      </w:r>
      <w:r>
        <w:rPr>
          <w:rStyle w:val="FootnoteReference"/>
          <w:rFonts w:ascii="Traditional Arabic" w:eastAsia="Times New Roman" w:hAnsi="Traditional Arabic" w:cs="Traditional Arabic"/>
          <w:color w:val="000000"/>
          <w:sz w:val="36"/>
          <w:szCs w:val="36"/>
        </w:rPr>
        <w:footnoteReference w:id="34"/>
      </w:r>
    </w:p>
    <w:p w:rsidR="005D0D0C" w:rsidRDefault="005D0D0C">
      <w:pP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Pr>
        <w:br w:type="page"/>
      </w:r>
    </w:p>
    <w:p w:rsidR="005D0D0C" w:rsidRDefault="005D0D0C" w:rsidP="005D0D0C">
      <w:pPr>
        <w:jc w:val="cente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lastRenderedPageBreak/>
        <w:t>الباب الرابع</w:t>
      </w:r>
    </w:p>
    <w:p w:rsidR="005D0D0C" w:rsidRDefault="005D0D0C" w:rsidP="005D0D0C">
      <w:pPr>
        <w:jc w:val="cente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عرض البيانات</w:t>
      </w:r>
    </w:p>
    <w:p w:rsidR="005D0D0C" w:rsidRPr="0086758D" w:rsidRDefault="005D0D0C" w:rsidP="005D0D0C">
      <w:pPr>
        <w:bidi/>
        <w:rPr>
          <w:rFonts w:ascii="Traditional Arabic" w:hAnsi="Traditional Arabic" w:cs="Traditional Arabic"/>
          <w:b/>
          <w:bCs/>
          <w:sz w:val="52"/>
          <w:szCs w:val="52"/>
          <w:rtl/>
        </w:rPr>
      </w:pPr>
      <w:r w:rsidRPr="00D76015">
        <w:rPr>
          <w:rFonts w:ascii="Traditional Arabic" w:hAnsi="Traditional Arabic" w:cs="Traditional Arabic"/>
          <w:b/>
          <w:bCs/>
          <w:sz w:val="36"/>
          <w:szCs w:val="36"/>
          <w:rtl/>
        </w:rPr>
        <w:t>﴿أ﴾</w:t>
      </w:r>
      <w:r>
        <w:rPr>
          <w:rFonts w:ascii="Traditional Arabic" w:hAnsi="Traditional Arabic" w:cs="Traditional Arabic" w:hint="cs"/>
          <w:b/>
          <w:bCs/>
          <w:sz w:val="52"/>
          <w:szCs w:val="52"/>
          <w:rtl/>
        </w:rPr>
        <w:t xml:space="preserve"> </w:t>
      </w:r>
      <w:r w:rsidRPr="00D76015">
        <w:rPr>
          <w:rFonts w:ascii="Traditional Arabic" w:hAnsi="Traditional Arabic" w:cs="Traditional Arabic" w:hint="cs"/>
          <w:b/>
          <w:bCs/>
          <w:sz w:val="36"/>
          <w:szCs w:val="36"/>
          <w:rtl/>
        </w:rPr>
        <w:t>عرض البيانات العامة</w:t>
      </w:r>
    </w:p>
    <w:p w:rsidR="005D0D0C" w:rsidRPr="00537EBB" w:rsidRDefault="005D0D0C" w:rsidP="005D0D0C">
      <w:pPr>
        <w:pStyle w:val="NormalWeb"/>
        <w:bidi/>
        <w:spacing w:before="0" w:beforeAutospacing="0" w:after="200" w:afterAutospacing="0"/>
        <w:ind w:left="1080" w:hanging="36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rPr>
        <w:t>1</w:t>
      </w:r>
      <w:r w:rsidRPr="00537EBB">
        <w:rPr>
          <w:rFonts w:ascii="Traditional Arabic" w:hAnsi="Traditional Arabic" w:cs="Traditional Arabic" w:hint="cs"/>
          <w:sz w:val="36"/>
          <w:szCs w:val="36"/>
          <w:rtl/>
        </w:rPr>
        <w:t>.</w:t>
      </w:r>
      <w:r w:rsidRPr="00537EBB">
        <w:rPr>
          <w:rStyle w:val="apple-tab-span"/>
          <w:rFonts w:ascii="Traditional Arabic" w:hAnsi="Traditional Arabic" w:cs="Traditional Arabic"/>
          <w:sz w:val="36"/>
          <w:szCs w:val="36"/>
        </w:rPr>
        <w:tab/>
      </w:r>
      <w:r w:rsidRPr="006E678D">
        <w:rPr>
          <w:rStyle w:val="apple-tab-span"/>
          <w:rFonts w:ascii="Traditional Arabic" w:hAnsi="Traditional Arabic" w:cs="Traditional Arabic" w:hint="cs"/>
          <w:b/>
          <w:bCs/>
          <w:sz w:val="36"/>
          <w:szCs w:val="36"/>
          <w:rtl/>
          <w:lang w:bidi="ar-KW"/>
        </w:rPr>
        <w:t xml:space="preserve">البيانات عن </w:t>
      </w:r>
      <w:r w:rsidRPr="006E678D">
        <w:rPr>
          <w:rFonts w:ascii="Traditional Arabic" w:hAnsi="Traditional Arabic" w:cs="Traditional Arabic"/>
          <w:b/>
          <w:bCs/>
          <w:sz w:val="36"/>
          <w:szCs w:val="36"/>
          <w:rtl/>
        </w:rPr>
        <w:t>تاريخ إنشاء</w:t>
      </w:r>
      <w:r w:rsidRPr="006E678D">
        <w:rPr>
          <w:rFonts w:ascii="Traditional Arabic" w:hAnsi="Traditional Arabic" w:cs="Traditional Arabic"/>
          <w:b/>
          <w:bCs/>
          <w:sz w:val="36"/>
          <w:szCs w:val="36"/>
        </w:rPr>
        <w:t xml:space="preserve"> </w:t>
      </w:r>
      <w:r w:rsidRPr="006E678D">
        <w:rPr>
          <w:rFonts w:ascii="Traditional Arabic" w:hAnsi="Traditional Arabic" w:cs="Traditional Arabic" w:hint="cs"/>
          <w:b/>
          <w:bCs/>
          <w:sz w:val="36"/>
          <w:szCs w:val="36"/>
          <w:rtl/>
          <w:lang w:bidi="ar-KW"/>
        </w:rPr>
        <w:t xml:space="preserve">مدرسة </w:t>
      </w:r>
      <w:r w:rsidRPr="006E678D">
        <w:rPr>
          <w:rFonts w:ascii="Traditional Arabic" w:eastAsiaTheme="minorHAnsi" w:hAnsi="Traditional Arabic" w:cs="Traditional Arabic"/>
          <w:b/>
          <w:bCs/>
          <w:sz w:val="36"/>
          <w:szCs w:val="36"/>
          <w:rtl/>
          <w:lang w:bidi="ar-KW"/>
        </w:rPr>
        <w:t>الثانوية ال</w:t>
      </w:r>
      <w:r w:rsidRPr="006E678D">
        <w:rPr>
          <w:rFonts w:ascii="Traditional Arabic" w:eastAsiaTheme="minorHAnsi" w:hAnsi="Traditional Arabic" w:cs="Traditional Arabic" w:hint="cs"/>
          <w:b/>
          <w:bCs/>
          <w:sz w:val="36"/>
          <w:szCs w:val="36"/>
          <w:rtl/>
          <w:lang w:bidi="ar-KW"/>
        </w:rPr>
        <w:t>إ</w:t>
      </w:r>
      <w:r w:rsidRPr="006E678D">
        <w:rPr>
          <w:rFonts w:ascii="Traditional Arabic" w:eastAsiaTheme="minorHAnsi" w:hAnsi="Traditional Arabic" w:cs="Traditional Arabic"/>
          <w:b/>
          <w:bCs/>
          <w:sz w:val="36"/>
          <w:szCs w:val="36"/>
          <w:rtl/>
          <w:lang w:bidi="ar-KW"/>
        </w:rPr>
        <w:t>سلامية ل</w:t>
      </w:r>
      <w:r w:rsidRPr="006E678D">
        <w:rPr>
          <w:rFonts w:ascii="Traditional Arabic" w:eastAsiaTheme="minorHAnsi" w:hAnsi="Traditional Arabic" w:cs="Traditional Arabic" w:hint="cs"/>
          <w:b/>
          <w:bCs/>
          <w:sz w:val="36"/>
          <w:szCs w:val="36"/>
          <w:rtl/>
          <w:lang w:bidi="ar-KW"/>
        </w:rPr>
        <w:t>لبنات</w:t>
      </w:r>
      <w:r w:rsidRPr="006E678D">
        <w:rPr>
          <w:rFonts w:ascii="Traditional Arabic" w:eastAsiaTheme="minorHAnsi" w:hAnsi="Traditional Arabic" w:cs="Traditional Arabic"/>
          <w:b/>
          <w:bCs/>
          <w:sz w:val="36"/>
          <w:szCs w:val="36"/>
          <w:rtl/>
          <w:lang w:bidi="ar-KW"/>
        </w:rPr>
        <w:t xml:space="preserve"> المعارف</w:t>
      </w:r>
      <w:r w:rsidRPr="006E678D">
        <w:rPr>
          <w:rFonts w:ascii="Traditional Arabic" w:eastAsiaTheme="minorHAnsi" w:hAnsi="Traditional Arabic" w:cs="Traditional Arabic" w:hint="cs"/>
          <w:b/>
          <w:bCs/>
          <w:sz w:val="36"/>
          <w:szCs w:val="36"/>
          <w:rtl/>
          <w:lang w:bidi="ar-KW"/>
        </w:rPr>
        <w:t xml:space="preserve"> </w:t>
      </w:r>
      <w:r w:rsidRPr="006E678D">
        <w:rPr>
          <w:rFonts w:ascii="Traditional Arabic" w:eastAsiaTheme="minorHAnsi" w:hAnsi="Traditional Arabic" w:cs="Traditional Arabic"/>
          <w:b/>
          <w:bCs/>
          <w:sz w:val="36"/>
          <w:szCs w:val="36"/>
          <w:rtl/>
          <w:lang w:bidi="ar-KW"/>
        </w:rPr>
        <w:t>فونورو</w:t>
      </w:r>
      <w:r w:rsidRPr="006E678D">
        <w:rPr>
          <w:rFonts w:ascii="Traditional Arabic" w:eastAsiaTheme="minorHAnsi" w:hAnsi="Traditional Arabic" w:cs="Traditional Arabic" w:hint="cs"/>
          <w:b/>
          <w:bCs/>
          <w:sz w:val="36"/>
          <w:szCs w:val="36"/>
          <w:rtl/>
          <w:lang w:bidi="ar-KW"/>
        </w:rPr>
        <w:t>غ</w:t>
      </w:r>
      <w:r w:rsidRPr="006E678D">
        <w:rPr>
          <w:rFonts w:ascii="Traditional Arabic" w:eastAsiaTheme="minorHAnsi" w:hAnsi="Traditional Arabic" w:cs="Traditional Arabic"/>
          <w:b/>
          <w:bCs/>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p>
    <w:p w:rsidR="005D0D0C" w:rsidRPr="00537EBB" w:rsidRDefault="005D0D0C" w:rsidP="005D0D0C">
      <w:pPr>
        <w:pStyle w:val="NormalWeb"/>
        <w:bidi/>
        <w:spacing w:before="0" w:beforeAutospacing="0" w:after="200" w:afterAutospacing="0"/>
        <w:ind w:left="1440"/>
        <w:jc w:val="lowKashida"/>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 xml:space="preserve">مدرسة </w:t>
      </w:r>
      <w:r w:rsidRPr="00537EBB">
        <w:rPr>
          <w:rFonts w:ascii="Traditional Arabic" w:eastAsiaTheme="minorHAnsi" w:hAnsi="Traditional Arabic" w:cs="Traditional Arabic"/>
          <w:sz w:val="36"/>
          <w:szCs w:val="36"/>
          <w:rtl/>
          <w:lang w:bidi="ar-KW"/>
        </w:rPr>
        <w:t>الثانوية ال</w:t>
      </w:r>
      <w:r w:rsidRPr="00537EBB">
        <w:rPr>
          <w:rFonts w:ascii="Traditional Arabic" w:eastAsiaTheme="minorHAnsi" w:hAnsi="Traditional Arabic" w:cs="Traditional Arabic" w:hint="cs"/>
          <w:sz w:val="36"/>
          <w:szCs w:val="36"/>
          <w:rtl/>
          <w:lang w:bidi="ar-KW"/>
        </w:rPr>
        <w:t>إ</w:t>
      </w:r>
      <w:r w:rsidRPr="00537EBB">
        <w:rPr>
          <w:rFonts w:ascii="Traditional Arabic" w:eastAsiaTheme="minorHAnsi" w:hAnsi="Traditional Arabic" w:cs="Traditional Arabic"/>
          <w:sz w:val="36"/>
          <w:szCs w:val="36"/>
          <w:rtl/>
          <w:lang w:bidi="ar-KW"/>
        </w:rPr>
        <w:t>سلامية ل</w:t>
      </w:r>
      <w:r w:rsidRPr="00537EBB">
        <w:rPr>
          <w:rFonts w:ascii="Traditional Arabic" w:eastAsiaTheme="minorHAnsi" w:hAnsi="Traditional Arabic" w:cs="Traditional Arabic" w:hint="cs"/>
          <w:sz w:val="36"/>
          <w:szCs w:val="36"/>
          <w:rtl/>
          <w:lang w:bidi="ar-KW"/>
        </w:rPr>
        <w:t>لبنات</w:t>
      </w:r>
      <w:r w:rsidRPr="00537EBB">
        <w:rPr>
          <w:rFonts w:ascii="Traditional Arabic" w:eastAsiaTheme="minorHAnsi" w:hAnsi="Traditional Arabic" w:cs="Traditional Arabic"/>
          <w:sz w:val="36"/>
          <w:szCs w:val="36"/>
          <w:rtl/>
          <w:lang w:bidi="ar-KW"/>
        </w:rPr>
        <w:t xml:space="preserve"> 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rPr>
        <w:t>موجهة في</w:t>
      </w:r>
      <w:r w:rsidRPr="00537EBB">
        <w:rPr>
          <w:rFonts w:ascii="Traditional Arabic" w:hAnsi="Traditional Arabic" w:cs="Traditional Arabic" w:hint="cs"/>
          <w:sz w:val="36"/>
          <w:szCs w:val="36"/>
          <w:rtl/>
        </w:rPr>
        <w:t xml:space="preserve"> </w:t>
      </w:r>
      <w:r w:rsidRPr="00537EBB">
        <w:rPr>
          <w:rFonts w:ascii="Traditional Arabic" w:hAnsi="Traditional Arabic" w:cs="Traditional Arabic"/>
          <w:sz w:val="36"/>
          <w:szCs w:val="36"/>
          <w:rtl/>
        </w:rPr>
        <w:t>سلطان آغونغ</w:t>
      </w:r>
      <w:r w:rsidRPr="00537EBB">
        <w:rPr>
          <w:rFonts w:ascii="Traditional Arabic" w:hAnsi="Traditional Arabic" w:cs="Traditional Arabic" w:hint="cs"/>
          <w:sz w:val="36"/>
          <w:szCs w:val="36"/>
          <w:rtl/>
        </w:rPr>
        <w:t xml:space="preserve"> رقم 81</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مقاطعة فرعية من بونوروغو كاب. بونوروجو. تقع هذه المدرسة في نفس موقع مدرسة</w:t>
      </w:r>
      <w:r w:rsidRPr="00537EBB">
        <w:rPr>
          <w:rFonts w:ascii="Traditional Arabic" w:hAnsi="Traditional Arabic" w:cs="Traditional Arabic" w:hint="cs"/>
          <w:sz w:val="36"/>
          <w:szCs w:val="36"/>
          <w:rtl/>
          <w:lang w:bidi="ar-KW"/>
        </w:rPr>
        <w:t xml:space="preserve"> </w:t>
      </w:r>
      <w:r w:rsidRPr="00537EBB">
        <w:rPr>
          <w:rFonts w:ascii="Traditional Arabic" w:eastAsiaTheme="minorHAnsi" w:hAnsi="Traditional Arabic" w:cs="Traditional Arabic"/>
          <w:sz w:val="36"/>
          <w:szCs w:val="36"/>
          <w:rtl/>
          <w:lang w:bidi="ar-KW"/>
        </w:rPr>
        <w:t>الثانوية ال</w:t>
      </w:r>
      <w:r w:rsidRPr="00537EBB">
        <w:rPr>
          <w:rFonts w:ascii="Traditional Arabic" w:eastAsiaTheme="minorHAnsi" w:hAnsi="Traditional Arabic" w:cs="Traditional Arabic" w:hint="cs"/>
          <w:sz w:val="36"/>
          <w:szCs w:val="36"/>
          <w:rtl/>
          <w:lang w:bidi="ar-KW"/>
        </w:rPr>
        <w:t>إ</w:t>
      </w:r>
      <w:r w:rsidRPr="00537EBB">
        <w:rPr>
          <w:rFonts w:ascii="Traditional Arabic" w:eastAsiaTheme="minorHAnsi" w:hAnsi="Traditional Arabic" w:cs="Traditional Arabic"/>
          <w:sz w:val="36"/>
          <w:szCs w:val="36"/>
          <w:rtl/>
          <w:lang w:bidi="ar-KW"/>
        </w:rPr>
        <w:t>سلامية ل</w:t>
      </w:r>
      <w:r w:rsidRPr="00537EBB">
        <w:rPr>
          <w:rFonts w:ascii="Traditional Arabic" w:eastAsiaTheme="minorHAnsi" w:hAnsi="Traditional Arabic" w:cs="Traditional Arabic" w:hint="cs"/>
          <w:sz w:val="36"/>
          <w:szCs w:val="36"/>
          <w:rtl/>
          <w:lang w:bidi="ar-KW"/>
        </w:rPr>
        <w:t>لبنات</w:t>
      </w:r>
      <w:r w:rsidRPr="00537EBB">
        <w:rPr>
          <w:rFonts w:ascii="Traditional Arabic" w:eastAsiaTheme="minorHAnsi" w:hAnsi="Traditional Arabic" w:cs="Traditional Arabic"/>
          <w:sz w:val="36"/>
          <w:szCs w:val="36"/>
          <w:rtl/>
          <w:lang w:bidi="ar-KW"/>
        </w:rPr>
        <w:t xml:space="preserve"> 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sz w:val="36"/>
          <w:szCs w:val="36"/>
          <w:rtl/>
        </w:rPr>
        <w:t xml:space="preserve">، بحيث يكون لكلاهما نفس التاريخ تقريبًا. كل من هاتين المدرستين لهما اسم ، مدرسة المعلمات. باختصار ، تأسست </w:t>
      </w:r>
      <w:r w:rsidRPr="00537EBB">
        <w:rPr>
          <w:rFonts w:ascii="Traditional Arabic" w:hAnsi="Traditional Arabic" w:cs="Traditional Arabic" w:hint="cs"/>
          <w:sz w:val="36"/>
          <w:szCs w:val="36"/>
          <w:rtl/>
          <w:lang w:bidi="ar-KW"/>
        </w:rPr>
        <w:t xml:space="preserve">مدرسة </w:t>
      </w:r>
      <w:r w:rsidRPr="00537EBB">
        <w:rPr>
          <w:rFonts w:ascii="Traditional Arabic" w:eastAsiaTheme="minorHAnsi" w:hAnsi="Traditional Arabic" w:cs="Traditional Arabic"/>
          <w:sz w:val="36"/>
          <w:szCs w:val="36"/>
          <w:rtl/>
          <w:lang w:bidi="ar-KW"/>
        </w:rPr>
        <w:t>الثانوية ال</w:t>
      </w:r>
      <w:r w:rsidRPr="00537EBB">
        <w:rPr>
          <w:rFonts w:ascii="Traditional Arabic" w:eastAsiaTheme="minorHAnsi" w:hAnsi="Traditional Arabic" w:cs="Traditional Arabic" w:hint="cs"/>
          <w:sz w:val="36"/>
          <w:szCs w:val="36"/>
          <w:rtl/>
          <w:lang w:bidi="ar-KW"/>
        </w:rPr>
        <w:t>إ</w:t>
      </w:r>
      <w:r w:rsidRPr="00537EBB">
        <w:rPr>
          <w:rFonts w:ascii="Traditional Arabic" w:eastAsiaTheme="minorHAnsi" w:hAnsi="Traditional Arabic" w:cs="Traditional Arabic"/>
          <w:sz w:val="36"/>
          <w:szCs w:val="36"/>
          <w:rtl/>
          <w:lang w:bidi="ar-KW"/>
        </w:rPr>
        <w:t>سلامية ل</w:t>
      </w:r>
      <w:r w:rsidRPr="00537EBB">
        <w:rPr>
          <w:rFonts w:ascii="Traditional Arabic" w:eastAsiaTheme="minorHAnsi" w:hAnsi="Traditional Arabic" w:cs="Traditional Arabic" w:hint="cs"/>
          <w:sz w:val="36"/>
          <w:szCs w:val="36"/>
          <w:rtl/>
          <w:lang w:bidi="ar-KW"/>
        </w:rPr>
        <w:t>لبنات</w:t>
      </w:r>
      <w:r w:rsidRPr="00537EBB">
        <w:rPr>
          <w:rFonts w:ascii="Traditional Arabic" w:eastAsiaTheme="minorHAnsi" w:hAnsi="Traditional Arabic" w:cs="Traditional Arabic"/>
          <w:sz w:val="36"/>
          <w:szCs w:val="36"/>
          <w:rtl/>
          <w:lang w:bidi="ar-KW"/>
        </w:rPr>
        <w:t xml:space="preserve"> 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rPr>
        <w:t>في عام 1955 بالاسم الأصلي</w:t>
      </w:r>
      <w:r w:rsidRPr="00537EBB">
        <w:rPr>
          <w:rFonts w:ascii="Traditional Arabic" w:hAnsi="Traditional Arabic" w:cs="Traditional Arabic" w:hint="cs"/>
          <w:sz w:val="36"/>
          <w:szCs w:val="36"/>
          <w:rtl/>
          <w:lang w:bidi="ar-KW"/>
        </w:rPr>
        <w:t xml:space="preserve"> "مدرسة </w:t>
      </w:r>
      <w:r w:rsidRPr="00537EBB">
        <w:rPr>
          <w:rFonts w:ascii="Traditional Arabic" w:eastAsiaTheme="minorHAnsi" w:hAnsi="Traditional Arabic" w:cs="Traditional Arabic"/>
          <w:sz w:val="36"/>
          <w:szCs w:val="36"/>
          <w:rtl/>
          <w:lang w:bidi="ar-KW"/>
        </w:rPr>
        <w:t xml:space="preserve">الثانوية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والموقع المشغول ه</w:t>
      </w:r>
      <w:r w:rsidRPr="00537EBB">
        <w:rPr>
          <w:rFonts w:ascii="Traditional Arabic" w:hAnsi="Traditional Arabic" w:cs="Traditional Arabic" w:hint="cs"/>
          <w:sz w:val="36"/>
          <w:szCs w:val="36"/>
          <w:rtl/>
          <w:lang w:bidi="ar-KW"/>
        </w:rPr>
        <w:t>و</w:t>
      </w:r>
      <w:r w:rsidRPr="00537EBB">
        <w:rPr>
          <w:rFonts w:asciiTheme="majorBidi" w:hAnsiTheme="majorBidi" w:cstheme="majorBidi"/>
          <w:i/>
          <w:iCs/>
          <w:sz w:val="22"/>
          <w:szCs w:val="22"/>
        </w:rPr>
        <w:t>SRNU</w:t>
      </w:r>
      <w:r w:rsidRPr="00537EBB">
        <w:rPr>
          <w:rFonts w:ascii="Traditional Arabic" w:hAnsi="Traditional Arabic" w:cs="Traditional Arabic"/>
          <w:sz w:val="36"/>
          <w:szCs w:val="36"/>
          <w:rtl/>
        </w:rPr>
        <w:t>مدرسة (نهضة العلماء الشعبية) والتي أصبحت الآن</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ابتدائية </w:t>
      </w:r>
      <w:r w:rsidRPr="00537EBB">
        <w:rPr>
          <w:rFonts w:ascii="Traditional Arabic" w:eastAsiaTheme="minorHAnsi" w:hAnsi="Traditional Arabic" w:cs="Traditional Arabic"/>
          <w:sz w:val="36"/>
          <w:szCs w:val="36"/>
          <w:rtl/>
          <w:lang w:bidi="ar-KW"/>
        </w:rPr>
        <w:t>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sz w:val="36"/>
          <w:szCs w:val="36"/>
          <w:rtl/>
        </w:rPr>
        <w:t xml:space="preserve"> ، وتقع ف</w:t>
      </w:r>
      <w:r w:rsidRPr="00537EBB">
        <w:rPr>
          <w:rFonts w:ascii="Traditional Arabic" w:hAnsi="Traditional Arabic" w:cs="Traditional Arabic" w:hint="cs"/>
          <w:sz w:val="36"/>
          <w:szCs w:val="36"/>
          <w:rtl/>
        </w:rPr>
        <w:t>ي</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مجمع المساجد موجهة في</w:t>
      </w:r>
      <w:r w:rsidRPr="00537EBB">
        <w:rPr>
          <w:rFonts w:ascii="Traditional Arabic" w:hAnsi="Traditional Arabic" w:cs="Traditional Arabic" w:hint="cs"/>
          <w:sz w:val="36"/>
          <w:szCs w:val="36"/>
          <w:rtl/>
        </w:rPr>
        <w:t xml:space="preserve"> </w:t>
      </w:r>
      <w:r w:rsidRPr="00537EBB">
        <w:rPr>
          <w:rFonts w:ascii="Traditional Arabic" w:hAnsi="Traditional Arabic" w:cs="Traditional Arabic"/>
          <w:sz w:val="36"/>
          <w:szCs w:val="36"/>
          <w:rtl/>
        </w:rPr>
        <w:t>سلطان آغونغ</w:t>
      </w:r>
      <w:r w:rsidRPr="00537EBB">
        <w:rPr>
          <w:rFonts w:ascii="Traditional Arabic" w:hAnsi="Traditional Arabic" w:cs="Traditional Arabic" w:hint="cs"/>
          <w:sz w:val="36"/>
          <w:szCs w:val="36"/>
          <w:rtl/>
        </w:rPr>
        <w:t xml:space="preserve"> رقم 81</w:t>
      </w:r>
      <w:r w:rsidRPr="00537EBB">
        <w:rPr>
          <w:rFonts w:ascii="Traditional Arabic" w:hAnsi="Traditional Arabic" w:cs="Traditional Arabic"/>
          <w:sz w:val="36"/>
          <w:szCs w:val="36"/>
          <w:rtl/>
        </w:rPr>
        <w:t>، لأنك تقيم في مبنى</w:t>
      </w:r>
      <w:r w:rsidRPr="00537EBB">
        <w:rPr>
          <w:rFonts w:ascii="Traditional Arabic" w:hAnsi="Traditional Arabic" w:cs="Traditional Arabic"/>
          <w:sz w:val="36"/>
          <w:szCs w:val="36"/>
        </w:rPr>
        <w:t xml:space="preserve"> </w:t>
      </w:r>
      <w:r w:rsidRPr="00537EBB">
        <w:rPr>
          <w:rFonts w:asciiTheme="majorBidi" w:hAnsiTheme="majorBidi" w:cstheme="majorBidi"/>
          <w:i/>
          <w:iCs/>
        </w:rPr>
        <w:t>SRNU</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rPr>
        <w:t>تقام،أنشطة التدريس والتعلم في هذه المدرسة في فترة ما بعد الظهر. جنبًا إلى جنب مع تطور التعليم وزيادة الطلاب ، فإن</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rPr>
        <w:t>المؤسسة ، وهي المؤسسة التي تتعامل مع المدرسة ، تقدم سياسة بحيث تدخل المدرسة التسناوية في الصباح. ولأن حالة المدرسة في ذلك الوقت لم يكن لها مبنى خاص بها ، في عام 1956 تم نقل هذه المدرسة إلى</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rPr>
        <w:t>دريسو</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منذ هذا النقل ، تم تنفيذ أنشطة التدريس والتعلم في المدرسة في الصباح مع مراعاة توجيهات واقتراحات</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rPr>
        <w:t>شورية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وإدارة المؤسسة التعليمية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المعارف</w:t>
      </w:r>
      <w:r w:rsidRPr="00537EBB">
        <w:rPr>
          <w:rFonts w:ascii="Traditional Arabic" w:eastAsiaTheme="minorHAnsi" w:hAnsi="Traditional Arabic" w:cs="Traditional Arabic" w:hint="cs"/>
          <w:sz w:val="36"/>
          <w:szCs w:val="36"/>
          <w:rtl/>
          <w:lang w:bidi="ar-KW"/>
        </w:rPr>
        <w:t xml:space="preserve"> 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لفرع</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rPr>
        <w:t>، يتم فصل أنشطة التدريس والتعلم في هذه المدرسة بين الطلاب والطالبات. في حوالي ثلاث سنوات ، على وجه الدقة في عام 1958 ، كان على فرع</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rPr>
        <w:t>التابع لمؤسسة المعارف</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البدء في التفكير في مواصلة التعلم من طلابمدرسة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 xml:space="preserve">الثانوية </w:t>
      </w:r>
      <w:r w:rsidRPr="00537EBB">
        <w:rPr>
          <w:rFonts w:ascii="Traditional Arabic" w:hAnsi="Traditional Arabic" w:cs="Traditional Arabic"/>
          <w:sz w:val="36"/>
          <w:szCs w:val="36"/>
          <w:rtl/>
        </w:rPr>
        <w:t>الذين أنهوا دراستهم. بمعنى آخر ، لاستيعاب اهتمام الخريجين بالتعلم ، هناك حاجة إلى منتدى منفصل. وأخيرا، المدارس الدينية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 xml:space="preserve">الثانوية </w:t>
      </w:r>
      <w:r w:rsidRPr="00537EBB">
        <w:rPr>
          <w:rFonts w:ascii="Traditional Arabic" w:hAnsi="Traditional Arabic" w:cs="Traditional Arabic"/>
          <w:sz w:val="36"/>
          <w:szCs w:val="36"/>
          <w:rtl/>
        </w:rPr>
        <w:t>الذكور غيرتاسمها إلى</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معلمين</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الكامل ست سنوات</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واحتلت مبنى</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ع </w:t>
      </w:r>
      <w:r w:rsidRPr="00537EBB">
        <w:rPr>
          <w:rFonts w:ascii="Traditional Arabic" w:hAnsi="Traditional Arabic" w:cs="Traditional Arabic"/>
          <w:sz w:val="36"/>
          <w:szCs w:val="36"/>
          <w:rtl/>
        </w:rPr>
        <w:t>المرحلة المتوسطة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الثانوية</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 xml:space="preserve">الآن ما </w:t>
      </w:r>
      <w:r w:rsidRPr="00537EBB">
        <w:rPr>
          <w:rFonts w:ascii="Traditional Arabic" w:hAnsi="Traditional Arabic" w:cs="Traditional Arabic"/>
          <w:sz w:val="36"/>
          <w:szCs w:val="36"/>
          <w:rtl/>
        </w:rPr>
        <w:lastRenderedPageBreak/>
        <w:t>عارف أنا جى</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rPr>
        <w:t xml:space="preserve">بطرا </w:t>
      </w:r>
      <w:r w:rsidRPr="00537EBB">
        <w:rPr>
          <w:rFonts w:ascii="Traditional Arabic" w:hAnsi="Traditional Arabic" w:cs="Traditional Arabic"/>
          <w:sz w:val="36"/>
          <w:szCs w:val="36"/>
          <w:rtl/>
        </w:rPr>
        <w:t>كاتونغ</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وفي الوقت نفسه ، غيرت</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اعدادية </w:t>
      </w:r>
      <w:r w:rsidRPr="00537EBB">
        <w:rPr>
          <w:rFonts w:ascii="Traditional Arabic" w:hAnsi="Traditional Arabic" w:cs="Traditional Arabic"/>
          <w:sz w:val="36"/>
          <w:szCs w:val="36"/>
          <w:rtl/>
        </w:rPr>
        <w:t>اسمها إلى</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مدرسة معلمات كاملة لمدة ست سنوات</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وعادت لتحتل موقعًا حول مسجد</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ع</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في شارع سلطان أجونج رقم 81 بونوروجو. في ذلك العام ، بدأت مدرسة علياء بوتري مع عارف ، وبالتحديد من خلال ترقية طلاب الصف الثالث إلى الصف الرابع مدرسة معلمات</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ع</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بونوروغو. إنه فقط ، بسبب الإدارة الإدارية غير المكتملة للمدرسة في ذلك الوقت ، تم تقنين المدرسة العليا للمعلمات ، والتي كانت في الواقع استمرارًا لـ</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اعدادية </w:t>
      </w:r>
      <w:r w:rsidRPr="00537EBB">
        <w:rPr>
          <w:rFonts w:ascii="Traditional Arabic" w:hAnsi="Traditional Arabic" w:cs="Traditional Arabic"/>
          <w:sz w:val="36"/>
          <w:szCs w:val="36"/>
          <w:rtl/>
        </w:rPr>
        <w:t>، من قبل 43 مؤسسة تعليمية في المعارف. تأسست في 1 يناير 1962 بصك تفويض من المؤسس من قبل</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الثانوية ال</w:t>
      </w:r>
      <w:r w:rsidRPr="00537EBB">
        <w:rPr>
          <w:rFonts w:ascii="Traditional Arabic" w:eastAsiaTheme="minorHAnsi" w:hAnsi="Traditional Arabic" w:cs="Traditional Arabic" w:hint="cs"/>
          <w:sz w:val="36"/>
          <w:szCs w:val="36"/>
          <w:rtl/>
          <w:lang w:bidi="ar-KW"/>
        </w:rPr>
        <w:t>إ</w:t>
      </w:r>
      <w:r w:rsidRPr="00537EBB">
        <w:rPr>
          <w:rFonts w:ascii="Traditional Arabic" w:eastAsiaTheme="minorHAnsi" w:hAnsi="Traditional Arabic" w:cs="Traditional Arabic"/>
          <w:sz w:val="36"/>
          <w:szCs w:val="36"/>
          <w:rtl/>
          <w:lang w:bidi="ar-KW"/>
        </w:rPr>
        <w:t>سلامية 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hAnsi="Traditional Arabic" w:cs="Traditional Arabic"/>
          <w:sz w:val="36"/>
          <w:szCs w:val="36"/>
          <w:rtl/>
        </w:rPr>
        <w:t>رقم الفرع</w:t>
      </w:r>
      <w:r w:rsidRPr="00537EBB">
        <w:rPr>
          <w:rFonts w:ascii="Traditional Arabic" w:hAnsi="Traditional Arabic" w:cs="Traditional Arabic" w:hint="cs"/>
          <w:sz w:val="36"/>
          <w:szCs w:val="36"/>
          <w:rtl/>
        </w:rPr>
        <w:t xml:space="preserve"> 02\</w:t>
      </w:r>
      <w:r w:rsidRPr="00537EBB">
        <w:rPr>
          <w:rFonts w:ascii="Traditional Arabic" w:hAnsi="Traditional Arabic" w:cs="Traditional Arabic"/>
          <w:sz w:val="36"/>
          <w:szCs w:val="36"/>
          <w:lang w:val="id-ID"/>
        </w:rPr>
        <w:t>\</w:t>
      </w:r>
      <w:r w:rsidRPr="00537EBB">
        <w:rPr>
          <w:rFonts w:ascii="Traditional Arabic" w:hAnsi="Traditional Arabic" w:cs="Traditional Arabic"/>
          <w:lang w:val="id-ID"/>
        </w:rPr>
        <w:t>MA</w:t>
      </w:r>
      <w:r w:rsidRPr="00537EBB">
        <w:rPr>
          <w:rFonts w:ascii="Traditional Arabic" w:hAnsi="Traditional Arabic" w:cs="Traditional Arabic" w:hint="cs"/>
          <w:sz w:val="36"/>
          <w:szCs w:val="36"/>
          <w:rtl/>
        </w:rPr>
        <w:t>62\1982.</w:t>
      </w:r>
    </w:p>
    <w:p w:rsidR="005D0D0C" w:rsidRPr="00537EBB" w:rsidRDefault="005D0D0C" w:rsidP="005D0D0C">
      <w:pPr>
        <w:pStyle w:val="NormalWeb"/>
        <w:bidi/>
        <w:spacing w:before="0" w:beforeAutospacing="0" w:after="200" w:afterAutospacing="0"/>
        <w:ind w:left="1440"/>
        <w:jc w:val="lowKashida"/>
        <w:rPr>
          <w:rFonts w:ascii="Traditional Arabic" w:eastAsiaTheme="minorHAnsi" w:hAnsi="Traditional Arabic" w:cs="Traditional Arabic"/>
          <w:sz w:val="36"/>
          <w:szCs w:val="36"/>
          <w:rtl/>
          <w:lang w:bidi="ar-KW"/>
        </w:rPr>
      </w:pPr>
      <w:r w:rsidRPr="00537EBB">
        <w:rPr>
          <w:rFonts w:ascii="Traditional Arabic" w:hAnsi="Traditional Arabic" w:cs="Traditional Arabic"/>
          <w:sz w:val="36"/>
          <w:szCs w:val="36"/>
          <w:rtl/>
        </w:rPr>
        <w:t>في التطورات اللاحقة ، المتعلقة بديناميات السياسة الحكومية من خلال المرسوم الوزاري لعام 1978 ، تطلب الأمر تحويل مدرسة المعلم الكاملة التي تبلغ مدتها ست سنوات إلى مستويات</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eastAsiaTheme="minorHAnsi" w:hAnsi="Traditional Arabic" w:cs="Traditional Arabic"/>
          <w:sz w:val="36"/>
          <w:szCs w:val="36"/>
          <w:rtl/>
          <w:lang w:bidi="ar-KW"/>
        </w:rPr>
        <w:t>الثانوية</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eastAsiaTheme="minorHAnsi" w:hAnsi="Traditional Arabic" w:cs="Traditional Arabic"/>
          <w:sz w:val="36"/>
          <w:szCs w:val="36"/>
          <w:rtl/>
          <w:lang w:bidi="ar-KW"/>
        </w:rPr>
        <w:t>ال</w:t>
      </w:r>
      <w:r w:rsidRPr="00537EBB">
        <w:rPr>
          <w:rFonts w:ascii="Traditional Arabic" w:eastAsiaTheme="minorHAnsi" w:hAnsi="Traditional Arabic" w:cs="Traditional Arabic" w:hint="cs"/>
          <w:sz w:val="36"/>
          <w:szCs w:val="36"/>
          <w:rtl/>
          <w:lang w:bidi="ar-KW"/>
        </w:rPr>
        <w:t xml:space="preserve">عالية </w:t>
      </w:r>
      <w:r w:rsidRPr="00537EBB">
        <w:rPr>
          <w:rFonts w:ascii="Traditional Arabic" w:hAnsi="Traditional Arabic" w:cs="Traditional Arabic"/>
          <w:sz w:val="36"/>
          <w:szCs w:val="36"/>
          <w:rtl/>
        </w:rPr>
        <w:t>وأخيرًا بالنسبة للصف الأول والثاني والثالث ، يصبح الطلاب</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eastAsiaTheme="minorHAnsi" w:hAnsi="Traditional Arabic" w:cs="Traditional Arabic"/>
          <w:sz w:val="36"/>
          <w:szCs w:val="36"/>
          <w:rtl/>
          <w:lang w:bidi="ar-KW"/>
        </w:rPr>
        <w:t>الثانوية ال</w:t>
      </w:r>
      <w:r w:rsidRPr="00537EBB">
        <w:rPr>
          <w:rFonts w:ascii="Traditional Arabic" w:eastAsiaTheme="minorHAnsi" w:hAnsi="Traditional Arabic" w:cs="Traditional Arabic" w:hint="cs"/>
          <w:sz w:val="36"/>
          <w:szCs w:val="36"/>
          <w:rtl/>
          <w:lang w:bidi="ar-KW"/>
        </w:rPr>
        <w:t>إ</w:t>
      </w:r>
      <w:r w:rsidRPr="00537EBB">
        <w:rPr>
          <w:rFonts w:ascii="Traditional Arabic" w:eastAsiaTheme="minorHAnsi" w:hAnsi="Traditional Arabic" w:cs="Traditional Arabic"/>
          <w:sz w:val="36"/>
          <w:szCs w:val="36"/>
          <w:rtl/>
          <w:lang w:bidi="ar-KW"/>
        </w:rPr>
        <w:t>سلامية ل</w:t>
      </w:r>
      <w:r w:rsidRPr="00537EBB">
        <w:rPr>
          <w:rFonts w:ascii="Traditional Arabic" w:eastAsiaTheme="minorHAnsi" w:hAnsi="Traditional Arabic" w:cs="Traditional Arabic" w:hint="cs"/>
          <w:sz w:val="36"/>
          <w:szCs w:val="36"/>
          <w:rtl/>
          <w:lang w:bidi="ar-KW"/>
        </w:rPr>
        <w:t>لبنات</w:t>
      </w:r>
      <w:r w:rsidRPr="00537EBB">
        <w:rPr>
          <w:rFonts w:ascii="Traditional Arabic" w:eastAsiaTheme="minorHAnsi" w:hAnsi="Traditional Arabic" w:cs="Traditional Arabic"/>
          <w:sz w:val="36"/>
          <w:szCs w:val="36"/>
          <w:rtl/>
          <w:lang w:bidi="ar-KW"/>
        </w:rPr>
        <w:t xml:space="preserve"> 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hAnsi="Traditional Arabic" w:cs="Traditional Arabic"/>
          <w:sz w:val="36"/>
          <w:szCs w:val="36"/>
          <w:rtl/>
        </w:rPr>
        <w:t>ويصبح طلاب الصف 4،5،6</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eastAsiaTheme="minorHAnsi" w:hAnsi="Traditional Arabic" w:cs="Traditional Arabic"/>
          <w:sz w:val="36"/>
          <w:szCs w:val="36"/>
          <w:rtl/>
          <w:lang w:bidi="ar-KW"/>
        </w:rPr>
        <w:t>ال</w:t>
      </w:r>
      <w:r w:rsidRPr="00537EBB">
        <w:rPr>
          <w:rFonts w:ascii="Traditional Arabic" w:eastAsiaTheme="minorHAnsi" w:hAnsi="Traditional Arabic" w:cs="Traditional Arabic" w:hint="cs"/>
          <w:sz w:val="36"/>
          <w:szCs w:val="36"/>
          <w:rtl/>
          <w:lang w:bidi="ar-KW"/>
        </w:rPr>
        <w:t>عالية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ل</w:t>
      </w:r>
      <w:r w:rsidRPr="00537EBB">
        <w:rPr>
          <w:rFonts w:ascii="Traditional Arabic" w:eastAsiaTheme="minorHAnsi" w:hAnsi="Traditional Arabic" w:cs="Traditional Arabic" w:hint="cs"/>
          <w:sz w:val="36"/>
          <w:szCs w:val="36"/>
          <w:rtl/>
          <w:lang w:bidi="ar-KW"/>
        </w:rPr>
        <w:t>لبنات</w:t>
      </w:r>
      <w:r w:rsidRPr="00537EBB">
        <w:rPr>
          <w:rFonts w:ascii="Traditional Arabic" w:eastAsiaTheme="minorHAnsi" w:hAnsi="Traditional Arabic" w:cs="Traditional Arabic"/>
          <w:sz w:val="36"/>
          <w:szCs w:val="36"/>
          <w:rtl/>
          <w:lang w:bidi="ar-KW"/>
        </w:rPr>
        <w:t xml:space="preserve"> المعارف</w:t>
      </w:r>
    </w:p>
    <w:p w:rsidR="005D0D0C" w:rsidRPr="00537EBB" w:rsidRDefault="005D0D0C" w:rsidP="005D0D0C">
      <w:pPr>
        <w:pStyle w:val="NormalWeb"/>
        <w:bidi/>
        <w:spacing w:before="0" w:beforeAutospacing="0" w:after="200" w:afterAutospacing="0"/>
        <w:ind w:left="1229" w:hanging="283"/>
        <w:jc w:val="lowKashida"/>
        <w:rPr>
          <w:rFonts w:ascii="Traditional Arabic" w:hAnsi="Traditional Arabic" w:cs="Traditional Arabic"/>
          <w:sz w:val="36"/>
          <w:szCs w:val="36"/>
          <w:rtl/>
          <w:lang w:bidi="ar-KW"/>
        </w:rPr>
      </w:pPr>
      <w:r w:rsidRPr="00537EBB">
        <w:rPr>
          <w:rFonts w:ascii="Traditional Arabic" w:eastAsiaTheme="minorHAnsi" w:hAnsi="Traditional Arabic" w:cs="Traditional Arabic" w:hint="cs"/>
          <w:sz w:val="36"/>
          <w:szCs w:val="36"/>
          <w:rtl/>
          <w:lang w:bidi="ar-KW"/>
        </w:rPr>
        <w:t xml:space="preserve"> 2</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6E678D">
        <w:rPr>
          <w:rFonts w:ascii="Traditional Arabic" w:hAnsi="Traditional Arabic" w:cs="Traditional Arabic" w:hint="cs"/>
          <w:b/>
          <w:bCs/>
          <w:sz w:val="36"/>
          <w:szCs w:val="36"/>
          <w:rtl/>
          <w:lang w:bidi="ar-KW"/>
        </w:rPr>
        <w:t xml:space="preserve">البيانات عن موقع الجغرافيا </w:t>
      </w:r>
      <w:r w:rsidRPr="00954886">
        <w:rPr>
          <w:rFonts w:ascii="Traditional Arabic" w:hAnsi="Traditional Arabic" w:cs="Traditional Arabic" w:hint="cs"/>
          <w:b/>
          <w:bCs/>
          <w:sz w:val="36"/>
          <w:szCs w:val="36"/>
          <w:rtl/>
        </w:rPr>
        <w:t>بالمدرسة</w:t>
      </w:r>
      <w:r w:rsidRPr="006E678D">
        <w:rPr>
          <w:rFonts w:ascii="Traditional Arabic" w:eastAsiaTheme="minorHAnsi" w:hAnsi="Traditional Arabic" w:cs="Traditional Arabic"/>
          <w:b/>
          <w:bCs/>
          <w:sz w:val="36"/>
          <w:szCs w:val="36"/>
          <w:rtl/>
          <w:lang w:bidi="ar-KW"/>
        </w:rPr>
        <w:t xml:space="preserve"> الثانوية ال</w:t>
      </w:r>
      <w:r w:rsidRPr="006E678D">
        <w:rPr>
          <w:rFonts w:ascii="Traditional Arabic" w:eastAsiaTheme="minorHAnsi" w:hAnsi="Traditional Arabic" w:cs="Traditional Arabic" w:hint="cs"/>
          <w:b/>
          <w:bCs/>
          <w:sz w:val="36"/>
          <w:szCs w:val="36"/>
          <w:rtl/>
          <w:lang w:bidi="ar-KW"/>
        </w:rPr>
        <w:t>إ</w:t>
      </w:r>
      <w:r w:rsidRPr="006E678D">
        <w:rPr>
          <w:rFonts w:ascii="Traditional Arabic" w:eastAsiaTheme="minorHAnsi" w:hAnsi="Traditional Arabic" w:cs="Traditional Arabic"/>
          <w:b/>
          <w:bCs/>
          <w:sz w:val="36"/>
          <w:szCs w:val="36"/>
          <w:rtl/>
          <w:lang w:bidi="ar-KW"/>
        </w:rPr>
        <w:t>سلامية ل</w:t>
      </w:r>
      <w:r w:rsidRPr="006E678D">
        <w:rPr>
          <w:rFonts w:ascii="Traditional Arabic" w:eastAsiaTheme="minorHAnsi" w:hAnsi="Traditional Arabic" w:cs="Traditional Arabic" w:hint="cs"/>
          <w:b/>
          <w:bCs/>
          <w:sz w:val="36"/>
          <w:szCs w:val="36"/>
          <w:rtl/>
          <w:lang w:bidi="ar-KW"/>
        </w:rPr>
        <w:t>لبنات</w:t>
      </w:r>
      <w:r w:rsidRPr="006E678D">
        <w:rPr>
          <w:rFonts w:ascii="Traditional Arabic" w:eastAsiaTheme="minorHAnsi" w:hAnsi="Traditional Arabic" w:cs="Traditional Arabic"/>
          <w:b/>
          <w:bCs/>
          <w:sz w:val="36"/>
          <w:szCs w:val="36"/>
          <w:rtl/>
          <w:lang w:bidi="ar-KW"/>
        </w:rPr>
        <w:t xml:space="preserve"> المعارف</w:t>
      </w:r>
      <w:r w:rsidRPr="006E678D">
        <w:rPr>
          <w:rFonts w:ascii="Traditional Arabic" w:hAnsi="Traditional Arabic" w:cs="Traditional Arabic" w:hint="cs"/>
          <w:b/>
          <w:bCs/>
          <w:sz w:val="36"/>
          <w:szCs w:val="36"/>
          <w:rtl/>
          <w:lang w:bidi="ar-KW"/>
        </w:rPr>
        <w:t xml:space="preserve"> فونوروغو</w:t>
      </w:r>
    </w:p>
    <w:p w:rsidR="005D0D0C" w:rsidRPr="00537EBB" w:rsidRDefault="005D0D0C" w:rsidP="005D0D0C">
      <w:pPr>
        <w:pStyle w:val="NormalWeb"/>
        <w:bidi/>
        <w:spacing w:before="0" w:beforeAutospacing="0" w:after="200" w:afterAutospacing="0"/>
        <w:ind w:left="1513" w:firstLine="142"/>
        <w:jc w:val="lowKashida"/>
        <w:rPr>
          <w:rFonts w:ascii="Traditional Arabic" w:hAnsi="Traditional Arabic" w:cs="Traditional Arabic"/>
          <w:sz w:val="36"/>
          <w:szCs w:val="36"/>
        </w:rPr>
      </w:pPr>
      <w:r w:rsidRPr="00537EBB">
        <w:rPr>
          <w:rFonts w:ascii="Traditional Arabic" w:hAnsi="Traditional Arabic" w:cs="Traditional Arabic"/>
          <w:sz w:val="36"/>
          <w:szCs w:val="36"/>
          <w:rtl/>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eastAsiaTheme="minorHAnsi" w:hAnsi="Traditional Arabic" w:cs="Traditional Arabic"/>
          <w:sz w:val="36"/>
          <w:szCs w:val="36"/>
          <w:rtl/>
          <w:lang w:bidi="ar-KW"/>
        </w:rPr>
        <w:t>الثانوية ال</w:t>
      </w:r>
      <w:r w:rsidRPr="00537EBB">
        <w:rPr>
          <w:rFonts w:ascii="Traditional Arabic" w:eastAsiaTheme="minorHAnsi" w:hAnsi="Traditional Arabic" w:cs="Traditional Arabic" w:hint="cs"/>
          <w:sz w:val="36"/>
          <w:szCs w:val="36"/>
          <w:rtl/>
          <w:lang w:bidi="ar-KW"/>
        </w:rPr>
        <w:t>إ</w:t>
      </w:r>
      <w:r w:rsidRPr="00537EBB">
        <w:rPr>
          <w:rFonts w:ascii="Traditional Arabic" w:eastAsiaTheme="minorHAnsi" w:hAnsi="Traditional Arabic" w:cs="Traditional Arabic"/>
          <w:sz w:val="36"/>
          <w:szCs w:val="36"/>
          <w:rtl/>
          <w:lang w:bidi="ar-KW"/>
        </w:rPr>
        <w:t>سلامية ل</w:t>
      </w:r>
      <w:r w:rsidRPr="00537EBB">
        <w:rPr>
          <w:rFonts w:ascii="Traditional Arabic" w:eastAsiaTheme="minorHAnsi" w:hAnsi="Traditional Arabic" w:cs="Traditional Arabic" w:hint="cs"/>
          <w:sz w:val="36"/>
          <w:szCs w:val="36"/>
          <w:rtl/>
          <w:lang w:bidi="ar-KW"/>
        </w:rPr>
        <w:t>لبنات</w:t>
      </w:r>
      <w:r w:rsidRPr="00537EBB">
        <w:rPr>
          <w:rFonts w:ascii="Traditional Arabic" w:eastAsiaTheme="minorHAnsi" w:hAnsi="Traditional Arabic" w:cs="Traditional Arabic"/>
          <w:sz w:val="36"/>
          <w:szCs w:val="36"/>
          <w:rtl/>
          <w:lang w:bidi="ar-KW"/>
        </w:rPr>
        <w:t xml:space="preserve"> المعارف</w:t>
      </w:r>
      <w:r w:rsidRPr="00537EBB">
        <w:rPr>
          <w:rFonts w:ascii="Traditional Arabic" w:eastAsiaTheme="minorHAnsi" w:hAnsi="Traditional Arabic" w:cs="Traditional Arabic" w:hint="cs"/>
          <w:sz w:val="36"/>
          <w:szCs w:val="36"/>
          <w:rtl/>
          <w:lang w:bidi="ar-KW"/>
        </w:rPr>
        <w:t xml:space="preserve"> </w:t>
      </w:r>
      <w:r w:rsidRPr="00537EBB">
        <w:rPr>
          <w:rFonts w:ascii="Traditional Arabic" w:hAnsi="Traditional Arabic" w:cs="Traditional Arabic"/>
          <w:sz w:val="36"/>
          <w:szCs w:val="36"/>
          <w:rtl/>
        </w:rPr>
        <w:t>هي واحدة من المدارس الإسلامية في</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يقع على وجه التحديد في قرية</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rPr>
        <w:t>بنخنساري</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 منطقة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الفرعية ، منطقة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ويبعد 0.5 كم عن وسط مدينة</w:t>
      </w:r>
      <w:r w:rsidRPr="00537EBB">
        <w:rPr>
          <w:rFonts w:ascii="Traditional Arabic" w:hAnsi="Traditional Arabic" w:cs="Traditional Arabic"/>
          <w:sz w:val="36"/>
          <w:szCs w:val="36"/>
        </w:rPr>
        <w:t xml:space="preserve"> </w:t>
      </w:r>
      <w:r w:rsidRPr="00537EBB">
        <w:rPr>
          <w:rFonts w:ascii="Traditional Arabic" w:eastAsiaTheme="minorHAnsi" w:hAnsi="Traditional Arabic" w:cs="Traditional Arabic"/>
          <w:sz w:val="36"/>
          <w:szCs w:val="36"/>
          <w:rtl/>
          <w:lang w:bidi="ar-KW"/>
        </w:rPr>
        <w:t>فونورو</w:t>
      </w:r>
      <w:r w:rsidRPr="00537EBB">
        <w:rPr>
          <w:rFonts w:ascii="Traditional Arabic" w:eastAsiaTheme="minorHAnsi" w:hAnsi="Traditional Arabic" w:cs="Traditional Arabic" w:hint="cs"/>
          <w:sz w:val="36"/>
          <w:szCs w:val="36"/>
          <w:rtl/>
          <w:lang w:bidi="ar-KW"/>
        </w:rPr>
        <w:t>ج</w:t>
      </w:r>
      <w:r w:rsidRPr="00537EBB">
        <w:rPr>
          <w:rFonts w:ascii="Traditional Arabic" w:eastAsiaTheme="minorHAnsi"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rPr>
        <w:t>38</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القيود الكاملة هي كما يلي</w:t>
      </w:r>
      <w:r w:rsidRPr="00537EBB">
        <w:rPr>
          <w:rFonts w:ascii="Traditional Arabic" w:hAnsi="Traditional Arabic" w:cs="Traditional Arabic"/>
          <w:sz w:val="36"/>
          <w:szCs w:val="36"/>
        </w:rPr>
        <w:t>: </w:t>
      </w:r>
    </w:p>
    <w:p w:rsidR="005D0D0C" w:rsidRPr="00537EBB" w:rsidRDefault="005D0D0C" w:rsidP="005D0D0C">
      <w:pPr>
        <w:pStyle w:val="NormalWeb"/>
        <w:bidi/>
        <w:spacing w:before="0" w:beforeAutospacing="0" w:after="200" w:afterAutospacing="0"/>
        <w:ind w:left="1440"/>
        <w:jc w:val="lowKashida"/>
        <w:rPr>
          <w:rFonts w:ascii="Traditional Arabic" w:hAnsi="Traditional Arabic" w:cs="Traditional Arabic"/>
          <w:sz w:val="36"/>
          <w:szCs w:val="36"/>
        </w:rPr>
      </w:pPr>
      <w:r w:rsidRPr="00537EBB">
        <w:rPr>
          <w:rFonts w:ascii="Traditional Arabic" w:hAnsi="Traditional Arabic" w:cs="Traditional Arabic"/>
          <w:sz w:val="36"/>
          <w:szCs w:val="36"/>
        </w:rPr>
        <w:t xml:space="preserve">· </w:t>
      </w:r>
      <w:proofErr w:type="gramStart"/>
      <w:r w:rsidRPr="00537EBB">
        <w:rPr>
          <w:rFonts w:ascii="Traditional Arabic" w:hAnsi="Traditional Arabic" w:cs="Traditional Arabic"/>
          <w:sz w:val="36"/>
          <w:szCs w:val="36"/>
          <w:rtl/>
        </w:rPr>
        <w:t>الشمال</w:t>
      </w:r>
      <w:r w:rsidRPr="00537EBB">
        <w:rPr>
          <w:rFonts w:ascii="Traditional Arabic" w:hAnsi="Traditional Arabic" w:cs="Traditional Arabic" w:hint="cs"/>
          <w:sz w:val="36"/>
          <w:szCs w:val="36"/>
          <w:rtl/>
        </w:rPr>
        <w:t xml:space="preserve"> :</w:t>
      </w:r>
      <w:proofErr w:type="gramEnd"/>
      <w:r w:rsidRPr="00537EBB">
        <w:rPr>
          <w:rFonts w:ascii="Traditional Arabic" w:hAnsi="Traditional Arabic" w:cs="Traditional Arabic" w:hint="cs"/>
          <w:sz w:val="36"/>
          <w:szCs w:val="36"/>
          <w:rtl/>
        </w:rPr>
        <w:t xml:space="preserve"> مسجيد الجامع </w:t>
      </w:r>
      <w:r w:rsidRPr="00537EBB">
        <w:rPr>
          <w:rFonts w:ascii="Traditional Arabic" w:eastAsiaTheme="minorHAnsi" w:hAnsi="Traditional Arabic" w:cs="Traditional Arabic" w:hint="cs"/>
          <w:sz w:val="36"/>
          <w:szCs w:val="36"/>
          <w:rtl/>
          <w:lang w:bidi="ar-KW"/>
        </w:rPr>
        <w:t>نهضة العلما</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ع</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بونوروغو</w:t>
      </w:r>
    </w:p>
    <w:p w:rsidR="005D0D0C" w:rsidRPr="00537EBB" w:rsidRDefault="005D0D0C" w:rsidP="005D0D0C">
      <w:pPr>
        <w:pStyle w:val="NormalWeb"/>
        <w:bidi/>
        <w:spacing w:before="0" w:beforeAutospacing="0" w:after="200" w:afterAutospacing="0"/>
        <w:ind w:left="1440"/>
        <w:jc w:val="lowKashida"/>
        <w:rPr>
          <w:rFonts w:ascii="Traditional Arabic" w:hAnsi="Traditional Arabic" w:cs="Traditional Arabic"/>
          <w:sz w:val="36"/>
          <w:szCs w:val="36"/>
        </w:rPr>
      </w:pPr>
      <w:r w:rsidRPr="00537EBB">
        <w:rPr>
          <w:rFonts w:ascii="Traditional Arabic" w:hAnsi="Traditional Arabic" w:cs="Traditional Arabic"/>
          <w:sz w:val="36"/>
          <w:szCs w:val="36"/>
        </w:rPr>
        <w:t xml:space="preserve"> · </w:t>
      </w:r>
      <w:proofErr w:type="gramStart"/>
      <w:r w:rsidRPr="00537EBB">
        <w:rPr>
          <w:rFonts w:ascii="Traditional Arabic" w:hAnsi="Traditional Arabic" w:cs="Traditional Arabic"/>
          <w:sz w:val="36"/>
          <w:szCs w:val="36"/>
          <w:rtl/>
        </w:rPr>
        <w:t>الجنوب</w:t>
      </w:r>
      <w:r w:rsidRPr="00537EBB">
        <w:rPr>
          <w:rFonts w:ascii="Traditional Arabic" w:hAnsi="Traditional Arabic" w:cs="Traditional Arabic" w:hint="cs"/>
          <w:sz w:val="36"/>
          <w:szCs w:val="36"/>
          <w:rtl/>
        </w:rPr>
        <w:t xml:space="preserve"> :</w:t>
      </w:r>
      <w:proofErr w:type="gramEnd"/>
      <w:r w:rsidRPr="00537EBB">
        <w:rPr>
          <w:rFonts w:ascii="Traditional Arabic" w:hAnsi="Traditional Arabic" w:cs="Traditional Arabic" w:hint="cs"/>
          <w:sz w:val="36"/>
          <w:szCs w:val="36"/>
          <w:rtl/>
        </w:rPr>
        <w:t xml:space="preserve"> اندومرت</w:t>
      </w:r>
    </w:p>
    <w:p w:rsidR="005D0D0C" w:rsidRPr="00537EBB" w:rsidRDefault="005D0D0C" w:rsidP="005D0D0C">
      <w:pPr>
        <w:pStyle w:val="NormalWeb"/>
        <w:bidi/>
        <w:spacing w:before="0" w:beforeAutospacing="0" w:after="200" w:afterAutospacing="0"/>
        <w:ind w:left="1440"/>
        <w:jc w:val="lowKashida"/>
        <w:rPr>
          <w:rFonts w:ascii="Traditional Arabic" w:hAnsi="Traditional Arabic" w:cs="Traditional Arabic"/>
          <w:sz w:val="36"/>
          <w:szCs w:val="36"/>
        </w:rPr>
      </w:pP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الغربية</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ابتدائية </w:t>
      </w:r>
      <w:r w:rsidRPr="00537EBB">
        <w:rPr>
          <w:rFonts w:ascii="Traditional Arabic" w:hAnsi="Traditional Arabic" w:cs="Traditional Arabic"/>
          <w:sz w:val="36"/>
          <w:szCs w:val="36"/>
          <w:rtl/>
        </w:rPr>
        <w:t>معاريف</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بونوروغو و</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rPr>
        <w:t>الأراضي المملوكة المجتمع</w:t>
      </w:r>
    </w:p>
    <w:p w:rsidR="005D0D0C" w:rsidRPr="00537EBB" w:rsidRDefault="005D0D0C" w:rsidP="005D0D0C">
      <w:pPr>
        <w:pStyle w:val="NormalWeb"/>
        <w:bidi/>
        <w:spacing w:before="0" w:beforeAutospacing="0" w:after="200" w:afterAutospacing="0"/>
        <w:ind w:left="1440"/>
        <w:jc w:val="lowKashida"/>
        <w:rPr>
          <w:rFonts w:ascii="Traditional Arabic" w:hAnsi="Traditional Arabic" w:cs="Traditional Arabic"/>
          <w:sz w:val="36"/>
          <w:szCs w:val="36"/>
        </w:rPr>
      </w:pPr>
      <w:r w:rsidRPr="00537EBB">
        <w:rPr>
          <w:rFonts w:ascii="Traditional Arabic" w:hAnsi="Traditional Arabic" w:cs="Traditional Arabic"/>
          <w:sz w:val="36"/>
          <w:szCs w:val="36"/>
        </w:rPr>
        <w:t xml:space="preserve"> · </w:t>
      </w:r>
      <w:r w:rsidRPr="00537EBB">
        <w:rPr>
          <w:rFonts w:ascii="Traditional Arabic" w:hAnsi="Traditional Arabic" w:cs="Traditional Arabic"/>
          <w:sz w:val="36"/>
          <w:szCs w:val="36"/>
          <w:rtl/>
        </w:rPr>
        <w:t xml:space="preserve">الشرق: سلطان أجونج </w:t>
      </w:r>
    </w:p>
    <w:p w:rsidR="005D0D0C" w:rsidRPr="00537EBB" w:rsidRDefault="005D0D0C" w:rsidP="005D0D0C">
      <w:pPr>
        <w:pStyle w:val="NormalWeb"/>
        <w:bidi/>
        <w:spacing w:before="0" w:beforeAutospacing="0" w:after="200" w:afterAutospacing="0"/>
        <w:jc w:val="lowKashida"/>
        <w:rPr>
          <w:rFonts w:ascii="Traditional Arabic" w:hAnsi="Traditional Arabic" w:cs="Traditional Arabic"/>
          <w:sz w:val="36"/>
          <w:szCs w:val="36"/>
        </w:rPr>
      </w:pPr>
      <w:r w:rsidRPr="00537EBB">
        <w:rPr>
          <w:rStyle w:val="apple-tab-span"/>
          <w:rFonts w:ascii="Traditional Arabic" w:hAnsi="Traditional Arabic" w:cs="Traditional Arabic"/>
          <w:sz w:val="36"/>
          <w:szCs w:val="36"/>
        </w:rPr>
        <w:lastRenderedPageBreak/>
        <w:tab/>
      </w:r>
      <w:r w:rsidRPr="00537EBB">
        <w:rPr>
          <w:rStyle w:val="apple-tab-span"/>
          <w:rFonts w:ascii="Traditional Arabic" w:hAnsi="Traditional Arabic" w:cs="Traditional Arabic" w:hint="cs"/>
          <w:sz w:val="36"/>
          <w:szCs w:val="36"/>
          <w:rtl/>
          <w:lang w:bidi="ar-KW"/>
        </w:rPr>
        <w:t xml:space="preserve">3. </w:t>
      </w:r>
      <w:r w:rsidRPr="006E678D">
        <w:rPr>
          <w:rFonts w:ascii="Traditional Arabic" w:hAnsi="Traditional Arabic" w:cs="Traditional Arabic"/>
          <w:b/>
          <w:bCs/>
          <w:sz w:val="36"/>
          <w:szCs w:val="36"/>
          <w:rtl/>
        </w:rPr>
        <w:t>رؤية ورسالة وأهدا</w:t>
      </w:r>
      <w:r>
        <w:rPr>
          <w:rFonts w:ascii="Traditional Arabic" w:hAnsi="Traditional Arabic" w:cs="Traditional Arabic" w:hint="cs"/>
          <w:b/>
          <w:bCs/>
          <w:sz w:val="36"/>
          <w:szCs w:val="36"/>
          <w:rtl/>
        </w:rPr>
        <w:t xml:space="preserve"> </w:t>
      </w:r>
      <w:r w:rsidRPr="00954886">
        <w:rPr>
          <w:rFonts w:ascii="Traditional Arabic" w:hAnsi="Traditional Arabic" w:cs="Traditional Arabic" w:hint="cs"/>
          <w:b/>
          <w:bCs/>
          <w:sz w:val="36"/>
          <w:szCs w:val="36"/>
          <w:rtl/>
        </w:rPr>
        <w:t>بالمدرسة</w:t>
      </w:r>
      <w:r w:rsidRPr="006E678D">
        <w:rPr>
          <w:rFonts w:ascii="Traditional Arabic" w:eastAsiaTheme="minorHAnsi" w:hAnsi="Traditional Arabic" w:cs="Traditional Arabic"/>
          <w:b/>
          <w:bCs/>
          <w:sz w:val="36"/>
          <w:szCs w:val="36"/>
          <w:rtl/>
          <w:lang w:bidi="ar-KW"/>
        </w:rPr>
        <w:t xml:space="preserve"> الثانوية ال</w:t>
      </w:r>
      <w:r w:rsidRPr="006E678D">
        <w:rPr>
          <w:rFonts w:ascii="Traditional Arabic" w:eastAsiaTheme="minorHAnsi" w:hAnsi="Traditional Arabic" w:cs="Traditional Arabic" w:hint="cs"/>
          <w:b/>
          <w:bCs/>
          <w:sz w:val="36"/>
          <w:szCs w:val="36"/>
          <w:rtl/>
          <w:lang w:bidi="ar-KW"/>
        </w:rPr>
        <w:t>إ</w:t>
      </w:r>
      <w:r w:rsidRPr="006E678D">
        <w:rPr>
          <w:rFonts w:ascii="Traditional Arabic" w:eastAsiaTheme="minorHAnsi" w:hAnsi="Traditional Arabic" w:cs="Traditional Arabic"/>
          <w:b/>
          <w:bCs/>
          <w:sz w:val="36"/>
          <w:szCs w:val="36"/>
          <w:rtl/>
          <w:lang w:bidi="ar-KW"/>
        </w:rPr>
        <w:t>سلامية ل</w:t>
      </w:r>
      <w:r w:rsidRPr="006E678D">
        <w:rPr>
          <w:rFonts w:ascii="Traditional Arabic" w:eastAsiaTheme="minorHAnsi" w:hAnsi="Traditional Arabic" w:cs="Traditional Arabic" w:hint="cs"/>
          <w:b/>
          <w:bCs/>
          <w:sz w:val="36"/>
          <w:szCs w:val="36"/>
          <w:rtl/>
          <w:lang w:bidi="ar-KW"/>
        </w:rPr>
        <w:t>لبنات</w:t>
      </w:r>
      <w:r w:rsidRPr="006E678D">
        <w:rPr>
          <w:rFonts w:ascii="Traditional Arabic" w:eastAsiaTheme="minorHAnsi" w:hAnsi="Traditional Arabic" w:cs="Traditional Arabic"/>
          <w:b/>
          <w:bCs/>
          <w:sz w:val="36"/>
          <w:szCs w:val="36"/>
          <w:rtl/>
          <w:lang w:bidi="ar-KW"/>
        </w:rPr>
        <w:t xml:space="preserve"> المعارف</w:t>
      </w:r>
      <w:r w:rsidRPr="006E678D">
        <w:rPr>
          <w:rFonts w:ascii="Traditional Arabic" w:eastAsiaTheme="minorHAnsi" w:hAnsi="Traditional Arabic" w:cs="Traditional Arabic" w:hint="cs"/>
          <w:b/>
          <w:bCs/>
          <w:sz w:val="36"/>
          <w:szCs w:val="36"/>
          <w:rtl/>
          <w:lang w:bidi="ar-KW"/>
        </w:rPr>
        <w:t xml:space="preserve"> </w:t>
      </w:r>
      <w:r w:rsidRPr="006E678D">
        <w:rPr>
          <w:rFonts w:ascii="Traditional Arabic" w:eastAsiaTheme="minorHAnsi" w:hAnsi="Traditional Arabic" w:cs="Traditional Arabic"/>
          <w:b/>
          <w:bCs/>
          <w:sz w:val="36"/>
          <w:szCs w:val="36"/>
          <w:rtl/>
          <w:lang w:bidi="ar-KW"/>
        </w:rPr>
        <w:t>فونورو</w:t>
      </w:r>
      <w:r w:rsidRPr="006E678D">
        <w:rPr>
          <w:rFonts w:ascii="Traditional Arabic" w:eastAsiaTheme="minorHAnsi" w:hAnsi="Traditional Arabic" w:cs="Traditional Arabic" w:hint="cs"/>
          <w:b/>
          <w:bCs/>
          <w:sz w:val="36"/>
          <w:szCs w:val="36"/>
          <w:rtl/>
          <w:lang w:bidi="ar-KW"/>
        </w:rPr>
        <w:t>غ</w:t>
      </w:r>
      <w:r w:rsidRPr="006E678D">
        <w:rPr>
          <w:rFonts w:ascii="Traditional Arabic" w:eastAsiaTheme="minorHAnsi" w:hAnsi="Traditional Arabic" w:cs="Traditional Arabic"/>
          <w:b/>
          <w:bCs/>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p>
    <w:p w:rsidR="005D0D0C" w:rsidRPr="006E678D" w:rsidRDefault="005D0D0C" w:rsidP="005D0D0C">
      <w:pPr>
        <w:pStyle w:val="NormalWeb"/>
        <w:bidi/>
        <w:spacing w:before="0" w:beforeAutospacing="0" w:after="200" w:afterAutospacing="0"/>
        <w:ind w:left="1080"/>
        <w:jc w:val="lowKashida"/>
        <w:rPr>
          <w:rFonts w:ascii="Traditional Arabic" w:hAnsi="Traditional Arabic" w:cs="Traditional Arabic"/>
          <w:b/>
          <w:bCs/>
          <w:sz w:val="36"/>
          <w:szCs w:val="36"/>
          <w:rtl/>
          <w:lang w:bidi="ar-KW"/>
        </w:rPr>
      </w:pPr>
      <w:r w:rsidRPr="006E678D">
        <w:rPr>
          <w:rFonts w:ascii="Traditional Arabic" w:hAnsi="Traditional Arabic" w:cs="Traditional Arabic" w:hint="cs"/>
          <w:b/>
          <w:bCs/>
          <w:sz w:val="36"/>
          <w:szCs w:val="36"/>
          <w:rtl/>
        </w:rPr>
        <w:t xml:space="preserve">أ. </w:t>
      </w:r>
      <w:r w:rsidRPr="006E678D">
        <w:rPr>
          <w:rFonts w:ascii="Traditional Arabic" w:hAnsi="Traditional Arabic" w:cs="Traditional Arabic"/>
          <w:b/>
          <w:bCs/>
          <w:sz w:val="36"/>
          <w:szCs w:val="36"/>
          <w:rtl/>
        </w:rPr>
        <w:t xml:space="preserve">رؤية </w:t>
      </w:r>
    </w:p>
    <w:p w:rsidR="005D0D0C" w:rsidRPr="00537EBB" w:rsidRDefault="005D0D0C" w:rsidP="005D0D0C">
      <w:pPr>
        <w:pStyle w:val="NormalWeb"/>
        <w:bidi/>
        <w:spacing w:before="0" w:beforeAutospacing="0" w:after="200" w:afterAutospacing="0"/>
        <w:ind w:left="1080"/>
        <w:jc w:val="lowKashida"/>
        <w:rPr>
          <w:rFonts w:ascii="Traditional Arabic" w:hAnsi="Traditional Arabic" w:cs="Traditional Arabic"/>
          <w:sz w:val="36"/>
          <w:szCs w:val="36"/>
        </w:rPr>
      </w:pPr>
      <w:r w:rsidRPr="00537EBB">
        <w:rPr>
          <w:rFonts w:ascii="Traditional Arabic" w:hAnsi="Traditional Arabic" w:cs="Traditional Arabic"/>
          <w:sz w:val="36"/>
          <w:szCs w:val="36"/>
          <w:rtl/>
        </w:rPr>
        <w:t>في الإيمان والعلوم والتكنولوجيا ، مثقفة ورعاية للبيئة ولديها أخلاق حميدة على أهل السنة والجماعة</w:t>
      </w:r>
      <w:r w:rsidRPr="00537EBB">
        <w:rPr>
          <w:rFonts w:ascii="Traditional Arabic" w:hAnsi="Traditional Arabic" w:cs="Traditional Arabic"/>
          <w:sz w:val="36"/>
          <w:szCs w:val="36"/>
        </w:rPr>
        <w:t>.</w:t>
      </w:r>
    </w:p>
    <w:p w:rsidR="005D0D0C" w:rsidRPr="006E678D" w:rsidRDefault="005D0D0C" w:rsidP="005D0D0C">
      <w:pPr>
        <w:pStyle w:val="NormalWeb"/>
        <w:bidi/>
        <w:spacing w:before="0" w:beforeAutospacing="0" w:after="200" w:afterAutospacing="0"/>
        <w:ind w:left="1080" w:firstLine="8"/>
        <w:jc w:val="lowKashida"/>
        <w:rPr>
          <w:rFonts w:ascii="Traditional Arabic" w:hAnsi="Traditional Arabic" w:cs="Traditional Arabic"/>
          <w:b/>
          <w:bCs/>
          <w:sz w:val="36"/>
          <w:szCs w:val="36"/>
        </w:rPr>
      </w:pPr>
      <w:r w:rsidRPr="006E678D">
        <w:rPr>
          <w:rFonts w:ascii="Traditional Arabic" w:hAnsi="Traditional Arabic" w:cs="Traditional Arabic" w:hint="cs"/>
          <w:b/>
          <w:bCs/>
          <w:sz w:val="36"/>
          <w:szCs w:val="36"/>
          <w:rtl/>
        </w:rPr>
        <w:t>ب.</w:t>
      </w:r>
      <w:r w:rsidRPr="006E678D">
        <w:rPr>
          <w:rFonts w:ascii="Traditional Arabic" w:hAnsi="Traditional Arabic" w:cs="Traditional Arabic"/>
          <w:b/>
          <w:bCs/>
          <w:sz w:val="36"/>
          <w:szCs w:val="36"/>
          <w:rtl/>
        </w:rPr>
        <w:t>الرسالة</w:t>
      </w:r>
    </w:p>
    <w:p w:rsidR="005D0D0C" w:rsidRPr="00537EBB" w:rsidRDefault="005D0D0C" w:rsidP="005D0D0C">
      <w:pPr>
        <w:pStyle w:val="NormalWeb"/>
        <w:bidi/>
        <w:spacing w:before="0" w:beforeAutospacing="0" w:after="200" w:afterAutospacing="0"/>
        <w:ind w:left="1080"/>
        <w:jc w:val="lowKashida"/>
        <w:rPr>
          <w:rFonts w:ascii="Traditional Arabic" w:hAnsi="Traditional Arabic" w:cs="Traditional Arabic"/>
          <w:sz w:val="36"/>
          <w:szCs w:val="36"/>
        </w:rPr>
      </w:pPr>
      <w:r w:rsidRPr="00537EBB">
        <w:rPr>
          <w:rFonts w:ascii="Traditional Arabic" w:hAnsi="Traditional Arabic" w:cs="Traditional Arabic"/>
          <w:sz w:val="36"/>
          <w:szCs w:val="36"/>
        </w:rPr>
        <w:t> </w:t>
      </w:r>
      <w:r w:rsidRPr="00537EBB">
        <w:rPr>
          <w:rFonts w:ascii="Traditional Arabic" w:hAnsi="Traditional Arabic" w:cs="Traditional Arabic" w:hint="cs"/>
          <w:sz w:val="36"/>
          <w:szCs w:val="36"/>
          <w:rtl/>
        </w:rPr>
        <w:t>أ</w:t>
      </w:r>
      <w:r w:rsidRPr="00537EBB">
        <w:rPr>
          <w:rFonts w:ascii="Traditional Arabic" w:hAnsi="Traditional Arabic" w:cs="Traditional Arabic" w:hint="cs"/>
          <w:sz w:val="36"/>
          <w:szCs w:val="36"/>
          <w:rtl/>
          <w:lang w:bidi="ar-KW"/>
        </w:rPr>
        <w:t>)</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رفع جودة التعليم بما يتوافق مع توجيه المجتمع وتطوير العلوم والتكنولوجيا</w:t>
      </w:r>
      <w:r w:rsidRPr="00537EBB">
        <w:rPr>
          <w:rFonts w:ascii="Traditional Arabic" w:hAnsi="Traditional Arabic" w:cs="Traditional Arabic"/>
          <w:sz w:val="36"/>
          <w:szCs w:val="36"/>
        </w:rPr>
        <w:t>.</w:t>
      </w:r>
    </w:p>
    <w:p w:rsidR="005D0D0C" w:rsidRPr="00537EBB" w:rsidRDefault="005D0D0C" w:rsidP="005D0D0C">
      <w:pPr>
        <w:pStyle w:val="NormalWeb"/>
        <w:bidi/>
        <w:spacing w:before="0" w:beforeAutospacing="0" w:after="200" w:afterAutospacing="0"/>
        <w:ind w:firstLine="1088"/>
        <w:jc w:val="lowKashida"/>
        <w:rPr>
          <w:rFonts w:ascii="Traditional Arabic" w:hAnsi="Traditional Arabic" w:cs="Traditional Arabic"/>
          <w:sz w:val="36"/>
          <w:szCs w:val="36"/>
        </w:rPr>
      </w:pPr>
      <w:r w:rsidRPr="00537EBB">
        <w:rPr>
          <w:rFonts w:ascii="Traditional Arabic" w:hAnsi="Traditional Arabic" w:cs="Traditional Arabic" w:hint="cs"/>
          <w:sz w:val="36"/>
          <w:szCs w:val="36"/>
          <w:rtl/>
          <w:lang w:bidi="ar-KW"/>
        </w:rPr>
        <w:t>ب)</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إجراء التعلم والتوجيه الأمثل</w:t>
      </w:r>
      <w:r w:rsidRPr="00537EBB">
        <w:rPr>
          <w:rFonts w:ascii="Traditional Arabic" w:hAnsi="Traditional Arabic" w:cs="Traditional Arabic"/>
          <w:sz w:val="36"/>
          <w:szCs w:val="36"/>
        </w:rPr>
        <w:t>.</w:t>
      </w:r>
    </w:p>
    <w:p w:rsidR="005D0D0C" w:rsidRPr="00537EBB" w:rsidRDefault="005D0D0C" w:rsidP="005D0D0C">
      <w:pPr>
        <w:pStyle w:val="NormalWeb"/>
        <w:bidi/>
        <w:spacing w:before="0" w:beforeAutospacing="0" w:after="200" w:afterAutospacing="0"/>
        <w:ind w:left="1088"/>
        <w:jc w:val="lowKashida"/>
        <w:rPr>
          <w:rFonts w:ascii="Traditional Arabic" w:hAnsi="Traditional Arabic" w:cs="Traditional Arabic"/>
          <w:sz w:val="36"/>
          <w:szCs w:val="36"/>
          <w:rtl/>
        </w:rPr>
      </w:pPr>
      <w:r w:rsidRPr="00537EBB">
        <w:rPr>
          <w:rFonts w:ascii="Traditional Arabic" w:hAnsi="Traditional Arabic" w:cs="Traditional Arabic" w:hint="cs"/>
          <w:sz w:val="36"/>
          <w:szCs w:val="36"/>
          <w:rtl/>
        </w:rPr>
        <w:t xml:space="preserve">ج). </w:t>
      </w:r>
      <w:r w:rsidRPr="00537EBB">
        <w:rPr>
          <w:rFonts w:ascii="Traditional Arabic" w:hAnsi="Traditional Arabic" w:cs="Traditional Arabic"/>
          <w:sz w:val="36"/>
          <w:szCs w:val="36"/>
          <w:rtl/>
        </w:rPr>
        <w:t xml:space="preserve">ترسيخ الرؤى الدينية القائمة على أهل السنة والجماعة. </w:t>
      </w:r>
    </w:p>
    <w:p w:rsidR="005D0D0C" w:rsidRPr="00537EBB" w:rsidRDefault="005D0D0C" w:rsidP="005D0D0C">
      <w:pPr>
        <w:pStyle w:val="NormalWeb"/>
        <w:bidi/>
        <w:spacing w:before="0" w:beforeAutospacing="0" w:after="200" w:afterAutospacing="0"/>
        <w:ind w:left="1088"/>
        <w:jc w:val="lowKashida"/>
        <w:rPr>
          <w:rFonts w:ascii="Traditional Arabic" w:hAnsi="Traditional Arabic" w:cs="Traditional Arabic"/>
          <w:sz w:val="36"/>
          <w:szCs w:val="36"/>
        </w:rPr>
      </w:pPr>
      <w:r w:rsidRPr="00537EBB">
        <w:rPr>
          <w:rFonts w:ascii="Traditional Arabic" w:hAnsi="Traditional Arabic" w:cs="Traditional Arabic" w:hint="cs"/>
          <w:sz w:val="36"/>
          <w:szCs w:val="36"/>
          <w:rtl/>
        </w:rPr>
        <w:t>د)</w:t>
      </w:r>
      <w:r w:rsidRPr="00537EBB">
        <w:rPr>
          <w:rFonts w:ascii="Traditional Arabic" w:hAnsi="Traditional Arabic" w:cs="Traditional Arabic"/>
          <w:sz w:val="36"/>
          <w:szCs w:val="36"/>
          <w:rtl/>
        </w:rPr>
        <w:t>. تطبيق ثقافة الحياة النظيفة والصحية كشكل من أشكال الحفاظ على البيئة</w:t>
      </w:r>
      <w:r w:rsidRPr="00537EBB">
        <w:rPr>
          <w:rFonts w:ascii="Traditional Arabic" w:hAnsi="Traditional Arabic" w:cs="Traditional Arabic"/>
          <w:sz w:val="36"/>
          <w:szCs w:val="36"/>
        </w:rPr>
        <w:t>. </w:t>
      </w:r>
    </w:p>
    <w:p w:rsidR="005D0D0C" w:rsidRPr="006E678D" w:rsidRDefault="005D0D0C" w:rsidP="005D0D0C">
      <w:pPr>
        <w:pStyle w:val="NormalWeb"/>
        <w:bidi/>
        <w:spacing w:before="0" w:beforeAutospacing="0" w:after="200" w:afterAutospacing="0"/>
        <w:ind w:left="1080" w:hanging="90"/>
        <w:jc w:val="lowKashida"/>
        <w:rPr>
          <w:rFonts w:ascii="Traditional Arabic" w:hAnsi="Traditional Arabic" w:cs="Traditional Arabic"/>
          <w:b/>
          <w:bCs/>
          <w:sz w:val="36"/>
          <w:szCs w:val="36"/>
        </w:rPr>
      </w:pPr>
      <w:r w:rsidRPr="006E678D">
        <w:rPr>
          <w:rFonts w:ascii="Traditional Arabic" w:hAnsi="Traditional Arabic" w:cs="Traditional Arabic" w:hint="cs"/>
          <w:b/>
          <w:bCs/>
          <w:sz w:val="36"/>
          <w:szCs w:val="36"/>
          <w:rtl/>
        </w:rPr>
        <w:t xml:space="preserve">ج. </w:t>
      </w:r>
      <w:r w:rsidRPr="006E678D">
        <w:rPr>
          <w:rFonts w:ascii="Traditional Arabic" w:hAnsi="Traditional Arabic" w:cs="Traditional Arabic"/>
          <w:b/>
          <w:bCs/>
          <w:sz w:val="36"/>
          <w:szCs w:val="36"/>
          <w:rtl/>
        </w:rPr>
        <w:t>الأهداف</w:t>
      </w:r>
    </w:p>
    <w:p w:rsidR="005D0D0C" w:rsidRPr="00537EBB" w:rsidRDefault="005D0D0C" w:rsidP="005D0D0C">
      <w:pPr>
        <w:pStyle w:val="NormalWeb"/>
        <w:bidi/>
        <w:spacing w:before="0" w:beforeAutospacing="0" w:after="200" w:afterAutospacing="0"/>
        <w:ind w:left="1080"/>
        <w:jc w:val="lowKashida"/>
        <w:rPr>
          <w:rFonts w:ascii="Traditional Arabic" w:hAnsi="Traditional Arabic" w:cs="Traditional Arabic"/>
          <w:sz w:val="36"/>
          <w:szCs w:val="36"/>
        </w:rPr>
      </w:pPr>
      <w:r w:rsidRPr="00537EBB">
        <w:rPr>
          <w:rFonts w:ascii="Traditional Arabic" w:hAnsi="Traditional Arabic" w:cs="Traditional Arabic"/>
          <w:sz w:val="36"/>
          <w:szCs w:val="36"/>
        </w:rPr>
        <w:t> </w:t>
      </w:r>
      <w:r w:rsidRPr="00537EBB">
        <w:rPr>
          <w:rFonts w:ascii="Traditional Arabic" w:hAnsi="Traditional Arabic" w:cs="Traditional Arabic" w:hint="cs"/>
          <w:sz w:val="36"/>
          <w:szCs w:val="36"/>
          <w:rtl/>
        </w:rPr>
        <w:t xml:space="preserve">أ). </w:t>
      </w:r>
      <w:r w:rsidRPr="00537EBB">
        <w:rPr>
          <w:rFonts w:ascii="Traditional Arabic" w:hAnsi="Traditional Arabic" w:cs="Traditional Arabic"/>
          <w:sz w:val="36"/>
          <w:szCs w:val="36"/>
          <w:rtl/>
        </w:rPr>
        <w:t>إعداد الطلاب لتطوير أنفسهم بما يتماشى مع تطور العلوم والتكنولوجيا المشبعة بتعاليم أهل السنة والجماعة</w:t>
      </w:r>
      <w:r w:rsidRPr="00537EBB">
        <w:rPr>
          <w:rFonts w:ascii="Traditional Arabic" w:hAnsi="Traditional Arabic" w:cs="Traditional Arabic"/>
          <w:sz w:val="36"/>
          <w:szCs w:val="36"/>
        </w:rPr>
        <w:t>.</w:t>
      </w:r>
    </w:p>
    <w:p w:rsidR="005D0D0C" w:rsidRPr="00537EBB" w:rsidRDefault="005D0D0C" w:rsidP="005D0D0C">
      <w:pPr>
        <w:pStyle w:val="NormalWeb"/>
        <w:bidi/>
        <w:spacing w:before="0" w:beforeAutospacing="0" w:after="200" w:afterAutospacing="0"/>
        <w:ind w:left="1080"/>
        <w:jc w:val="lowKashida"/>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rPr>
        <w:t>ب).</w:t>
      </w:r>
      <w:r w:rsidRPr="00537EBB">
        <w:rPr>
          <w:rFonts w:ascii="Traditional Arabic" w:hAnsi="Traditional Arabic" w:cs="Traditional Arabic"/>
          <w:sz w:val="36"/>
          <w:szCs w:val="36"/>
        </w:rPr>
        <w:t xml:space="preserve"> </w:t>
      </w:r>
      <w:r w:rsidRPr="00537EBB">
        <w:rPr>
          <w:rFonts w:ascii="Traditional Arabic" w:hAnsi="Traditional Arabic" w:cs="Traditional Arabic"/>
          <w:sz w:val="36"/>
          <w:szCs w:val="36"/>
          <w:rtl/>
        </w:rPr>
        <w:t>إعداد الطلاب لزيادة الوعي بنظافة وجمال بيئة المدرسة</w:t>
      </w:r>
      <w:r w:rsidRPr="00537EBB">
        <w:rPr>
          <w:rFonts w:ascii="Traditional Arabic" w:hAnsi="Traditional Arabic" w:cs="Traditional Arabic"/>
          <w:sz w:val="36"/>
          <w:szCs w:val="36"/>
        </w:rPr>
        <w:t>.</w:t>
      </w:r>
    </w:p>
    <w:p w:rsidR="005D0D0C" w:rsidRPr="00537EBB" w:rsidRDefault="005D0D0C" w:rsidP="005D0D0C">
      <w:pPr>
        <w:bidi/>
        <w:spacing w:line="240" w:lineRule="auto"/>
        <w:ind w:left="877" w:right="282"/>
        <w:rPr>
          <w:rFonts w:ascii="Traditional Arabic" w:eastAsia="Times New Roman" w:hAnsi="Traditional Arabic" w:cs="Traditional Arabic"/>
          <w:sz w:val="36"/>
          <w:szCs w:val="36"/>
        </w:rPr>
      </w:pPr>
      <w:r w:rsidRPr="006E678D">
        <w:rPr>
          <w:rFonts w:ascii="Traditional Arabic" w:eastAsia="Times New Roman" w:hAnsi="Traditional Arabic" w:cs="Traditional Arabic" w:hint="cs"/>
          <w:b/>
          <w:bCs/>
          <w:sz w:val="36"/>
          <w:szCs w:val="36"/>
          <w:rtl/>
        </w:rPr>
        <w:t>4.البيانات عن</w:t>
      </w:r>
      <w:r w:rsidRPr="006E678D">
        <w:rPr>
          <w:rFonts w:ascii="Traditional Arabic" w:eastAsia="Times New Roman" w:hAnsi="Traditional Arabic" w:cs="Traditional Arabic"/>
          <w:b/>
          <w:bCs/>
          <w:sz w:val="36"/>
          <w:szCs w:val="36"/>
          <w:rtl/>
        </w:rPr>
        <w:t xml:space="preserve"> قائمة</w:t>
      </w:r>
      <w:r>
        <w:rPr>
          <w:rFonts w:ascii="Traditional Arabic" w:eastAsia="Times New Roman" w:hAnsi="Traditional Arabic" w:cs="Traditional Arabic" w:hint="cs"/>
          <w:b/>
          <w:bCs/>
          <w:sz w:val="36"/>
          <w:szCs w:val="36"/>
          <w:rtl/>
        </w:rPr>
        <w:t xml:space="preserve"> المعلمين </w:t>
      </w:r>
      <w:r w:rsidRPr="00954886">
        <w:rPr>
          <w:rFonts w:ascii="Traditional Arabic" w:hAnsi="Traditional Arabic" w:cs="Traditional Arabic" w:hint="cs"/>
          <w:b/>
          <w:bCs/>
          <w:sz w:val="36"/>
          <w:szCs w:val="36"/>
          <w:rtl/>
        </w:rPr>
        <w:t>بالمدرسة</w:t>
      </w:r>
      <w:r w:rsidRPr="006E678D">
        <w:rPr>
          <w:rFonts w:ascii="Traditional Arabic" w:hAnsi="Traditional Arabic" w:cs="Traditional Arabic"/>
          <w:b/>
          <w:bCs/>
          <w:sz w:val="36"/>
          <w:szCs w:val="36"/>
          <w:rtl/>
          <w:lang w:bidi="ar-KW"/>
        </w:rPr>
        <w:t xml:space="preserve"> الثانوية ال</w:t>
      </w:r>
      <w:r w:rsidRPr="006E678D">
        <w:rPr>
          <w:rFonts w:ascii="Traditional Arabic" w:hAnsi="Traditional Arabic" w:cs="Traditional Arabic" w:hint="cs"/>
          <w:b/>
          <w:bCs/>
          <w:sz w:val="36"/>
          <w:szCs w:val="36"/>
          <w:rtl/>
          <w:lang w:bidi="ar-KW"/>
        </w:rPr>
        <w:t>إ</w:t>
      </w:r>
      <w:r w:rsidRPr="006E678D">
        <w:rPr>
          <w:rFonts w:ascii="Traditional Arabic" w:hAnsi="Traditional Arabic" w:cs="Traditional Arabic"/>
          <w:b/>
          <w:bCs/>
          <w:sz w:val="36"/>
          <w:szCs w:val="36"/>
          <w:rtl/>
          <w:lang w:bidi="ar-KW"/>
        </w:rPr>
        <w:t>سلامية ل</w:t>
      </w:r>
      <w:r w:rsidRPr="006E678D">
        <w:rPr>
          <w:rFonts w:ascii="Traditional Arabic" w:hAnsi="Traditional Arabic" w:cs="Traditional Arabic" w:hint="cs"/>
          <w:b/>
          <w:bCs/>
          <w:sz w:val="36"/>
          <w:szCs w:val="36"/>
          <w:rtl/>
          <w:lang w:bidi="ar-KW"/>
        </w:rPr>
        <w:t>لبنات</w:t>
      </w:r>
      <w:r w:rsidRPr="006E678D">
        <w:rPr>
          <w:rFonts w:ascii="Traditional Arabic" w:hAnsi="Traditional Arabic" w:cs="Traditional Arabic"/>
          <w:b/>
          <w:bCs/>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6E678D">
        <w:rPr>
          <w:rFonts w:ascii="Traditional Arabic" w:hAnsi="Traditional Arabic" w:cs="Traditional Arabic"/>
          <w:b/>
          <w:bCs/>
          <w:sz w:val="36"/>
          <w:szCs w:val="36"/>
          <w:rtl/>
          <w:lang w:bidi="ar-KW"/>
        </w:rPr>
        <w:t>فونورو</w:t>
      </w:r>
      <w:r w:rsidRPr="006E678D">
        <w:rPr>
          <w:rFonts w:ascii="Traditional Arabic" w:hAnsi="Traditional Arabic" w:cs="Traditional Arabic" w:hint="cs"/>
          <w:b/>
          <w:bCs/>
          <w:sz w:val="36"/>
          <w:szCs w:val="36"/>
          <w:rtl/>
          <w:lang w:bidi="ar-KW"/>
        </w:rPr>
        <w:t>غ</w:t>
      </w:r>
      <w:r>
        <w:rPr>
          <w:rFonts w:ascii="Traditional Arabic" w:hAnsi="Traditional Arabic" w:cs="Traditional Arabic" w:hint="cs"/>
          <w:b/>
          <w:bCs/>
          <w:sz w:val="36"/>
          <w:szCs w:val="36"/>
          <w:rtl/>
          <w:lang w:bidi="ar-KW"/>
        </w:rPr>
        <w:t>و</w:t>
      </w:r>
      <w:r w:rsidRPr="006E678D">
        <w:rPr>
          <w:rFonts w:ascii="Traditional Arabic" w:hAnsi="Traditional Arabic" w:cs="Traditional Arabic"/>
          <w:b/>
          <w:bCs/>
          <w:sz w:val="36"/>
          <w:szCs w:val="36"/>
        </w:rPr>
        <w:t xml:space="preserve"> </w:t>
      </w:r>
      <w:r w:rsidRPr="006E678D">
        <w:rPr>
          <w:rFonts w:ascii="Traditional Arabic" w:hAnsi="Traditional Arabic" w:cs="Traditional Arabic" w:hint="cs"/>
          <w:b/>
          <w:bCs/>
          <w:sz w:val="36"/>
          <w:szCs w:val="36"/>
          <w:rtl/>
          <w:lang w:bidi="ar-KW"/>
        </w:rPr>
        <w:t xml:space="preserve"> </w:t>
      </w:r>
    </w:p>
    <w:p w:rsidR="005D0D0C" w:rsidRPr="007823A6" w:rsidRDefault="005D0D0C" w:rsidP="005D0D0C">
      <w:pPr>
        <w:bidi/>
        <w:spacing w:line="240" w:lineRule="auto"/>
        <w:ind w:left="1080" w:right="1088"/>
        <w:jc w:val="lowKashida"/>
        <w:rPr>
          <w:rFonts w:ascii="Traditional Arabic" w:eastAsia="Times New Roman" w:hAnsi="Traditional Arabic" w:cs="Traditional Arabic"/>
          <w:sz w:val="36"/>
          <w:szCs w:val="36"/>
        </w:rPr>
      </w:pPr>
      <w:r w:rsidRPr="00537EBB">
        <w:rPr>
          <w:rFonts w:ascii="Traditional Arabic" w:eastAsia="Times New Roman" w:hAnsi="Traditional Arabic" w:cs="Traditional Arabic" w:hint="cs"/>
          <w:sz w:val="36"/>
          <w:szCs w:val="36"/>
          <w:rtl/>
        </w:rPr>
        <w:t xml:space="preserve">  </w:t>
      </w:r>
      <w:r w:rsidRPr="00537EBB">
        <w:rPr>
          <w:rFonts w:ascii="Traditional Arabic" w:eastAsia="Times New Roman" w:hAnsi="Traditional Arabic" w:cs="Traditional Arabic"/>
          <w:sz w:val="36"/>
          <w:szCs w:val="36"/>
          <w:rtl/>
        </w:rPr>
        <w:t>يوجد</w:t>
      </w:r>
      <w:r w:rsidRPr="00537EBB">
        <w:rPr>
          <w:rFonts w:ascii="Traditional Arabic" w:eastAsia="Times New Roman" w:hAnsi="Traditional Arabic" w:cs="Traditional Arabic" w:hint="cs"/>
          <w:sz w:val="36"/>
          <w:szCs w:val="36"/>
          <w:rtl/>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ج</w:t>
      </w:r>
      <w:r w:rsidRPr="00537EBB">
        <w:rPr>
          <w:rFonts w:ascii="Traditional Arabic" w:hAnsi="Traditional Arabic" w:cs="Traditional Arabic"/>
          <w:sz w:val="36"/>
          <w:szCs w:val="36"/>
          <w:rtl/>
          <w:lang w:bidi="ar-KW"/>
        </w:rPr>
        <w:t>و</w:t>
      </w:r>
      <w:r w:rsidRPr="00537EBB">
        <w:rPr>
          <w:rFonts w:ascii="Traditional Arabic" w:hAnsi="Traditional Arabic" w:cs="Traditional Arabic" w:hint="cs"/>
          <w:sz w:val="36"/>
          <w:szCs w:val="36"/>
          <w:rtl/>
          <w:lang w:bidi="ar-KW"/>
        </w:rPr>
        <w:t xml:space="preserve"> معادل 18 انسان, </w:t>
      </w:r>
      <w:r w:rsidRPr="00537EBB">
        <w:rPr>
          <w:rFonts w:ascii="Traditional Arabic" w:eastAsia="Times New Roman" w:hAnsi="Traditional Arabic" w:cs="Traditional Arabic"/>
          <w:sz w:val="36"/>
          <w:szCs w:val="36"/>
          <w:rtl/>
        </w:rPr>
        <w:t>مدرسًا في</w:t>
      </w:r>
      <w:r w:rsidRPr="00537EBB">
        <w:rPr>
          <w:rFonts w:ascii="Traditional Arabic" w:eastAsia="Times New Roman" w:hAnsi="Traditional Arabic" w:cs="Traditional Arabic"/>
          <w:sz w:val="36"/>
          <w:szCs w:val="36"/>
        </w:rPr>
        <w:t xml:space="preserve"> </w:t>
      </w:r>
      <w:r w:rsidRPr="00537EBB">
        <w:rPr>
          <w:rFonts w:ascii="Traditional Arabic" w:eastAsia="Times New Roman" w:hAnsi="Traditional Arabic" w:cs="Traditional Arabic"/>
          <w:sz w:val="36"/>
          <w:szCs w:val="36"/>
          <w:rtl/>
        </w:rPr>
        <w:t>حيث يتم تعديل كل طاقم تعليمي وفقًا لخبراتهم الخاصة. طاقم التعليم في</w:t>
      </w:r>
      <w:r w:rsidRPr="00537EBB">
        <w:rPr>
          <w:rFonts w:ascii="Traditional Arabic" w:eastAsia="Times New Roman"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537EBB">
        <w:rPr>
          <w:rFonts w:ascii="Traditional Arabic" w:hAnsi="Traditional Arabic" w:cs="Traditional Arabic" w:hint="cs"/>
          <w:sz w:val="36"/>
          <w:szCs w:val="36"/>
          <w:rtl/>
          <w:lang w:bidi="ar-KW"/>
        </w:rPr>
        <w:t xml:space="preserve"> </w:t>
      </w:r>
      <w:r w:rsidRPr="00537EBB">
        <w:rPr>
          <w:rFonts w:ascii="Traditional Arabic" w:eastAsia="Times New Roman" w:hAnsi="Traditional Arabic" w:cs="Traditional Arabic"/>
          <w:sz w:val="36"/>
          <w:szCs w:val="36"/>
          <w:rtl/>
        </w:rPr>
        <w:t>هم على النحو التالي</w:t>
      </w:r>
      <w:r w:rsidRPr="00537EBB">
        <w:rPr>
          <w:rFonts w:ascii="Traditional Arabic" w:eastAsia="Times New Roman" w:hAnsi="Traditional Arabic" w:cs="Traditional Arabic" w:hint="cs"/>
          <w:sz w:val="36"/>
          <w:szCs w:val="36"/>
          <w:rtl/>
        </w:rPr>
        <w:t>:</w:t>
      </w:r>
    </w:p>
    <w:p w:rsidR="005D0D0C" w:rsidRDefault="005D0D0C" w:rsidP="005D0D0C">
      <w:pPr>
        <w:bidi/>
        <w:spacing w:line="240" w:lineRule="auto"/>
        <w:ind w:left="1080"/>
        <w:jc w:val="center"/>
        <w:rPr>
          <w:rFonts w:ascii="Traditional Arabic" w:hAnsi="Traditional Arabic" w:cs="Traditional Arabic"/>
          <w:b/>
          <w:bCs/>
          <w:sz w:val="36"/>
          <w:szCs w:val="36"/>
          <w:rtl/>
          <w:lang w:bidi="ar-KW"/>
        </w:rPr>
      </w:pPr>
      <w:r w:rsidRPr="00537EBB">
        <w:rPr>
          <w:rFonts w:ascii="Traditional Arabic" w:hAnsi="Traditional Arabic" w:cs="Traditional Arabic"/>
          <w:b/>
          <w:bCs/>
          <w:sz w:val="36"/>
          <w:szCs w:val="36"/>
          <w:rtl/>
        </w:rPr>
        <w:t>الجدول</w:t>
      </w:r>
      <w:r w:rsidRPr="00537EBB">
        <w:rPr>
          <w:rFonts w:ascii="Traditional Arabic" w:hAnsi="Traditional Arabic" w:cs="Traditional Arabic" w:hint="cs"/>
          <w:b/>
          <w:bCs/>
          <w:sz w:val="36"/>
          <w:szCs w:val="36"/>
          <w:rtl/>
        </w:rPr>
        <w:t xml:space="preserve"> 1</w:t>
      </w:r>
    </w:p>
    <w:p w:rsidR="005D0D0C" w:rsidRPr="00537EBB" w:rsidRDefault="005D0D0C" w:rsidP="005D0D0C">
      <w:pPr>
        <w:bidi/>
        <w:spacing w:line="240" w:lineRule="auto"/>
        <w:ind w:left="1080"/>
        <w:jc w:val="center"/>
        <w:rPr>
          <w:rFonts w:ascii="Traditional Arabic" w:hAnsi="Traditional Arabic" w:cs="Traditional Arabic"/>
          <w:b/>
          <w:bCs/>
          <w:sz w:val="36"/>
          <w:szCs w:val="36"/>
          <w:lang w:bidi="ar-KW"/>
        </w:rPr>
      </w:pPr>
    </w:p>
    <w:tbl>
      <w:tblPr>
        <w:tblW w:w="138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8"/>
        <w:gridCol w:w="3410"/>
        <w:gridCol w:w="4111"/>
        <w:gridCol w:w="5103"/>
      </w:tblGrid>
      <w:tr w:rsidR="005D0D0C" w:rsidRPr="00537EBB" w:rsidTr="005D0D0C">
        <w:trPr>
          <w:trHeight w:val="538"/>
        </w:trPr>
        <w:tc>
          <w:tcPr>
            <w:tcW w:w="1268" w:type="dxa"/>
            <w:tcBorders>
              <w:bottom w:val="single" w:sz="4" w:space="0" w:color="auto"/>
            </w:tcBorders>
          </w:tcPr>
          <w:p w:rsidR="005D0D0C" w:rsidRPr="00F44D93" w:rsidRDefault="005D0D0C" w:rsidP="005D0D0C">
            <w:pPr>
              <w:bidi/>
              <w:spacing w:before="240" w:after="0" w:line="240" w:lineRule="auto"/>
              <w:ind w:left="100"/>
              <w:jc w:val="center"/>
              <w:rPr>
                <w:rFonts w:ascii="Traditional Arabic" w:eastAsia="Times New Roman" w:hAnsi="Traditional Arabic" w:cs="Traditional Arabic"/>
                <w:b/>
                <w:bCs/>
                <w:sz w:val="36"/>
                <w:szCs w:val="36"/>
              </w:rPr>
            </w:pPr>
            <w:r w:rsidRPr="00F44D93">
              <w:rPr>
                <w:rFonts w:ascii="Traditional Arabic" w:eastAsia="Times New Roman" w:hAnsi="Traditional Arabic" w:cs="Traditional Arabic"/>
                <w:b/>
                <w:bCs/>
                <w:sz w:val="36"/>
                <w:szCs w:val="36"/>
                <w:rtl/>
              </w:rPr>
              <w:t>رقم</w:t>
            </w:r>
          </w:p>
        </w:tc>
        <w:tc>
          <w:tcPr>
            <w:tcW w:w="3410" w:type="dxa"/>
            <w:tcBorders>
              <w:bottom w:val="single" w:sz="4" w:space="0" w:color="auto"/>
            </w:tcBorders>
          </w:tcPr>
          <w:p w:rsidR="005D0D0C" w:rsidRPr="00F44D93" w:rsidRDefault="005D0D0C" w:rsidP="005D0D0C">
            <w:pPr>
              <w:bidi/>
              <w:spacing w:before="240" w:after="0" w:line="240" w:lineRule="auto"/>
              <w:ind w:left="100"/>
              <w:jc w:val="center"/>
              <w:rPr>
                <w:rFonts w:ascii="Traditional Arabic" w:eastAsia="Times New Roman" w:hAnsi="Traditional Arabic" w:cs="Traditional Arabic"/>
                <w:b/>
                <w:bCs/>
                <w:sz w:val="36"/>
                <w:szCs w:val="36"/>
              </w:rPr>
            </w:pPr>
            <w:r w:rsidRPr="00F44D93">
              <w:rPr>
                <w:rFonts w:ascii="Traditional Arabic" w:eastAsia="Times New Roman" w:hAnsi="Traditional Arabic" w:cs="Traditional Arabic"/>
                <w:b/>
                <w:bCs/>
                <w:sz w:val="36"/>
                <w:szCs w:val="36"/>
                <w:rtl/>
              </w:rPr>
              <w:t>اسم المعلم لميدان</w:t>
            </w:r>
          </w:p>
        </w:tc>
        <w:tc>
          <w:tcPr>
            <w:tcW w:w="4111" w:type="dxa"/>
            <w:tcBorders>
              <w:bottom w:val="single" w:sz="4" w:space="0" w:color="auto"/>
            </w:tcBorders>
          </w:tcPr>
          <w:p w:rsidR="005D0D0C" w:rsidRPr="00F44D93" w:rsidRDefault="005D0D0C" w:rsidP="005D0D0C">
            <w:pPr>
              <w:bidi/>
              <w:spacing w:before="240" w:after="0" w:line="240" w:lineRule="auto"/>
              <w:ind w:left="100"/>
              <w:jc w:val="center"/>
              <w:rPr>
                <w:rFonts w:ascii="Traditional Arabic" w:eastAsia="Times New Roman" w:hAnsi="Traditional Arabic" w:cs="Traditional Arabic"/>
                <w:b/>
                <w:bCs/>
                <w:sz w:val="36"/>
                <w:szCs w:val="36"/>
              </w:rPr>
            </w:pPr>
            <w:r w:rsidRPr="00F44D93">
              <w:rPr>
                <w:rFonts w:ascii="Traditional Arabic" w:eastAsia="Times New Roman" w:hAnsi="Traditional Arabic" w:cs="Traditional Arabic"/>
                <w:b/>
                <w:bCs/>
                <w:sz w:val="36"/>
                <w:szCs w:val="36"/>
                <w:rtl/>
              </w:rPr>
              <w:t>الدراسة</w:t>
            </w:r>
          </w:p>
        </w:tc>
        <w:tc>
          <w:tcPr>
            <w:tcW w:w="5103" w:type="dxa"/>
            <w:vMerge w:val="restart"/>
            <w:tcBorders>
              <w:top w:val="nil"/>
              <w:bottom w:val="nil"/>
            </w:tcBorders>
            <w:vAlign w:val="center"/>
          </w:tcPr>
          <w:p w:rsidR="005D0D0C" w:rsidRPr="00537EBB" w:rsidRDefault="005D0D0C" w:rsidP="005D0D0C">
            <w:pPr>
              <w:bidi/>
              <w:rPr>
                <w:rFonts w:asciiTheme="majorBidi" w:hAnsiTheme="majorBidi" w:cstheme="majorBidi"/>
                <w:sz w:val="23"/>
                <w:szCs w:val="23"/>
              </w:rPr>
            </w:pPr>
          </w:p>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lastRenderedPageBreak/>
              <w:t>1</w:t>
            </w:r>
          </w:p>
        </w:tc>
        <w:tc>
          <w:tcPr>
            <w:tcW w:w="3410" w:type="dxa"/>
            <w:vAlign w:val="center"/>
          </w:tcPr>
          <w:p w:rsidR="005D0D0C" w:rsidRPr="00537EBB" w:rsidRDefault="005D0D0C" w:rsidP="005D0D0C">
            <w:pPr>
              <w:bidi/>
              <w:spacing w:after="0" w:line="240" w:lineRule="auto"/>
              <w:jc w:val="center"/>
              <w:rPr>
                <w:rFonts w:ascii="Traditional Arabic" w:eastAsia="SimSun" w:hAnsi="Traditional Arabic" w:cs="Traditional Arabic"/>
                <w:sz w:val="36"/>
                <w:szCs w:val="36"/>
                <w:lang w:val="id-ID" w:bidi="ar-KW"/>
              </w:rPr>
            </w:pPr>
            <w:r w:rsidRPr="00537EBB">
              <w:rPr>
                <w:rFonts w:ascii="Traditional Arabic" w:eastAsia="SimSun" w:hAnsi="Traditional Arabic" w:cs="Traditional Arabic"/>
                <w:sz w:val="36"/>
                <w:szCs w:val="36"/>
                <w:rtl/>
                <w:lang w:bidi="ar-KW"/>
              </w:rPr>
              <w:t xml:space="preserve">مصطافا كمالي </w:t>
            </w:r>
            <w:r w:rsidRPr="00537EBB">
              <w:rPr>
                <w:rFonts w:ascii="Traditional Arabic" w:eastAsia="SimSun" w:hAnsi="Traditional Arabic" w:cs="Traditional Arabic"/>
                <w:sz w:val="36"/>
                <w:szCs w:val="36"/>
                <w:rtl/>
                <w:lang w:val="id-ID" w:bidi="ar-KW"/>
              </w:rPr>
              <w:t xml:space="preserve">, </w:t>
            </w:r>
            <w:r w:rsidRPr="00537EBB">
              <w:rPr>
                <w:rFonts w:asciiTheme="majorBidi" w:eastAsia="SimSun" w:hAnsiTheme="majorBidi" w:cstheme="majorBidi"/>
                <w:sz w:val="24"/>
                <w:szCs w:val="24"/>
                <w:lang w:val="id-ID" w:bidi="ar-KW"/>
              </w:rPr>
              <w:t>S.Ag</w:t>
            </w:r>
          </w:p>
        </w:tc>
        <w:tc>
          <w:tcPr>
            <w:tcW w:w="4111" w:type="dxa"/>
            <w:vAlign w:val="center"/>
          </w:tcPr>
          <w:p w:rsidR="005D0D0C" w:rsidRPr="00537EBB" w:rsidRDefault="005D0D0C" w:rsidP="005D0D0C">
            <w:pPr>
              <w:bidi/>
              <w:spacing w:after="0" w:line="240" w:lineRule="auto"/>
              <w:jc w:val="center"/>
              <w:rPr>
                <w:rFonts w:ascii="Traditional Arabic" w:eastAsia="SimSun" w:hAnsi="Traditional Arabic" w:cs="Traditional Arabic"/>
                <w:sz w:val="36"/>
                <w:szCs w:val="36"/>
                <w:rtl/>
                <w:lang w:bidi="ar-KW"/>
              </w:rPr>
            </w:pPr>
            <w:r w:rsidRPr="00537EBB">
              <w:rPr>
                <w:rFonts w:ascii="Traditional Arabic" w:eastAsia="SimSun" w:hAnsi="Traditional Arabic" w:cs="Traditional Arabic"/>
                <w:sz w:val="36"/>
                <w:szCs w:val="36"/>
                <w:rtl/>
                <w:lang w:bidi="ar-KW"/>
              </w:rPr>
              <w:t>عقيدة الأخلاق</w:t>
            </w:r>
          </w:p>
          <w:p w:rsidR="005D0D0C" w:rsidRPr="00537EBB" w:rsidRDefault="005D0D0C" w:rsidP="005D0D0C">
            <w:pPr>
              <w:bidi/>
              <w:spacing w:after="0" w:line="240" w:lineRule="auto"/>
              <w:jc w:val="center"/>
              <w:rPr>
                <w:rFonts w:ascii="Traditional Arabic" w:eastAsia="SimSun" w:hAnsi="Traditional Arabic" w:cs="Traditional Arabic"/>
                <w:sz w:val="36"/>
                <w:szCs w:val="36"/>
                <w:rtl/>
                <w:lang w:bidi="ar-KW"/>
              </w:rPr>
            </w:pPr>
            <w:r w:rsidRPr="00537EBB">
              <w:rPr>
                <w:rFonts w:ascii="Traditional Arabic" w:eastAsia="SimSun" w:hAnsi="Traditional Arabic" w:cs="Traditional Arabic"/>
                <w:sz w:val="36"/>
                <w:szCs w:val="36"/>
                <w:rtl/>
                <w:lang w:bidi="ar-KW"/>
              </w:rPr>
              <w:t>الفقه</w:t>
            </w:r>
          </w:p>
          <w:p w:rsidR="005D0D0C" w:rsidRPr="00537EBB" w:rsidRDefault="005D0D0C" w:rsidP="005D0D0C">
            <w:pPr>
              <w:bidi/>
              <w:spacing w:after="0" w:line="240" w:lineRule="auto"/>
              <w:jc w:val="center"/>
              <w:rPr>
                <w:rFonts w:ascii="Traditional Arabic" w:eastAsia="SimSun" w:hAnsi="Traditional Arabic" w:cs="Traditional Arabic"/>
                <w:sz w:val="36"/>
                <w:szCs w:val="36"/>
                <w:lang w:bidi="ar-KW"/>
              </w:rPr>
            </w:pPr>
            <w:r w:rsidRPr="00537EBB">
              <w:rPr>
                <w:rFonts w:ascii="Traditional Arabic" w:eastAsia="SimSun" w:hAnsi="Traditional Arabic" w:cs="Traditional Arabic"/>
                <w:sz w:val="36"/>
                <w:szCs w:val="36"/>
                <w:rtl/>
                <w:lang w:bidi="ar-KW"/>
              </w:rPr>
              <w:t>بلغل مرام</w:t>
            </w:r>
          </w:p>
        </w:tc>
        <w:tc>
          <w:tcPr>
            <w:tcW w:w="5103" w:type="dxa"/>
            <w:vMerge/>
            <w:tcBorders>
              <w:bottom w:val="nil"/>
            </w:tcBorders>
            <w:vAlign w:val="center"/>
          </w:tcPr>
          <w:p w:rsidR="005D0D0C" w:rsidRPr="00537EBB" w:rsidRDefault="005D0D0C" w:rsidP="005D0D0C">
            <w:pPr>
              <w:bidi/>
              <w:spacing w:after="0" w:line="240" w:lineRule="auto"/>
              <w:rPr>
                <w:rFonts w:asciiTheme="majorBidi" w:eastAsia="SimSun"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2</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سودرمي, </w:t>
            </w:r>
            <w:r w:rsidRPr="00537EBB">
              <w:rPr>
                <w:rFonts w:ascii="Traditional Arabic" w:hAnsi="Traditional Arabic" w:cs="Traditional Arabic"/>
                <w:sz w:val="36"/>
                <w:szCs w:val="36"/>
                <w:rtl/>
                <w:lang w:val="id-ID" w:bidi="ar-KW"/>
              </w:rPr>
              <w:t xml:space="preserve"> </w:t>
            </w:r>
            <w:r w:rsidRPr="00537EBB">
              <w:rPr>
                <w:rFonts w:asciiTheme="majorBidi" w:hAnsiTheme="majorBidi" w:cstheme="majorBidi"/>
                <w:sz w:val="24"/>
                <w:szCs w:val="24"/>
                <w:lang w:val="id-ID" w:bidi="ar-KW"/>
              </w:rPr>
              <w:t>BA</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القتصاد</w:t>
            </w:r>
          </w:p>
          <w:p w:rsidR="005D0D0C" w:rsidRPr="00537EBB" w:rsidRDefault="005D0D0C" w:rsidP="005D0D0C">
            <w:pPr>
              <w:bidi/>
              <w:spacing w:after="0" w:line="240" w:lineRule="auto"/>
              <w:jc w:val="center"/>
              <w:rPr>
                <w:rFonts w:ascii="Traditional Arabic" w:hAnsi="Traditional Arabic" w:cs="Traditional Arabic"/>
                <w:sz w:val="36"/>
                <w:szCs w:val="36"/>
                <w:lang w:bidi="ar-KW"/>
              </w:rPr>
            </w:pPr>
            <w:r w:rsidRPr="00537EBB">
              <w:rPr>
                <w:rFonts w:ascii="Traditional Arabic" w:hAnsi="Traditional Arabic" w:cs="Traditional Arabic"/>
                <w:sz w:val="36"/>
                <w:szCs w:val="36"/>
                <w:rtl/>
                <w:lang w:bidi="ar-KW"/>
              </w:rPr>
              <w:t>محاسبة</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3</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سمسودن, </w:t>
            </w:r>
            <w:r w:rsidRPr="00537EBB">
              <w:rPr>
                <w:rFonts w:asciiTheme="majorBidi" w:hAnsiTheme="majorBidi" w:cstheme="majorBidi"/>
                <w:sz w:val="24"/>
                <w:szCs w:val="24"/>
                <w:lang w:val="id-ID" w:bidi="ar-KW"/>
              </w:rPr>
              <w:t>S.Ag</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القرآن الحديث</w:t>
            </w:r>
          </w:p>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اسواجا</w:t>
            </w:r>
          </w:p>
          <w:p w:rsidR="005D0D0C" w:rsidRPr="00537EBB" w:rsidRDefault="005D0D0C" w:rsidP="005D0D0C">
            <w:pPr>
              <w:bidi/>
              <w:spacing w:after="0" w:line="240" w:lineRule="auto"/>
              <w:jc w:val="center"/>
              <w:rPr>
                <w:rFonts w:ascii="Traditional Arabic" w:eastAsia="SimSun" w:hAnsi="Traditional Arabic" w:cs="Traditional Arabic"/>
                <w:sz w:val="36"/>
                <w:szCs w:val="36"/>
                <w:lang w:bidi="ar-KW"/>
              </w:rPr>
            </w:pPr>
            <w:r w:rsidRPr="00537EBB">
              <w:rPr>
                <w:rFonts w:ascii="Traditional Arabic" w:eastAsia="SimSun" w:hAnsi="Traditional Arabic" w:cs="Traditional Arabic"/>
                <w:sz w:val="36"/>
                <w:szCs w:val="36"/>
                <w:rtl/>
                <w:lang w:bidi="ar-KW"/>
              </w:rPr>
              <w:t>بلغل مرام</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hint="cs"/>
                <w:sz w:val="36"/>
                <w:szCs w:val="36"/>
                <w:rtl/>
              </w:rPr>
              <w:t>4</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محمد منرودن, </w:t>
            </w:r>
            <w:r w:rsidRPr="00537EBB">
              <w:rPr>
                <w:rFonts w:asciiTheme="majorBidi" w:hAnsiTheme="majorBidi" w:cstheme="majorBidi"/>
                <w:sz w:val="24"/>
                <w:szCs w:val="24"/>
                <w:lang w:val="id-ID" w:bidi="ar-KW"/>
              </w:rPr>
              <w:t>S.Pd.I</w:t>
            </w:r>
          </w:p>
        </w:tc>
        <w:tc>
          <w:tcPr>
            <w:tcW w:w="4111" w:type="dxa"/>
            <w:vAlign w:val="center"/>
          </w:tcPr>
          <w:p w:rsidR="005D0D0C" w:rsidRPr="00537EBB" w:rsidRDefault="005D0D0C" w:rsidP="005D0D0C">
            <w:pPr>
              <w:bidi/>
              <w:spacing w:after="0" w:line="240" w:lineRule="auto"/>
              <w:jc w:val="center"/>
              <w:rPr>
                <w:rFonts w:ascii="Traditional Arabic" w:eastAsia="SimSun" w:hAnsi="Traditional Arabic" w:cs="Traditional Arabic"/>
                <w:sz w:val="36"/>
                <w:szCs w:val="36"/>
                <w:rtl/>
                <w:lang w:bidi="ar-KW"/>
              </w:rPr>
            </w:pPr>
            <w:r w:rsidRPr="00537EBB">
              <w:rPr>
                <w:rFonts w:ascii="Traditional Arabic" w:eastAsia="SimSun" w:hAnsi="Traditional Arabic" w:cs="Traditional Arabic"/>
                <w:sz w:val="36"/>
                <w:szCs w:val="36"/>
                <w:rtl/>
                <w:lang w:bidi="ar-KW"/>
              </w:rPr>
              <w:t>الفقه</w:t>
            </w:r>
          </w:p>
          <w:p w:rsidR="005D0D0C" w:rsidRPr="00537EBB" w:rsidRDefault="005D0D0C" w:rsidP="005D0D0C">
            <w:pPr>
              <w:bidi/>
              <w:spacing w:after="0" w:line="240" w:lineRule="auto"/>
              <w:jc w:val="center"/>
              <w:rPr>
                <w:rFonts w:ascii="Traditional Arabic" w:eastAsia="SimSun" w:hAnsi="Traditional Arabic" w:cs="Traditional Arabic"/>
                <w:sz w:val="36"/>
                <w:szCs w:val="36"/>
                <w:lang w:val="id-ID" w:bidi="ar-KW"/>
              </w:rPr>
            </w:pPr>
            <w:r w:rsidRPr="00537EBB">
              <w:rPr>
                <w:rFonts w:ascii="Traditional Arabic" w:eastAsia="SimSun" w:hAnsi="Traditional Arabic" w:cs="Traditional Arabic"/>
                <w:sz w:val="36"/>
                <w:szCs w:val="36"/>
                <w:rtl/>
                <w:lang w:bidi="ar-KW"/>
              </w:rPr>
              <w:t>بلغل مرام</w:t>
            </w:r>
          </w:p>
          <w:p w:rsidR="005D0D0C" w:rsidRPr="00537EBB" w:rsidRDefault="005D0D0C" w:rsidP="005D0D0C">
            <w:pPr>
              <w:bidi/>
              <w:spacing w:after="0" w:line="240" w:lineRule="auto"/>
              <w:jc w:val="center"/>
              <w:rPr>
                <w:rFonts w:ascii="Traditional Arabic" w:hAnsi="Traditional Arabic" w:cs="Traditional Arabic"/>
                <w:sz w:val="36"/>
                <w:szCs w:val="36"/>
                <w:lang w:bidi="ar-KW"/>
              </w:rPr>
            </w:pPr>
            <w:r w:rsidRPr="00537EBB">
              <w:rPr>
                <w:rFonts w:ascii="Traditional Arabic" w:hAnsi="Traditional Arabic" w:cs="Traditional Arabic"/>
                <w:sz w:val="36"/>
                <w:szCs w:val="36"/>
                <w:rtl/>
                <w:lang w:bidi="ar-KW"/>
              </w:rPr>
              <w:t>التعليم الجسدي</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hint="cs"/>
                <w:sz w:val="36"/>
                <w:szCs w:val="36"/>
                <w:rtl/>
              </w:rPr>
              <w:t>5</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val="id-ID" w:bidi="ar-KW"/>
              </w:rPr>
            </w:pPr>
            <w:r w:rsidRPr="00537EBB">
              <w:rPr>
                <w:rFonts w:ascii="Traditional Arabic" w:hAnsi="Traditional Arabic" w:cs="Traditional Arabic"/>
                <w:sz w:val="36"/>
                <w:szCs w:val="36"/>
                <w:rtl/>
                <w:lang w:bidi="ar-KW"/>
              </w:rPr>
              <w:t xml:space="preserve">سكمط, </w:t>
            </w:r>
            <w:r w:rsidRPr="00537EBB">
              <w:rPr>
                <w:rFonts w:asciiTheme="majorBidi" w:hAnsiTheme="majorBidi" w:cstheme="majorBidi"/>
                <w:sz w:val="24"/>
                <w:szCs w:val="24"/>
                <w:lang w:val="id-ID" w:bidi="ar-KW"/>
              </w:rPr>
              <w:t>S.Pd.I</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تكنولوجيا المعلومات الحاسوبية</w:t>
            </w:r>
          </w:p>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تاريخ الإسلامية</w:t>
            </w:r>
          </w:p>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اللغة العرابية</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hint="cs"/>
                <w:sz w:val="36"/>
                <w:szCs w:val="36"/>
                <w:rtl/>
              </w:rPr>
              <w:t>6</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val="id-ID" w:bidi="ar-KW"/>
              </w:rPr>
            </w:pPr>
            <w:r w:rsidRPr="00537EBB">
              <w:rPr>
                <w:rFonts w:ascii="Traditional Arabic" w:hAnsi="Traditional Arabic" w:cs="Traditional Arabic"/>
                <w:sz w:val="36"/>
                <w:szCs w:val="36"/>
                <w:rtl/>
                <w:lang w:bidi="ar-KW"/>
              </w:rPr>
              <w:t xml:space="preserve">محمد شيفل اسلم, </w:t>
            </w:r>
            <w:r w:rsidRPr="00537EBB">
              <w:rPr>
                <w:rFonts w:asciiTheme="majorBidi" w:hAnsiTheme="majorBidi" w:cstheme="majorBidi"/>
                <w:sz w:val="24"/>
                <w:szCs w:val="24"/>
                <w:lang w:val="id-ID" w:bidi="ar-KW"/>
              </w:rPr>
              <w:t>S.Ag</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اسواجا</w:t>
            </w:r>
          </w:p>
          <w:p w:rsidR="005D0D0C" w:rsidRPr="00537EBB" w:rsidRDefault="005D0D0C" w:rsidP="005D0D0C">
            <w:pPr>
              <w:bidi/>
              <w:spacing w:after="0" w:line="240" w:lineRule="auto"/>
              <w:jc w:val="center"/>
              <w:rPr>
                <w:rFonts w:ascii="Traditional Arabic" w:hAnsi="Traditional Arabic" w:cs="Traditional Arabic"/>
                <w:sz w:val="36"/>
                <w:szCs w:val="36"/>
                <w:lang w:bidi="ar-KW"/>
              </w:rPr>
            </w:pPr>
            <w:r w:rsidRPr="00537EBB">
              <w:rPr>
                <w:rFonts w:ascii="Traditional Arabic" w:hAnsi="Traditional Arabic" w:cs="Traditional Arabic"/>
                <w:sz w:val="36"/>
                <w:szCs w:val="36"/>
                <w:rtl/>
                <w:lang w:bidi="ar-KW"/>
              </w:rPr>
              <w:t>التفسير</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hint="cs"/>
                <w:sz w:val="36"/>
                <w:szCs w:val="36"/>
                <w:rtl/>
              </w:rPr>
              <w:t>7</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نورل اتية, </w:t>
            </w:r>
            <w:r w:rsidRPr="00537EBB">
              <w:rPr>
                <w:rFonts w:asciiTheme="majorBidi" w:hAnsiTheme="majorBidi" w:cstheme="majorBidi"/>
                <w:sz w:val="24"/>
                <w:szCs w:val="24"/>
                <w:lang w:val="id-ID" w:bidi="ar-KW"/>
              </w:rPr>
              <w:t>S.Pd.I</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ريادة الأعمال</w:t>
            </w:r>
          </w:p>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تاريخ الإسلامية</w:t>
            </w:r>
          </w:p>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تاريخ الاندونيسي</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hint="cs"/>
                <w:sz w:val="36"/>
                <w:szCs w:val="36"/>
                <w:rtl/>
              </w:rPr>
              <w:t>8</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اندي سغنج ب, </w:t>
            </w:r>
            <w:r w:rsidRPr="00537EBB">
              <w:rPr>
                <w:rFonts w:asciiTheme="majorBidi" w:hAnsiTheme="majorBidi" w:cstheme="majorBidi"/>
                <w:sz w:val="24"/>
                <w:szCs w:val="24"/>
                <w:lang w:val="id-ID" w:bidi="ar-KW"/>
              </w:rPr>
              <w:t>S.Pd.I</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اللغة انجليزية</w:t>
            </w:r>
          </w:p>
          <w:p w:rsidR="005D0D0C" w:rsidRPr="00537EBB" w:rsidRDefault="005D0D0C" w:rsidP="005D0D0C">
            <w:pPr>
              <w:bidi/>
              <w:spacing w:after="0" w:line="240" w:lineRule="auto"/>
              <w:jc w:val="center"/>
              <w:rPr>
                <w:rFonts w:ascii="Traditional Arabic" w:hAnsi="Traditional Arabic" w:cs="Traditional Arabic"/>
                <w:sz w:val="36"/>
                <w:szCs w:val="36"/>
                <w:lang w:bidi="ar-KW"/>
              </w:rPr>
            </w:pPr>
            <w:r w:rsidRPr="00537EBB">
              <w:rPr>
                <w:rFonts w:ascii="Traditional Arabic" w:hAnsi="Traditional Arabic" w:cs="Traditional Arabic"/>
                <w:sz w:val="36"/>
                <w:szCs w:val="36"/>
                <w:rtl/>
                <w:lang w:bidi="ar-KW"/>
              </w:rPr>
              <w:t>التربية المدنية</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hint="cs"/>
                <w:sz w:val="36"/>
                <w:szCs w:val="36"/>
                <w:rtl/>
              </w:rPr>
              <w:t>9</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اومي تروية, </w:t>
            </w:r>
            <w:r w:rsidRPr="00537EBB">
              <w:rPr>
                <w:rFonts w:asciiTheme="majorBidi" w:hAnsiTheme="majorBidi" w:cstheme="majorBidi"/>
                <w:sz w:val="24"/>
                <w:szCs w:val="24"/>
                <w:lang w:val="id-ID" w:bidi="ar-KW"/>
              </w:rPr>
              <w:t>S.Pd.I</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اللغة انجليزية</w:t>
            </w:r>
          </w:p>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علم الاجتماع</w:t>
            </w:r>
          </w:p>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التربية المدنية</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hint="cs"/>
                <w:sz w:val="36"/>
                <w:szCs w:val="36"/>
                <w:rtl/>
              </w:rPr>
              <w:t>10</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اغوس وحيو وضض</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Pr>
              <w:t>-</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11</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دوي سرياننجسية, </w:t>
            </w:r>
            <w:r w:rsidRPr="00537EBB">
              <w:rPr>
                <w:rFonts w:asciiTheme="majorBidi" w:hAnsiTheme="majorBidi" w:cstheme="majorBidi"/>
                <w:sz w:val="24"/>
                <w:szCs w:val="24"/>
                <w:lang w:val="id-ID" w:bidi="ar-KW"/>
              </w:rPr>
              <w:t>S.Pd</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علم الاجتماع</w:t>
            </w:r>
          </w:p>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lastRenderedPageBreak/>
              <w:t>الريضيات</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lastRenderedPageBreak/>
              <w:t>12</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val="id-ID" w:bidi="ar-KW"/>
              </w:rPr>
            </w:pPr>
            <w:r w:rsidRPr="00537EBB">
              <w:rPr>
                <w:rFonts w:ascii="Traditional Arabic" w:hAnsi="Traditional Arabic" w:cs="Traditional Arabic"/>
                <w:sz w:val="36"/>
                <w:szCs w:val="36"/>
                <w:rtl/>
                <w:lang w:bidi="ar-KW"/>
              </w:rPr>
              <w:t>نور اغوستينا</w:t>
            </w:r>
            <w:r w:rsidRPr="00537EBB">
              <w:rPr>
                <w:rFonts w:ascii="Traditional Arabic" w:hAnsi="Traditional Arabic" w:cs="Traditional Arabic" w:hint="cs"/>
                <w:sz w:val="36"/>
                <w:szCs w:val="36"/>
                <w:rtl/>
                <w:lang w:bidi="ar-KW"/>
              </w:rPr>
              <w:t>,</w:t>
            </w:r>
            <w:r w:rsidRPr="00537EBB">
              <w:rPr>
                <w:rFonts w:asciiTheme="majorBidi" w:hAnsiTheme="majorBidi" w:cstheme="majorBidi"/>
                <w:sz w:val="24"/>
                <w:szCs w:val="24"/>
                <w:lang w:val="id-ID" w:bidi="ar-KW"/>
              </w:rPr>
              <w:t>S.Pd</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Pr>
              <w:t>-</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13</w:t>
            </w:r>
          </w:p>
        </w:tc>
        <w:tc>
          <w:tcPr>
            <w:tcW w:w="3410"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محمد اظا رزقي م, </w:t>
            </w:r>
            <w:r w:rsidRPr="00537EBB">
              <w:rPr>
                <w:rFonts w:asciiTheme="majorBidi" w:hAnsiTheme="majorBidi" w:cstheme="majorBidi"/>
                <w:sz w:val="24"/>
                <w:szCs w:val="24"/>
                <w:lang w:val="id-ID" w:bidi="ar-KW"/>
              </w:rPr>
              <w:t>S.Pd.I</w:t>
            </w:r>
          </w:p>
        </w:tc>
        <w:tc>
          <w:tcPr>
            <w:tcW w:w="4111" w:type="dxa"/>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rPr>
              <w:t>التاريخ العام</w:t>
            </w:r>
          </w:p>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التعليم الجسدي</w:t>
            </w:r>
          </w:p>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فن وثقافة</w:t>
            </w:r>
          </w:p>
        </w:tc>
        <w:tc>
          <w:tcPr>
            <w:tcW w:w="5103" w:type="dxa"/>
            <w:vMerge/>
            <w:tcBorders>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40"/>
        </w:trPr>
        <w:tc>
          <w:tcPr>
            <w:tcW w:w="1268" w:type="dxa"/>
            <w:tcBorders>
              <w:top w:val="nil"/>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14</w:t>
            </w:r>
          </w:p>
        </w:tc>
        <w:tc>
          <w:tcPr>
            <w:tcW w:w="3410" w:type="dxa"/>
            <w:tcBorders>
              <w:top w:val="nil"/>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الهم الفا رزقي, </w:t>
            </w:r>
            <w:r w:rsidRPr="00537EBB">
              <w:rPr>
                <w:rFonts w:asciiTheme="majorBidi" w:hAnsiTheme="majorBidi" w:cstheme="majorBidi"/>
                <w:sz w:val="24"/>
                <w:szCs w:val="24"/>
                <w:lang w:val="id-ID" w:bidi="ar-KW"/>
              </w:rPr>
              <w:t>S.Pd</w:t>
            </w:r>
          </w:p>
        </w:tc>
        <w:tc>
          <w:tcPr>
            <w:tcW w:w="4111" w:type="dxa"/>
            <w:tcBorders>
              <w:top w:val="nil"/>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نحو الصرف</w:t>
            </w:r>
          </w:p>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اللغة العرابية</w:t>
            </w:r>
          </w:p>
          <w:p w:rsidR="005D0D0C" w:rsidRPr="00537EBB" w:rsidRDefault="005D0D0C" w:rsidP="005D0D0C">
            <w:pPr>
              <w:bidi/>
              <w:spacing w:after="0" w:line="240" w:lineRule="auto"/>
              <w:jc w:val="center"/>
              <w:rPr>
                <w:rFonts w:ascii="Traditional Arabic" w:eastAsia="SimSun" w:hAnsi="Traditional Arabic" w:cs="Traditional Arabic"/>
                <w:sz w:val="36"/>
                <w:szCs w:val="36"/>
                <w:lang w:bidi="ar-KW"/>
              </w:rPr>
            </w:pPr>
            <w:r w:rsidRPr="00537EBB">
              <w:rPr>
                <w:rFonts w:ascii="Traditional Arabic" w:eastAsia="SimSun" w:hAnsi="Traditional Arabic" w:cs="Traditional Arabic"/>
                <w:sz w:val="36"/>
                <w:szCs w:val="36"/>
                <w:rtl/>
                <w:lang w:bidi="ar-KW"/>
              </w:rPr>
              <w:t>الفقه</w:t>
            </w:r>
          </w:p>
        </w:tc>
        <w:tc>
          <w:tcPr>
            <w:tcW w:w="5103" w:type="dxa"/>
            <w:vMerge/>
            <w:tcBorders>
              <w:top w:val="nil"/>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557"/>
        </w:trPr>
        <w:tc>
          <w:tcPr>
            <w:tcW w:w="1268"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15</w:t>
            </w:r>
          </w:p>
        </w:tc>
        <w:tc>
          <w:tcPr>
            <w:tcW w:w="3410"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نفي لندا رحمتك, </w:t>
            </w:r>
            <w:r w:rsidRPr="00537EBB">
              <w:rPr>
                <w:rFonts w:asciiTheme="majorBidi" w:hAnsiTheme="majorBidi" w:cstheme="majorBidi"/>
                <w:sz w:val="24"/>
                <w:szCs w:val="24"/>
                <w:lang w:val="id-ID" w:bidi="ar-KW"/>
              </w:rPr>
              <w:t>S.Pd</w:t>
            </w:r>
          </w:p>
        </w:tc>
        <w:tc>
          <w:tcPr>
            <w:tcW w:w="4111"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rPr>
            </w:pPr>
            <w:r w:rsidRPr="00537EBB">
              <w:rPr>
                <w:rFonts w:ascii="Traditional Arabic" w:hAnsi="Traditional Arabic" w:cs="Traditional Arabic"/>
                <w:sz w:val="36"/>
                <w:szCs w:val="36"/>
                <w:rtl/>
              </w:rPr>
              <w:t>فن وثقافة</w:t>
            </w:r>
          </w:p>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جغرافية</w:t>
            </w:r>
          </w:p>
        </w:tc>
        <w:tc>
          <w:tcPr>
            <w:tcW w:w="5103" w:type="dxa"/>
            <w:vMerge/>
            <w:tcBorders>
              <w:top w:val="nil"/>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330"/>
        </w:trPr>
        <w:tc>
          <w:tcPr>
            <w:tcW w:w="1268"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16</w:t>
            </w:r>
          </w:p>
        </w:tc>
        <w:tc>
          <w:tcPr>
            <w:tcW w:w="3410"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رزك فرديان, </w:t>
            </w:r>
            <w:r w:rsidRPr="00537EBB">
              <w:rPr>
                <w:rFonts w:asciiTheme="majorBidi" w:hAnsiTheme="majorBidi" w:cstheme="majorBidi"/>
                <w:sz w:val="24"/>
                <w:szCs w:val="24"/>
                <w:lang w:val="id-ID" w:bidi="ar-KW"/>
              </w:rPr>
              <w:t>S.Pd</w:t>
            </w:r>
          </w:p>
        </w:tc>
        <w:tc>
          <w:tcPr>
            <w:tcW w:w="4111"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استادة</w:t>
            </w:r>
          </w:p>
        </w:tc>
        <w:tc>
          <w:tcPr>
            <w:tcW w:w="5103" w:type="dxa"/>
            <w:vMerge/>
            <w:tcBorders>
              <w:top w:val="nil"/>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229"/>
        </w:trPr>
        <w:tc>
          <w:tcPr>
            <w:tcW w:w="1268"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17</w:t>
            </w:r>
          </w:p>
        </w:tc>
        <w:tc>
          <w:tcPr>
            <w:tcW w:w="3410"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سفتين لستاري, </w:t>
            </w:r>
            <w:r w:rsidRPr="00537EBB">
              <w:rPr>
                <w:rFonts w:asciiTheme="majorBidi" w:hAnsiTheme="majorBidi" w:cstheme="majorBidi"/>
                <w:sz w:val="24"/>
                <w:szCs w:val="24"/>
                <w:lang w:val="id-ID" w:bidi="ar-KW"/>
              </w:rPr>
              <w:t>S.Pd</w:t>
            </w:r>
          </w:p>
        </w:tc>
        <w:tc>
          <w:tcPr>
            <w:tcW w:w="4111" w:type="dxa"/>
            <w:tcBorders>
              <w:top w:val="single" w:sz="4" w:space="0" w:color="auto"/>
              <w:bottom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sz w:val="36"/>
                <w:szCs w:val="36"/>
                <w:rtl/>
                <w:lang w:bidi="ar-KW"/>
              </w:rPr>
              <w:t>استادة</w:t>
            </w:r>
          </w:p>
        </w:tc>
        <w:tc>
          <w:tcPr>
            <w:tcW w:w="5103" w:type="dxa"/>
            <w:vMerge/>
            <w:tcBorders>
              <w:top w:val="nil"/>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r w:rsidR="005D0D0C" w:rsidRPr="00537EBB" w:rsidTr="005D0D0C">
        <w:trPr>
          <w:trHeight w:val="285"/>
        </w:trPr>
        <w:tc>
          <w:tcPr>
            <w:tcW w:w="1268" w:type="dxa"/>
            <w:tcBorders>
              <w:top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tl/>
                <w:lang w:bidi="ar-KW"/>
              </w:rPr>
            </w:pPr>
            <w:r w:rsidRPr="00537EBB">
              <w:rPr>
                <w:rFonts w:ascii="Traditional Arabic" w:hAnsi="Traditional Arabic" w:cs="Traditional Arabic" w:hint="cs"/>
                <w:sz w:val="36"/>
                <w:szCs w:val="36"/>
                <w:rtl/>
                <w:lang w:bidi="ar-KW"/>
              </w:rPr>
              <w:t>18</w:t>
            </w:r>
          </w:p>
        </w:tc>
        <w:tc>
          <w:tcPr>
            <w:tcW w:w="3410" w:type="dxa"/>
            <w:tcBorders>
              <w:top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lang w:val="id-ID" w:bidi="ar-KW"/>
              </w:rPr>
            </w:pPr>
            <w:r w:rsidRPr="00537EBB">
              <w:rPr>
                <w:rFonts w:ascii="Traditional Arabic" w:hAnsi="Traditional Arabic" w:cs="Traditional Arabic"/>
                <w:sz w:val="36"/>
                <w:szCs w:val="36"/>
                <w:rtl/>
                <w:lang w:bidi="ar-KW"/>
              </w:rPr>
              <w:t xml:space="preserve">مي  مانيكا, </w:t>
            </w:r>
            <w:r w:rsidRPr="00537EBB">
              <w:rPr>
                <w:rFonts w:asciiTheme="majorBidi" w:hAnsiTheme="majorBidi" w:cstheme="majorBidi"/>
                <w:sz w:val="24"/>
                <w:szCs w:val="24"/>
                <w:lang w:val="id-ID" w:bidi="ar-KW"/>
              </w:rPr>
              <w:t>S.Pd</w:t>
            </w:r>
          </w:p>
        </w:tc>
        <w:tc>
          <w:tcPr>
            <w:tcW w:w="4111" w:type="dxa"/>
            <w:tcBorders>
              <w:top w:val="single" w:sz="4" w:space="0" w:color="auto"/>
            </w:tcBorders>
            <w:vAlign w:val="center"/>
          </w:tcPr>
          <w:p w:rsidR="005D0D0C" w:rsidRPr="00537EBB" w:rsidRDefault="005D0D0C" w:rsidP="005D0D0C">
            <w:pPr>
              <w:bidi/>
              <w:spacing w:after="0" w:line="240" w:lineRule="auto"/>
              <w:jc w:val="center"/>
              <w:rPr>
                <w:rFonts w:ascii="Traditional Arabic" w:hAnsi="Traditional Arabic" w:cs="Traditional Arabic"/>
                <w:sz w:val="36"/>
                <w:szCs w:val="36"/>
              </w:rPr>
            </w:pPr>
            <w:r w:rsidRPr="00537EBB">
              <w:rPr>
                <w:rFonts w:ascii="Traditional Arabic" w:hAnsi="Traditional Arabic" w:cs="Traditional Arabic"/>
                <w:sz w:val="36"/>
                <w:szCs w:val="36"/>
                <w:rtl/>
              </w:rPr>
              <w:t>طاقم الإداراة</w:t>
            </w:r>
          </w:p>
        </w:tc>
        <w:tc>
          <w:tcPr>
            <w:tcW w:w="5103" w:type="dxa"/>
            <w:vMerge/>
            <w:tcBorders>
              <w:top w:val="nil"/>
              <w:bottom w:val="nil"/>
            </w:tcBorders>
            <w:vAlign w:val="center"/>
          </w:tcPr>
          <w:p w:rsidR="005D0D0C" w:rsidRPr="00537EBB" w:rsidRDefault="005D0D0C" w:rsidP="005D0D0C">
            <w:pPr>
              <w:bidi/>
              <w:spacing w:after="0" w:line="240" w:lineRule="auto"/>
              <w:rPr>
                <w:rFonts w:asciiTheme="majorBidi" w:hAnsiTheme="majorBidi" w:cstheme="majorBidi"/>
                <w:sz w:val="23"/>
                <w:szCs w:val="23"/>
              </w:rPr>
            </w:pPr>
          </w:p>
        </w:tc>
      </w:tr>
    </w:tbl>
    <w:p w:rsidR="005D0D0C" w:rsidRPr="007823A6" w:rsidRDefault="005D0D0C" w:rsidP="005D0D0C">
      <w:pPr>
        <w:bidi/>
        <w:spacing w:before="240" w:after="240" w:line="240" w:lineRule="auto"/>
        <w:ind w:firstLine="720"/>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منذ إنشائها حتى الآن ، طور</w:t>
      </w:r>
      <w:r w:rsidRPr="00537EBB">
        <w:rPr>
          <w:rFonts w:ascii="Traditional Arabic" w:eastAsia="Times New Roman"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537EBB">
        <w:rPr>
          <w:rFonts w:ascii="Traditional Arabic" w:eastAsia="Times New Roman" w:hAnsi="Traditional Arabic" w:cs="Traditional Arabic"/>
          <w:sz w:val="36"/>
          <w:szCs w:val="36"/>
          <w:rtl/>
        </w:rPr>
        <w:t>هيكلًا تنظيميًا لإدارة المدرسة ، والذي يهدف إلى تسهيل تقسيم العمل لكل طرف مشارك في إدارة المدرسة</w:t>
      </w:r>
      <w:r w:rsidRPr="00537EBB">
        <w:rPr>
          <w:rFonts w:ascii="Traditional Arabic" w:eastAsia="Times New Roman" w:hAnsi="Traditional Arabic" w:cs="Traditional Arabic"/>
          <w:sz w:val="36"/>
          <w:szCs w:val="36"/>
        </w:rPr>
        <w:t>.</w:t>
      </w:r>
    </w:p>
    <w:p w:rsidR="005D0D0C" w:rsidRDefault="005D0D0C" w:rsidP="005D0D0C">
      <w:pPr>
        <w:bidi/>
        <w:spacing w:before="240" w:after="240" w:line="240" w:lineRule="auto"/>
        <w:ind w:left="-285"/>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5</w:t>
      </w:r>
      <w:r w:rsidRPr="008304C5">
        <w:rPr>
          <w:rFonts w:ascii="Traditional Arabic" w:eastAsia="Times New Roman" w:hAnsi="Traditional Arabic" w:cs="Traditional Arabic" w:hint="cs"/>
          <w:b/>
          <w:bCs/>
          <w:sz w:val="36"/>
          <w:szCs w:val="36"/>
          <w:rtl/>
        </w:rPr>
        <w:t xml:space="preserve"> </w:t>
      </w:r>
      <w:r w:rsidRPr="008304C5">
        <w:rPr>
          <w:rFonts w:ascii="Traditional Arabic" w:eastAsia="Times New Roman" w:hAnsi="Traditional Arabic" w:cs="Traditional Arabic"/>
          <w:b/>
          <w:bCs/>
          <w:sz w:val="36"/>
          <w:szCs w:val="36"/>
          <w:rtl/>
        </w:rPr>
        <w:t>.البيانات عن</w:t>
      </w:r>
      <w:r w:rsidRPr="008304C5">
        <w:rPr>
          <w:rFonts w:ascii="Traditional Arabic" w:eastAsia="Times New Roman" w:hAnsi="Traditional Arabic" w:cs="Traditional Arabic" w:hint="cs"/>
          <w:b/>
          <w:bCs/>
          <w:sz w:val="36"/>
          <w:szCs w:val="36"/>
          <w:rtl/>
        </w:rPr>
        <w:t xml:space="preserve"> </w:t>
      </w:r>
      <w:r w:rsidRPr="008304C5">
        <w:rPr>
          <w:rFonts w:ascii="Traditional Arabic" w:hAnsi="Traditional Arabic" w:cs="Traditional Arabic" w:hint="cs"/>
          <w:b/>
          <w:bCs/>
          <w:sz w:val="36"/>
          <w:szCs w:val="36"/>
          <w:rtl/>
        </w:rPr>
        <w:t>منظمة المدرسة</w:t>
      </w:r>
      <w:r w:rsidRPr="008304C5">
        <w:rPr>
          <w:rFonts w:ascii="Traditional Arabic" w:eastAsia="Times New Roman" w:hAnsi="Traditional Arabic" w:cs="Traditional Arabic" w:hint="cs"/>
          <w:b/>
          <w:bCs/>
          <w:sz w:val="36"/>
          <w:szCs w:val="36"/>
          <w:rtl/>
        </w:rPr>
        <w:t xml:space="preserve"> </w:t>
      </w:r>
      <w:r w:rsidRPr="008304C5">
        <w:rPr>
          <w:rFonts w:ascii="Traditional Arabic" w:eastAsia="Times New Roman" w:hAnsi="Traditional Arabic" w:cs="Traditional Arabic"/>
          <w:b/>
          <w:bCs/>
          <w:sz w:val="36"/>
          <w:szCs w:val="36"/>
          <w:rtl/>
        </w:rPr>
        <w:t xml:space="preserve">بالمدرسة الثانوية الإسلامية للبنات المعارف فونوروغو  </w:t>
      </w:r>
    </w:p>
    <w:p w:rsidR="008C36C7" w:rsidRDefault="008C36C7" w:rsidP="008C36C7">
      <w:pPr>
        <w:bidi/>
        <w:spacing w:before="240" w:after="240" w:line="240" w:lineRule="auto"/>
        <w:ind w:left="-285"/>
        <w:rPr>
          <w:rFonts w:ascii="Traditional Arabic" w:eastAsia="Times New Roman" w:hAnsi="Traditional Arabic" w:cs="Traditional Arabic"/>
          <w:b/>
          <w:bCs/>
          <w:sz w:val="36"/>
          <w:szCs w:val="36"/>
          <w:rtl/>
        </w:rPr>
      </w:pPr>
    </w:p>
    <w:p w:rsidR="005D0D0C" w:rsidRDefault="005D0D0C" w:rsidP="005D0D0C">
      <w:pPr>
        <w:bidi/>
        <w:spacing w:before="240" w:after="240" w:line="240" w:lineRule="auto"/>
        <w:ind w:left="-285"/>
        <w:jc w:val="center"/>
        <w:rPr>
          <w:rFonts w:ascii="Traditional Arabic" w:eastAsia="Times New Roman" w:hAnsi="Traditional Arabic" w:cs="Traditional Arabic"/>
          <w:b/>
          <w:bCs/>
          <w:sz w:val="36"/>
          <w:szCs w:val="36"/>
          <w:rtl/>
          <w:lang w:bidi="ar-KW"/>
        </w:rPr>
      </w:pPr>
      <w:r w:rsidRPr="006D6F81">
        <w:rPr>
          <w:rFonts w:ascii="Traditional Arabic" w:eastAsia="Times New Roman" w:hAnsi="Traditional Arabic" w:cs="Traditional Arabic"/>
          <w:b/>
          <w:bCs/>
          <w:sz w:val="36"/>
          <w:szCs w:val="36"/>
          <w:rtl/>
        </w:rPr>
        <w:t>الجدول</w:t>
      </w:r>
      <w:r w:rsidRPr="006D6F81">
        <w:rPr>
          <w:rFonts w:ascii="Traditional Arabic" w:eastAsia="Times New Roman" w:hAnsi="Traditional Arabic" w:cs="Traditional Arabic" w:hint="cs"/>
          <w:b/>
          <w:bCs/>
          <w:sz w:val="36"/>
          <w:szCs w:val="36"/>
          <w:rtl/>
        </w:rPr>
        <w:t xml:space="preserve"> </w:t>
      </w:r>
      <w:r>
        <w:rPr>
          <w:rFonts w:ascii="Traditional Arabic" w:eastAsia="Times New Roman" w:hAnsi="Traditional Arabic" w:cs="Traditional Arabic" w:hint="cs"/>
          <w:b/>
          <w:bCs/>
          <w:sz w:val="36"/>
          <w:szCs w:val="36"/>
          <w:rtl/>
        </w:rPr>
        <w:t>2</w:t>
      </w:r>
    </w:p>
    <w:p w:rsidR="005D0D0C" w:rsidRPr="008304C5" w:rsidRDefault="00C34A8C" w:rsidP="005D0D0C">
      <w:pPr>
        <w:tabs>
          <w:tab w:val="left" w:pos="6244"/>
        </w:tabs>
        <w:bidi/>
        <w:spacing w:before="240" w:after="240" w:line="240" w:lineRule="auto"/>
        <w:ind w:left="-285"/>
        <w:rPr>
          <w:rFonts w:asciiTheme="majorBidi" w:eastAsia="Times New Roman" w:hAnsiTheme="majorBidi" w:cstheme="majorBidi"/>
          <w:b/>
          <w:bCs/>
          <w:sz w:val="28"/>
          <w:szCs w:val="28"/>
          <w:rtl/>
          <w:lang w:bidi="ar-KW"/>
        </w:rPr>
      </w:pPr>
      <w:r>
        <w:rPr>
          <w:noProof/>
        </w:rPr>
        <mc:AlternateContent>
          <mc:Choice Requires="wps">
            <w:drawing>
              <wp:anchor distT="0" distB="0" distL="114300" distR="114300" simplePos="0" relativeHeight="251659264" behindDoc="0" locked="0" layoutInCell="1" allowOverlap="1" wp14:anchorId="0C1EF170" wp14:editId="1A210FD6">
                <wp:simplePos x="0" y="0"/>
                <wp:positionH relativeFrom="column">
                  <wp:posOffset>1159510</wp:posOffset>
                </wp:positionH>
                <wp:positionV relativeFrom="paragraph">
                  <wp:posOffset>172085</wp:posOffset>
                </wp:positionV>
                <wp:extent cx="1389380" cy="670560"/>
                <wp:effectExtent l="0" t="0" r="2032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670560"/>
                        </a:xfrm>
                        <a:prstGeom prst="rect">
                          <a:avLst/>
                        </a:prstGeom>
                        <a:solidFill>
                          <a:srgbClr val="FFFFFF"/>
                        </a:solidFill>
                        <a:ln w="19050">
                          <a:solidFill>
                            <a:srgbClr val="000000"/>
                          </a:solidFill>
                          <a:miter lim="800000"/>
                          <a:headEnd/>
                          <a:tailEnd/>
                        </a:ln>
                      </wps:spPr>
                      <wps:txbx>
                        <w:txbxContent>
                          <w:p w:rsidR="00C34A8C" w:rsidRPr="00F21B5B" w:rsidRDefault="00C34A8C" w:rsidP="005D0D0C">
                            <w:pPr>
                              <w:spacing w:after="0" w:line="240" w:lineRule="auto"/>
                              <w:jc w:val="center"/>
                              <w:rPr>
                                <w:rFonts w:ascii="Traditional Arabic" w:hAnsi="Traditional Arabic" w:cs="Traditional Arabic"/>
                                <w:sz w:val="32"/>
                                <w:szCs w:val="32"/>
                              </w:rPr>
                            </w:pPr>
                            <w:r w:rsidRPr="00F21B5B">
                              <w:rPr>
                                <w:rFonts w:ascii="Traditional Arabic" w:hAnsi="Traditional Arabic" w:cs="Traditional Arabic"/>
                                <w:b/>
                                <w:bCs/>
                                <w:sz w:val="32"/>
                                <w:szCs w:val="32"/>
                                <w:u w:val="single"/>
                                <w:rtl/>
                              </w:rPr>
                              <w:t>مُدِيْرُ المُؤَسَّسَةِ</w:t>
                            </w:r>
                          </w:p>
                          <w:p w:rsidR="00C34A8C" w:rsidRPr="00F748F0" w:rsidRDefault="00C34A8C" w:rsidP="005D0D0C">
                            <w:pPr>
                              <w:spacing w:after="0" w:line="240" w:lineRule="auto"/>
                              <w:jc w:val="center"/>
                              <w:rPr>
                                <w:rFonts w:asciiTheme="majorBidi" w:hAnsiTheme="majorBidi" w:cstheme="majorBidi"/>
                                <w:sz w:val="24"/>
                                <w:szCs w:val="24"/>
                              </w:rPr>
                            </w:pPr>
                            <w:r w:rsidRPr="00F748F0">
                              <w:rPr>
                                <w:rFonts w:asciiTheme="majorBidi" w:hAnsiTheme="majorBidi" w:cstheme="majorBidi"/>
                                <w:sz w:val="24"/>
                                <w:szCs w:val="24"/>
                              </w:rPr>
                              <w:t>H. Moch. Tanwir</w:t>
                            </w:r>
                          </w:p>
                          <w:p w:rsidR="00C34A8C" w:rsidRPr="00F748F0" w:rsidRDefault="00C34A8C" w:rsidP="005D0D0C">
                            <w:pPr>
                              <w:rPr>
                                <w:u w:val="single"/>
                              </w:rPr>
                            </w:pPr>
                          </w:p>
                          <w:p w:rsidR="00C34A8C" w:rsidRDefault="00C34A8C" w:rsidP="005D0D0C">
                            <w:pPr>
                              <w:jc w:val="center"/>
                            </w:pPr>
                          </w:p>
                          <w:p w:rsidR="00C34A8C" w:rsidRDefault="00C34A8C" w:rsidP="005D0D0C">
                            <w:pPr>
                              <w:jc w:val="center"/>
                            </w:pPr>
                            <w:r>
                              <w:t>H. Moch. Tanwir</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left:0;text-align:left;margin-left:91.3pt;margin-top:13.55pt;width:109.4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cPHLQIAAFE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" strokeweight="1.5pt">
                <v:textbox>
                  <w:txbxContent>
                    <w:p w:rsidR="00C34A8C" w:rsidRPr="00F21B5B" w:rsidRDefault="00C34A8C" w:rsidP="005D0D0C">
                      <w:pPr>
                        <w:spacing w:after="0" w:line="240" w:lineRule="auto"/>
                        <w:jc w:val="center"/>
                        <w:rPr>
                          <w:rFonts w:ascii="Traditional Arabic" w:hAnsi="Traditional Arabic" w:cs="Traditional Arabic"/>
                          <w:sz w:val="32"/>
                          <w:szCs w:val="32"/>
                        </w:rPr>
                      </w:pPr>
                      <w:r w:rsidRPr="00F21B5B">
                        <w:rPr>
                          <w:rFonts w:ascii="Traditional Arabic" w:hAnsi="Traditional Arabic" w:cs="Traditional Arabic"/>
                          <w:b/>
                          <w:bCs/>
                          <w:sz w:val="32"/>
                          <w:szCs w:val="32"/>
                          <w:u w:val="single"/>
                          <w:rtl/>
                        </w:rPr>
                        <w:t>مُدِيْرُ المُؤَسَّسَةِ</w:t>
                      </w:r>
                    </w:p>
                    <w:p w:rsidR="00C34A8C" w:rsidRPr="00F748F0" w:rsidRDefault="00C34A8C" w:rsidP="005D0D0C">
                      <w:pPr>
                        <w:spacing w:after="0" w:line="240" w:lineRule="auto"/>
                        <w:jc w:val="center"/>
                        <w:rPr>
                          <w:rFonts w:asciiTheme="majorBidi" w:hAnsiTheme="majorBidi" w:cstheme="majorBidi"/>
                          <w:sz w:val="24"/>
                          <w:szCs w:val="24"/>
                        </w:rPr>
                      </w:pPr>
                      <w:r w:rsidRPr="00F748F0">
                        <w:rPr>
                          <w:rFonts w:asciiTheme="majorBidi" w:hAnsiTheme="majorBidi" w:cstheme="majorBidi"/>
                          <w:sz w:val="24"/>
                          <w:szCs w:val="24"/>
                        </w:rPr>
                        <w:t>H. Moch. Tanwir</w:t>
                      </w:r>
                    </w:p>
                    <w:p w:rsidR="00C34A8C" w:rsidRPr="00F748F0" w:rsidRDefault="00C34A8C" w:rsidP="005D0D0C">
                      <w:pPr>
                        <w:rPr>
                          <w:u w:val="single"/>
                        </w:rPr>
                      </w:pPr>
                    </w:p>
                    <w:p w:rsidR="00C34A8C" w:rsidRDefault="00C34A8C" w:rsidP="005D0D0C">
                      <w:pPr>
                        <w:jc w:val="center"/>
                      </w:pPr>
                    </w:p>
                    <w:p w:rsidR="00C34A8C" w:rsidRDefault="00C34A8C" w:rsidP="005D0D0C">
                      <w:pPr>
                        <w:jc w:val="center"/>
                      </w:pPr>
                      <w:r>
                        <w:t>H. Moch. Tanwir</w:t>
                      </w:r>
                    </w:p>
                  </w:txbxContent>
                </v:textbox>
              </v:rect>
            </w:pict>
          </mc:Fallback>
        </mc:AlternateContent>
      </w:r>
      <w:r w:rsidR="005D0D0C">
        <w:rPr>
          <w:noProof/>
        </w:rPr>
        <mc:AlternateContent>
          <mc:Choice Requires="wps">
            <w:drawing>
              <wp:anchor distT="0" distB="0" distL="114300" distR="114300" simplePos="0" relativeHeight="251660288" behindDoc="0" locked="0" layoutInCell="1" allowOverlap="1" wp14:anchorId="5C463048" wp14:editId="0BB7254F">
                <wp:simplePos x="0" y="0"/>
                <wp:positionH relativeFrom="column">
                  <wp:posOffset>4038892</wp:posOffset>
                </wp:positionH>
                <wp:positionV relativeFrom="paragraph">
                  <wp:posOffset>69902</wp:posOffset>
                </wp:positionV>
                <wp:extent cx="1871980" cy="748665"/>
                <wp:effectExtent l="0" t="0" r="13970"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748665"/>
                        </a:xfrm>
                        <a:prstGeom prst="rect">
                          <a:avLst/>
                        </a:prstGeom>
                        <a:solidFill>
                          <a:srgbClr val="FFFFFF"/>
                        </a:solidFill>
                        <a:ln w="19050">
                          <a:solidFill>
                            <a:srgbClr val="000000"/>
                          </a:solidFill>
                          <a:miter lim="800000"/>
                          <a:headEnd/>
                          <a:tailEnd/>
                        </a:ln>
                      </wps:spPr>
                      <wps:txbx>
                        <w:txbxContent>
                          <w:p w:rsidR="00C34A8C" w:rsidRPr="00F21B5B" w:rsidRDefault="00C34A8C" w:rsidP="005D0D0C">
                            <w:pPr>
                              <w:jc w:val="center"/>
                              <w:rPr>
                                <w:rFonts w:ascii="Traditional Arabic" w:hAnsi="Traditional Arabic" w:cs="Traditional Arabic"/>
                                <w:sz w:val="24"/>
                                <w:szCs w:val="24"/>
                              </w:rPr>
                            </w:pPr>
                            <w:r w:rsidRPr="00F21B5B">
                              <w:rPr>
                                <w:rFonts w:ascii="Traditional Arabic" w:hAnsi="Traditional Arabic" w:cs="Traditional Arabic"/>
                                <w:b/>
                                <w:bCs/>
                                <w:sz w:val="28"/>
                                <w:szCs w:val="28"/>
                                <w:u w:val="single"/>
                                <w:rtl/>
                              </w:rPr>
                              <w:t>مُدِيْرُ المَدْرَسَة</w:t>
                            </w:r>
                          </w:p>
                          <w:p w:rsidR="00C34A8C" w:rsidRPr="00DA4119" w:rsidRDefault="00C34A8C" w:rsidP="005D0D0C">
                            <w:pPr>
                              <w:jc w:val="center"/>
                              <w:rPr>
                                <w:rFonts w:asciiTheme="majorBidi" w:hAnsiTheme="majorBidi" w:cstheme="majorBidi"/>
                                <w:sz w:val="24"/>
                                <w:szCs w:val="24"/>
                              </w:rPr>
                            </w:pPr>
                            <w:r w:rsidRPr="00DA4119">
                              <w:rPr>
                                <w:rFonts w:asciiTheme="majorBidi" w:hAnsiTheme="majorBidi" w:cstheme="majorBidi"/>
                                <w:sz w:val="24"/>
                                <w:szCs w:val="24"/>
                              </w:rPr>
                              <w:t>Musthofa Kamali, S. Ag</w:t>
                            </w:r>
                          </w:p>
                          <w:p w:rsidR="00C34A8C" w:rsidRPr="00F14128" w:rsidRDefault="00C34A8C" w:rsidP="005D0D0C">
                            <w:pPr>
                              <w:jc w:val="center"/>
                              <w:rPr>
                                <w:sz w:val="20"/>
                                <w:szCs w:val="20"/>
                              </w:rPr>
                            </w:pPr>
                            <w:r w:rsidRPr="00F14128">
                              <w:rPr>
                                <w:sz w:val="20"/>
                                <w:szCs w:val="20"/>
                              </w:rPr>
                              <w:t>Musthofa Kamali, S. 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3" style="position:absolute;left:0;text-align:left;margin-left:318pt;margin-top:5.5pt;width:147.4pt;height: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" strokeweight="1.5pt">
                <v:textbox>
                  <w:txbxContent>
                    <w:p w:rsidR="00C34A8C" w:rsidRPr="00F21B5B" w:rsidRDefault="00C34A8C" w:rsidP="005D0D0C">
                      <w:pPr>
                        <w:jc w:val="center"/>
                        <w:rPr>
                          <w:rFonts w:ascii="Traditional Arabic" w:hAnsi="Traditional Arabic" w:cs="Traditional Arabic"/>
                          <w:sz w:val="24"/>
                          <w:szCs w:val="24"/>
                        </w:rPr>
                      </w:pPr>
                      <w:r w:rsidRPr="00F21B5B">
                        <w:rPr>
                          <w:rFonts w:ascii="Traditional Arabic" w:hAnsi="Traditional Arabic" w:cs="Traditional Arabic"/>
                          <w:b/>
                          <w:bCs/>
                          <w:sz w:val="28"/>
                          <w:szCs w:val="28"/>
                          <w:u w:val="single"/>
                          <w:rtl/>
                        </w:rPr>
                        <w:t>مُدِيْرُ المَدْرَسَة</w:t>
                      </w:r>
                    </w:p>
                    <w:p w:rsidR="00C34A8C" w:rsidRPr="00DA4119" w:rsidRDefault="00C34A8C" w:rsidP="005D0D0C">
                      <w:pPr>
                        <w:jc w:val="center"/>
                        <w:rPr>
                          <w:rFonts w:asciiTheme="majorBidi" w:hAnsiTheme="majorBidi" w:cstheme="majorBidi"/>
                          <w:sz w:val="24"/>
                          <w:szCs w:val="24"/>
                        </w:rPr>
                      </w:pPr>
                      <w:r w:rsidRPr="00DA4119">
                        <w:rPr>
                          <w:rFonts w:asciiTheme="majorBidi" w:hAnsiTheme="majorBidi" w:cstheme="majorBidi"/>
                          <w:sz w:val="24"/>
                          <w:szCs w:val="24"/>
                        </w:rPr>
                        <w:t>Musthofa Kamali, S. Ag</w:t>
                      </w:r>
                    </w:p>
                    <w:p w:rsidR="00C34A8C" w:rsidRPr="00F14128" w:rsidRDefault="00C34A8C" w:rsidP="005D0D0C">
                      <w:pPr>
                        <w:jc w:val="center"/>
                        <w:rPr>
                          <w:sz w:val="20"/>
                          <w:szCs w:val="20"/>
                        </w:rPr>
                      </w:pPr>
                      <w:r w:rsidRPr="00F14128">
                        <w:rPr>
                          <w:sz w:val="20"/>
                          <w:szCs w:val="20"/>
                        </w:rPr>
                        <w:t>Musthofa Kamali, S. Ag</w:t>
                      </w:r>
                    </w:p>
                  </w:txbxContent>
                </v:textbox>
              </v:rect>
            </w:pict>
          </mc:Fallback>
        </mc:AlternateContent>
      </w:r>
      <w:r w:rsidR="005D0D0C">
        <w:rPr>
          <w:rFonts w:ascii="Traditional Arabic" w:eastAsia="Times New Roman" w:hAnsi="Traditional Arabic" w:cs="Traditional Arabic"/>
          <w:b/>
          <w:bCs/>
          <w:sz w:val="36"/>
          <w:szCs w:val="36"/>
          <w:rtl/>
        </w:rPr>
        <w:tab/>
      </w:r>
    </w:p>
    <w:p w:rsidR="005D0D0C" w:rsidRDefault="00C34A8C" w:rsidP="005D0D0C">
      <w:pPr>
        <w:bidi/>
        <w:spacing w:before="240" w:after="240" w:line="240" w:lineRule="auto"/>
        <w:ind w:firstLine="720"/>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noProof/>
          <w:sz w:val="36"/>
          <w:szCs w:val="36"/>
          <w:rtl/>
        </w:rPr>
        <mc:AlternateContent>
          <mc:Choice Requires="wps">
            <w:drawing>
              <wp:anchor distT="0" distB="0" distL="114300" distR="114300" simplePos="0" relativeHeight="251664384" behindDoc="0" locked="0" layoutInCell="1" allowOverlap="1" wp14:anchorId="33977DF4" wp14:editId="55C7B5E2">
                <wp:simplePos x="0" y="0"/>
                <wp:positionH relativeFrom="column">
                  <wp:posOffset>3243580</wp:posOffset>
                </wp:positionH>
                <wp:positionV relativeFrom="paragraph">
                  <wp:posOffset>3175</wp:posOffset>
                </wp:positionV>
                <wp:extent cx="0" cy="3605530"/>
                <wp:effectExtent l="0" t="0" r="19050" b="13970"/>
                <wp:wrapNone/>
                <wp:docPr id="23" name="Straight Connector 23"/>
                <wp:cNvGraphicFramePr/>
                <a:graphic xmlns:a="http://schemas.openxmlformats.org/drawingml/2006/main">
                  <a:graphicData uri="http://schemas.microsoft.com/office/word/2010/wordprocessingShape">
                    <wps:wsp>
                      <wps:cNvCnPr/>
                      <wps:spPr>
                        <a:xfrm>
                          <a:off x="0" y="0"/>
                          <a:ext cx="0" cy="3605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pt,.25pt" to="255.4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" strokecolor="black [3040]"/>
            </w:pict>
          </mc:Fallback>
        </mc:AlternateContent>
      </w:r>
      <w:r>
        <w:rPr>
          <w:rFonts w:ascii="Traditional Arabic" w:eastAsia="Times New Roman" w:hAnsi="Traditional Arabic" w:cs="Traditional Arabic" w:hint="cs"/>
          <w:noProof/>
          <w:sz w:val="36"/>
          <w:szCs w:val="36"/>
          <w:rtl/>
        </w:rPr>
        <mc:AlternateContent>
          <mc:Choice Requires="wps">
            <w:drawing>
              <wp:anchor distT="0" distB="0" distL="114300" distR="114300" simplePos="0" relativeHeight="251661312" behindDoc="0" locked="0" layoutInCell="1" allowOverlap="1" wp14:anchorId="3215C39B" wp14:editId="07FDEDC6">
                <wp:simplePos x="0" y="0"/>
                <wp:positionH relativeFrom="column">
                  <wp:posOffset>2546985</wp:posOffset>
                </wp:positionH>
                <wp:positionV relativeFrom="paragraph">
                  <wp:posOffset>635</wp:posOffset>
                </wp:positionV>
                <wp:extent cx="1374775" cy="0"/>
                <wp:effectExtent l="0" t="0" r="15875" b="19050"/>
                <wp:wrapNone/>
                <wp:docPr id="24" name="Straight Connector 24"/>
                <wp:cNvGraphicFramePr/>
                <a:graphic xmlns:a="http://schemas.openxmlformats.org/drawingml/2006/main">
                  <a:graphicData uri="http://schemas.microsoft.com/office/word/2010/wordprocessingShape">
                    <wps:wsp>
                      <wps:cNvCnPr/>
                      <wps:spPr>
                        <a:xfrm>
                          <a:off x="0" y="0"/>
                          <a:ext cx="137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5pt,.05pt" to="30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" strokecolor="black [3040]"/>
            </w:pict>
          </mc:Fallback>
        </mc:AlternateContent>
      </w:r>
    </w:p>
    <w:p w:rsidR="005D0D0C" w:rsidRDefault="005D0D0C" w:rsidP="005D0D0C">
      <w:pPr>
        <w:bidi/>
        <w:spacing w:before="240" w:after="240" w:line="240" w:lineRule="auto"/>
        <w:ind w:firstLine="720"/>
        <w:rPr>
          <w:rFonts w:ascii="Traditional Arabic" w:eastAsia="Times New Roman" w:hAnsi="Traditional Arabic" w:cs="Traditional Arabic"/>
          <w:sz w:val="36"/>
          <w:szCs w:val="36"/>
          <w:rtl/>
        </w:rPr>
      </w:pPr>
      <w:r>
        <w:rPr>
          <w:noProof/>
        </w:rPr>
        <mc:AlternateContent>
          <mc:Choice Requires="wps">
            <w:drawing>
              <wp:anchor distT="0" distB="0" distL="114300" distR="114300" simplePos="0" relativeHeight="251662336" behindDoc="0" locked="0" layoutInCell="1" allowOverlap="1" wp14:anchorId="00E07E8C" wp14:editId="3F637BD4">
                <wp:simplePos x="0" y="0"/>
                <wp:positionH relativeFrom="column">
                  <wp:posOffset>4196698</wp:posOffset>
                </wp:positionH>
                <wp:positionV relativeFrom="paragraph">
                  <wp:posOffset>467274</wp:posOffset>
                </wp:positionV>
                <wp:extent cx="1714500" cy="631825"/>
                <wp:effectExtent l="0" t="0" r="19050" b="158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31825"/>
                        </a:xfrm>
                        <a:prstGeom prst="rect">
                          <a:avLst/>
                        </a:prstGeom>
                        <a:solidFill>
                          <a:srgbClr val="FFFFFF"/>
                        </a:solidFill>
                        <a:ln w="19050">
                          <a:solidFill>
                            <a:srgbClr val="000000"/>
                          </a:solidFill>
                          <a:miter lim="800000"/>
                          <a:headEnd/>
                          <a:tailEnd/>
                        </a:ln>
                      </wps:spPr>
                      <wps:txbx>
                        <w:txbxContent>
                          <w:p w:rsidR="00C34A8C" w:rsidRPr="00F21B5B" w:rsidRDefault="00C34A8C" w:rsidP="005D0D0C">
                            <w:pPr>
                              <w:spacing w:after="0"/>
                              <w:jc w:val="center"/>
                              <w:rPr>
                                <w:rFonts w:ascii="Traditional Arabic" w:hAnsi="Traditional Arabic" w:cs="Traditional Arabic"/>
                                <w:sz w:val="24"/>
                                <w:szCs w:val="24"/>
                              </w:rPr>
                            </w:pPr>
                            <w:r w:rsidRPr="00F21B5B">
                              <w:rPr>
                                <w:rFonts w:ascii="Traditional Arabic" w:hAnsi="Traditional Arabic" w:cs="Traditional Arabic"/>
                                <w:b/>
                                <w:bCs/>
                                <w:sz w:val="28"/>
                                <w:szCs w:val="28"/>
                                <w:u w:val="single"/>
                                <w:rtl/>
                              </w:rPr>
                              <w:t>سِكْرِيْتِر</w:t>
                            </w:r>
                            <w:r w:rsidRPr="00F21B5B">
                              <w:rPr>
                                <w:rFonts w:ascii="Traditional Arabic" w:hAnsi="Traditional Arabic" w:cs="Traditional Arabic"/>
                                <w:sz w:val="24"/>
                                <w:szCs w:val="24"/>
                                <w:u w:val="single"/>
                              </w:rPr>
                              <w:t xml:space="preserve"> </w:t>
                            </w:r>
                          </w:p>
                          <w:p w:rsidR="00C34A8C" w:rsidRPr="00191CB9" w:rsidRDefault="00C34A8C" w:rsidP="005D0D0C">
                            <w:pPr>
                              <w:spacing w:after="0"/>
                              <w:jc w:val="center"/>
                              <w:rPr>
                                <w:rFonts w:asciiTheme="majorBidi" w:hAnsiTheme="majorBidi" w:cstheme="majorBidi"/>
                                <w:sz w:val="24"/>
                                <w:szCs w:val="24"/>
                              </w:rPr>
                            </w:pPr>
                            <w:r w:rsidRPr="00191CB9">
                              <w:rPr>
                                <w:rFonts w:asciiTheme="majorBidi" w:hAnsiTheme="majorBidi" w:cstheme="majorBidi"/>
                                <w:sz w:val="24"/>
                                <w:szCs w:val="24"/>
                              </w:rPr>
                              <w:t>Novi Linda, 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4" style="position:absolute;left:0;text-align:left;margin-left:330.45pt;margin-top:36.8pt;width:135pt;height:4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" strokeweight="1.5pt">
                <v:textbox>
                  <w:txbxContent>
                    <w:p w:rsidR="00C34A8C" w:rsidRPr="00F21B5B" w:rsidRDefault="00C34A8C" w:rsidP="005D0D0C">
                      <w:pPr>
                        <w:spacing w:after="0"/>
                        <w:jc w:val="center"/>
                        <w:rPr>
                          <w:rFonts w:ascii="Traditional Arabic" w:hAnsi="Traditional Arabic" w:cs="Traditional Arabic"/>
                          <w:sz w:val="24"/>
                          <w:szCs w:val="24"/>
                        </w:rPr>
                      </w:pPr>
                      <w:r w:rsidRPr="00F21B5B">
                        <w:rPr>
                          <w:rFonts w:ascii="Traditional Arabic" w:hAnsi="Traditional Arabic" w:cs="Traditional Arabic"/>
                          <w:b/>
                          <w:bCs/>
                          <w:sz w:val="28"/>
                          <w:szCs w:val="28"/>
                          <w:u w:val="single"/>
                          <w:rtl/>
                        </w:rPr>
                        <w:t>سِكْرِيْتِر</w:t>
                      </w:r>
                      <w:r w:rsidRPr="00F21B5B">
                        <w:rPr>
                          <w:rFonts w:ascii="Traditional Arabic" w:hAnsi="Traditional Arabic" w:cs="Traditional Arabic"/>
                          <w:sz w:val="24"/>
                          <w:szCs w:val="24"/>
                          <w:u w:val="single"/>
                        </w:rPr>
                        <w:t xml:space="preserve"> </w:t>
                      </w:r>
                    </w:p>
                    <w:p w:rsidR="00C34A8C" w:rsidRPr="00191CB9" w:rsidRDefault="00C34A8C" w:rsidP="005D0D0C">
                      <w:pPr>
                        <w:spacing w:after="0"/>
                        <w:jc w:val="center"/>
                        <w:rPr>
                          <w:rFonts w:asciiTheme="majorBidi" w:hAnsiTheme="majorBidi" w:cstheme="majorBidi"/>
                          <w:sz w:val="24"/>
                          <w:szCs w:val="24"/>
                        </w:rPr>
                      </w:pPr>
                      <w:r w:rsidRPr="00191CB9">
                        <w:rPr>
                          <w:rFonts w:asciiTheme="majorBidi" w:hAnsiTheme="majorBidi" w:cstheme="majorBidi"/>
                          <w:sz w:val="24"/>
                          <w:szCs w:val="24"/>
                        </w:rPr>
                        <w:t>Novi Linda, S.Pd</w:t>
                      </w:r>
                    </w:p>
                  </w:txbxContent>
                </v:textbox>
              </v:rect>
            </w:pict>
          </mc:Fallback>
        </mc:AlternateContent>
      </w:r>
    </w:p>
    <w:p w:rsidR="005D0D0C" w:rsidRDefault="005D0D0C" w:rsidP="005D0D0C">
      <w:pPr>
        <w:bidi/>
        <w:spacing w:before="240" w:after="240" w:line="240" w:lineRule="auto"/>
        <w:ind w:firstLine="720"/>
        <w:rPr>
          <w:rFonts w:ascii="Traditional Arabic" w:eastAsia="Times New Roman" w:hAnsi="Traditional Arabic" w:cs="Traditional Arabic"/>
          <w:sz w:val="36"/>
          <w:szCs w:val="36"/>
          <w:rtl/>
          <w:lang w:bidi="ar-KW"/>
        </w:rPr>
      </w:pPr>
      <w:r>
        <w:rPr>
          <w:rFonts w:ascii="Traditional Arabic" w:eastAsia="Times New Roman" w:hAnsi="Traditional Arabic" w:cs="Traditional Arabic" w:hint="cs"/>
          <w:noProof/>
          <w:sz w:val="36"/>
          <w:szCs w:val="36"/>
          <w:rtl/>
        </w:rPr>
        <mc:AlternateContent>
          <mc:Choice Requires="wps">
            <w:drawing>
              <wp:anchor distT="0" distB="0" distL="114300" distR="114300" simplePos="0" relativeHeight="251665408" behindDoc="0" locked="0" layoutInCell="1" allowOverlap="1" wp14:anchorId="66924BFB" wp14:editId="1579CAEE">
                <wp:simplePos x="0" y="0"/>
                <wp:positionH relativeFrom="column">
                  <wp:posOffset>3242310</wp:posOffset>
                </wp:positionH>
                <wp:positionV relativeFrom="paragraph">
                  <wp:posOffset>280052</wp:posOffset>
                </wp:positionV>
                <wp:extent cx="905785"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905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22.05pt" to="326.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8qtgEAALgDAAAOAAAAZHJzL2Uyb0RvYy54bWysU8GOEzEMvSPxD1HudKaVdll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" strokecolor="black [3040]"/>
            </w:pict>
          </mc:Fallback>
        </mc:AlternateContent>
      </w:r>
    </w:p>
    <w:p w:rsidR="005D0D0C" w:rsidRPr="00537EBB" w:rsidRDefault="005D0D0C" w:rsidP="005D0D0C">
      <w:pPr>
        <w:bidi/>
        <w:spacing w:before="240" w:after="240" w:line="240" w:lineRule="auto"/>
        <w:ind w:firstLine="720"/>
        <w:rPr>
          <w:rFonts w:ascii="Traditional Arabic" w:eastAsia="Times New Roman" w:hAnsi="Traditional Arabic" w:cs="Traditional Arabic"/>
          <w:sz w:val="36"/>
          <w:szCs w:val="36"/>
          <w:rtl/>
        </w:rPr>
      </w:pPr>
    </w:p>
    <w:p w:rsidR="005D0D0C" w:rsidRDefault="00C34A8C" w:rsidP="005D0D0C">
      <w:pPr>
        <w:pStyle w:val="NormalWeb"/>
        <w:bidi/>
        <w:spacing w:before="0" w:beforeAutospacing="0" w:after="200" w:afterAutospacing="0"/>
        <w:ind w:left="-2"/>
        <w:jc w:val="lowKashida"/>
        <w:rPr>
          <w:rFonts w:ascii="Traditional Arabic" w:hAnsi="Traditional Arabic" w:cs="Traditional Arabic"/>
          <w:b/>
          <w:bCs/>
          <w:sz w:val="36"/>
          <w:szCs w:val="36"/>
          <w:rtl/>
          <w:lang w:bidi="ar-KW"/>
        </w:rPr>
      </w:pPr>
      <w:r>
        <w:rPr>
          <w:rFonts w:ascii="Traditional Arabic" w:hAnsi="Traditional Arabic" w:cs="Traditional Arabic" w:hint="cs"/>
          <w:b/>
          <w:bCs/>
          <w:noProof/>
          <w:sz w:val="36"/>
          <w:szCs w:val="36"/>
          <w:rtl/>
        </w:rPr>
        <w:lastRenderedPageBreak/>
        <mc:AlternateContent>
          <mc:Choice Requires="wps">
            <w:drawing>
              <wp:anchor distT="0" distB="0" distL="114300" distR="114300" simplePos="0" relativeHeight="251670528" behindDoc="0" locked="0" layoutInCell="1" allowOverlap="1" wp14:anchorId="5B40A642" wp14:editId="5A371E52">
                <wp:simplePos x="0" y="0"/>
                <wp:positionH relativeFrom="column">
                  <wp:posOffset>234950</wp:posOffset>
                </wp:positionH>
                <wp:positionV relativeFrom="paragraph">
                  <wp:posOffset>-358157</wp:posOffset>
                </wp:positionV>
                <wp:extent cx="4853305" cy="0"/>
                <wp:effectExtent l="0" t="0" r="23495" b="19050"/>
                <wp:wrapNone/>
                <wp:docPr id="28" name="Straight Connector 28"/>
                <wp:cNvGraphicFramePr/>
                <a:graphic xmlns:a="http://schemas.openxmlformats.org/drawingml/2006/main">
                  <a:graphicData uri="http://schemas.microsoft.com/office/word/2010/wordprocessingShape">
                    <wps:wsp>
                      <wps:cNvCnPr/>
                      <wps:spPr>
                        <a:xfrm>
                          <a:off x="0" y="0"/>
                          <a:ext cx="4853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28.2pt" to="400.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RtwEAALkDAAAOAAAAZHJzL2Uyb0RvYy54bWysU8GOEzEMvSPxD1HudKZdFq1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" strokecolor="black [3040]"/>
            </w:pict>
          </mc:Fallback>
        </mc:AlternateContent>
      </w:r>
      <w:r>
        <w:rPr>
          <w:rFonts w:ascii="Traditional Arabic" w:hAnsi="Traditional Arabic" w:cs="Traditional Arabic" w:hint="cs"/>
          <w:b/>
          <w:bCs/>
          <w:noProof/>
          <w:sz w:val="36"/>
          <w:szCs w:val="36"/>
          <w:rtl/>
        </w:rPr>
        <mc:AlternateContent>
          <mc:Choice Requires="wps">
            <w:drawing>
              <wp:anchor distT="0" distB="0" distL="114300" distR="114300" simplePos="0" relativeHeight="251671552" behindDoc="0" locked="0" layoutInCell="1" allowOverlap="1" wp14:anchorId="077C028F" wp14:editId="3B7AEADC">
                <wp:simplePos x="0" y="0"/>
                <wp:positionH relativeFrom="column">
                  <wp:posOffset>236855</wp:posOffset>
                </wp:positionH>
                <wp:positionV relativeFrom="paragraph">
                  <wp:posOffset>-271145</wp:posOffset>
                </wp:positionV>
                <wp:extent cx="0" cy="2145030"/>
                <wp:effectExtent l="0" t="0" r="19050" b="26670"/>
                <wp:wrapNone/>
                <wp:docPr id="27" name="Straight Connector 27"/>
                <wp:cNvGraphicFramePr/>
                <a:graphic xmlns:a="http://schemas.openxmlformats.org/drawingml/2006/main">
                  <a:graphicData uri="http://schemas.microsoft.com/office/word/2010/wordprocessingShape">
                    <wps:wsp>
                      <wps:cNvCnPr/>
                      <wps:spPr>
                        <a:xfrm>
                          <a:off x="0" y="0"/>
                          <a:ext cx="0" cy="2145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5pt,-21.35pt" to="18.6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" strokecolor="black [3040]"/>
            </w:pict>
          </mc:Fallback>
        </mc:AlternateContent>
      </w:r>
      <w:r>
        <w:rPr>
          <w:rFonts w:ascii="Traditional Arabic" w:hAnsi="Traditional Arabic" w:cs="Traditional Arabic" w:hint="cs"/>
          <w:b/>
          <w:bCs/>
          <w:noProof/>
          <w:sz w:val="36"/>
          <w:szCs w:val="36"/>
          <w:rtl/>
        </w:rPr>
        <mc:AlternateContent>
          <mc:Choice Requires="wps">
            <w:drawing>
              <wp:anchor distT="0" distB="0" distL="114300" distR="114300" simplePos="0" relativeHeight="251673600" behindDoc="0" locked="0" layoutInCell="1" allowOverlap="1" wp14:anchorId="7590DBA0" wp14:editId="514683EF">
                <wp:simplePos x="0" y="0"/>
                <wp:positionH relativeFrom="column">
                  <wp:posOffset>3282950</wp:posOffset>
                </wp:positionH>
                <wp:positionV relativeFrom="paragraph">
                  <wp:posOffset>-382905</wp:posOffset>
                </wp:positionV>
                <wp:extent cx="0" cy="1762760"/>
                <wp:effectExtent l="0" t="0" r="19050" b="27940"/>
                <wp:wrapNone/>
                <wp:docPr id="29" name="Straight Connector 29"/>
                <wp:cNvGraphicFramePr/>
                <a:graphic xmlns:a="http://schemas.openxmlformats.org/drawingml/2006/main">
                  <a:graphicData uri="http://schemas.microsoft.com/office/word/2010/wordprocessingShape">
                    <wps:wsp>
                      <wps:cNvCnPr/>
                      <wps:spPr>
                        <a:xfrm>
                          <a:off x="0" y="0"/>
                          <a:ext cx="0" cy="1762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left:0;text-align:lef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5pt,-30.15pt" to="258.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" strokecolor="black [3040]"/>
            </w:pict>
          </mc:Fallback>
        </mc:AlternateContent>
      </w:r>
      <w:r>
        <w:rPr>
          <w:rFonts w:ascii="Traditional Arabic" w:hAnsi="Traditional Arabic" w:cs="Traditional Arabic" w:hint="cs"/>
          <w:b/>
          <w:bCs/>
          <w:noProof/>
          <w:sz w:val="36"/>
          <w:szCs w:val="36"/>
          <w:rtl/>
        </w:rPr>
        <mc:AlternateContent>
          <mc:Choice Requires="wps">
            <w:drawing>
              <wp:anchor distT="0" distB="0" distL="114300" distR="114300" simplePos="0" relativeHeight="251667456" behindDoc="0" locked="0" layoutInCell="1" allowOverlap="1" wp14:anchorId="19403694" wp14:editId="4F7A7B92">
                <wp:simplePos x="0" y="0"/>
                <wp:positionH relativeFrom="column">
                  <wp:posOffset>401320</wp:posOffset>
                </wp:positionH>
                <wp:positionV relativeFrom="paragraph">
                  <wp:posOffset>182880</wp:posOffset>
                </wp:positionV>
                <wp:extent cx="1614170" cy="739140"/>
                <wp:effectExtent l="0" t="0" r="24130" b="22860"/>
                <wp:wrapNone/>
                <wp:docPr id="35" name="Rectangle 35"/>
                <wp:cNvGraphicFramePr/>
                <a:graphic xmlns:a="http://schemas.openxmlformats.org/drawingml/2006/main">
                  <a:graphicData uri="http://schemas.microsoft.com/office/word/2010/wordprocessingShape">
                    <wps:wsp>
                      <wps:cNvSpPr/>
                      <wps:spPr>
                        <a:xfrm>
                          <a:off x="0" y="0"/>
                          <a:ext cx="1614170" cy="739140"/>
                        </a:xfrm>
                        <a:prstGeom prst="rect">
                          <a:avLst/>
                        </a:prstGeom>
                      </wps:spPr>
                      <wps:style>
                        <a:lnRef idx="2">
                          <a:schemeClr val="dk1"/>
                        </a:lnRef>
                        <a:fillRef idx="1">
                          <a:schemeClr val="lt1"/>
                        </a:fillRef>
                        <a:effectRef idx="0">
                          <a:schemeClr val="dk1"/>
                        </a:effectRef>
                        <a:fontRef idx="minor">
                          <a:schemeClr val="dk1"/>
                        </a:fontRef>
                      </wps:style>
                      <wps:txbx>
                        <w:txbxContent>
                          <w:p w:rsidR="00C34A8C" w:rsidRPr="0086075F" w:rsidRDefault="00C34A8C" w:rsidP="005D0D0C">
                            <w:pPr>
                              <w:keepNext/>
                              <w:keepLines/>
                              <w:pageBreakBefore/>
                              <w:spacing w:line="240" w:lineRule="auto"/>
                              <w:jc w:val="center"/>
                              <w:textboxTightWrap w:val="allLines"/>
                              <w:outlineLvl w:val="0"/>
                              <w:rPr>
                                <w:rFonts w:ascii="Traditional Arabic" w:hAnsi="Traditional Arabic" w:cs="Traditional Arabic"/>
                                <w:sz w:val="28"/>
                                <w:szCs w:val="28"/>
                                <w:u w:val="single"/>
                                <w:rtl/>
                                <w:lang w:val="id-ID" w:bidi="ar-KW"/>
                              </w:rPr>
                            </w:pPr>
                            <w:r w:rsidRPr="0086075F">
                              <w:rPr>
                                <w:rFonts w:ascii="Traditional Arabic" w:hAnsi="Traditional Arabic" w:cs="Traditional Arabic"/>
                                <w:b/>
                                <w:bCs/>
                                <w:sz w:val="28"/>
                                <w:szCs w:val="28"/>
                                <w:u w:val="single"/>
                                <w:rtl/>
                                <w:lang w:val="id-ID"/>
                              </w:rPr>
                              <w:t>نائب شُؤُوْنُ الطُّلَّاب</w:t>
                            </w:r>
                          </w:p>
                          <w:p w:rsidR="00C34A8C" w:rsidRPr="0086075F" w:rsidRDefault="00C34A8C" w:rsidP="005D0D0C">
                            <w:pPr>
                              <w:keepNext/>
                              <w:keepLines/>
                              <w:pageBreakBefore/>
                              <w:spacing w:line="240" w:lineRule="auto"/>
                              <w:jc w:val="center"/>
                              <w:textboxTightWrap w:val="allLines"/>
                              <w:outlineLvl w:val="0"/>
                              <w:rPr>
                                <w:rFonts w:asciiTheme="majorBidi" w:hAnsiTheme="majorBidi" w:cstheme="majorBidi"/>
                                <w:lang w:bidi="ar-KW"/>
                              </w:rPr>
                            </w:pPr>
                            <w:r w:rsidRPr="0086075F">
                              <w:rPr>
                                <w:rFonts w:asciiTheme="majorBidi" w:hAnsiTheme="majorBidi" w:cstheme="majorBidi"/>
                                <w:lang w:bidi="ar-KW"/>
                              </w:rPr>
                              <w:t>M. Manarudin, S.PdI</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45" style="position:absolute;left:0;text-align:left;margin-left:31.6pt;margin-top:14.4pt;width:127.1pt;height:58.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" fillcolor="white [3201]" strokecolor="black [3200]" strokeweight="2pt">
                <v:textbox>
                  <w:txbxContent>
                    <w:p w:rsidR="00C34A8C" w:rsidRPr="0086075F" w:rsidRDefault="00C34A8C" w:rsidP="005D0D0C">
                      <w:pPr>
                        <w:keepNext/>
                        <w:keepLines/>
                        <w:pageBreakBefore/>
                        <w:spacing w:line="240" w:lineRule="auto"/>
                        <w:jc w:val="center"/>
                        <w:textboxTightWrap w:val="allLines"/>
                        <w:outlineLvl w:val="0"/>
                        <w:rPr>
                          <w:rFonts w:ascii="Traditional Arabic" w:hAnsi="Traditional Arabic" w:cs="Traditional Arabic"/>
                          <w:sz w:val="28"/>
                          <w:szCs w:val="28"/>
                          <w:u w:val="single"/>
                          <w:rtl/>
                          <w:lang w:val="id-ID" w:bidi="ar-KW"/>
                        </w:rPr>
                      </w:pPr>
                      <w:r w:rsidRPr="0086075F">
                        <w:rPr>
                          <w:rFonts w:ascii="Traditional Arabic" w:hAnsi="Traditional Arabic" w:cs="Traditional Arabic"/>
                          <w:b/>
                          <w:bCs/>
                          <w:sz w:val="28"/>
                          <w:szCs w:val="28"/>
                          <w:u w:val="single"/>
                          <w:rtl/>
                          <w:lang w:val="id-ID"/>
                        </w:rPr>
                        <w:t>نائب شُؤُوْنُ الطُّلَّاب</w:t>
                      </w:r>
                    </w:p>
                    <w:p w:rsidR="00C34A8C" w:rsidRPr="0086075F" w:rsidRDefault="00C34A8C" w:rsidP="005D0D0C">
                      <w:pPr>
                        <w:keepNext/>
                        <w:keepLines/>
                        <w:pageBreakBefore/>
                        <w:spacing w:line="240" w:lineRule="auto"/>
                        <w:jc w:val="center"/>
                        <w:textboxTightWrap w:val="allLines"/>
                        <w:outlineLvl w:val="0"/>
                        <w:rPr>
                          <w:rFonts w:asciiTheme="majorBidi" w:hAnsiTheme="majorBidi" w:cstheme="majorBidi"/>
                          <w:lang w:bidi="ar-KW"/>
                        </w:rPr>
                      </w:pPr>
                      <w:r w:rsidRPr="0086075F">
                        <w:rPr>
                          <w:rFonts w:asciiTheme="majorBidi" w:hAnsiTheme="majorBidi" w:cstheme="majorBidi"/>
                          <w:lang w:bidi="ar-KW"/>
                        </w:rPr>
                        <w:t>M. Manarudin, S.PdI</w:t>
                      </w:r>
                    </w:p>
                  </w:txbxContent>
                </v:textbox>
              </v:rect>
            </w:pict>
          </mc:Fallback>
        </mc:AlternateContent>
      </w:r>
      <w:r>
        <w:rPr>
          <w:rFonts w:ascii="Traditional Arabic" w:hAnsi="Traditional Arabic" w:cs="Traditional Arabic" w:hint="cs"/>
          <w:b/>
          <w:bCs/>
          <w:noProof/>
          <w:sz w:val="36"/>
          <w:szCs w:val="36"/>
          <w:rtl/>
        </w:rPr>
        <mc:AlternateContent>
          <mc:Choice Requires="wps">
            <w:drawing>
              <wp:anchor distT="0" distB="0" distL="114300" distR="114300" simplePos="0" relativeHeight="251672576" behindDoc="0" locked="0" layoutInCell="1" allowOverlap="1" wp14:anchorId="28E36589" wp14:editId="36BAF5E9">
                <wp:simplePos x="0" y="0"/>
                <wp:positionH relativeFrom="column">
                  <wp:posOffset>1096645</wp:posOffset>
                </wp:positionH>
                <wp:positionV relativeFrom="paragraph">
                  <wp:posOffset>-393700</wp:posOffset>
                </wp:positionV>
                <wp:extent cx="9525" cy="563880"/>
                <wp:effectExtent l="0" t="0" r="28575" b="26670"/>
                <wp:wrapNone/>
                <wp:docPr id="30" name="Straight Connector 30"/>
                <wp:cNvGraphicFramePr/>
                <a:graphic xmlns:a="http://schemas.openxmlformats.org/drawingml/2006/main">
                  <a:graphicData uri="http://schemas.microsoft.com/office/word/2010/wordprocessingShape">
                    <wps:wsp>
                      <wps:cNvCnPr/>
                      <wps:spPr>
                        <a:xfrm>
                          <a:off x="0" y="0"/>
                          <a:ext cx="9525" cy="563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86.35pt,-31pt" to="87.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" strokecolor="black [3040]"/>
            </w:pict>
          </mc:Fallback>
        </mc:AlternateContent>
      </w:r>
      <w:r>
        <w:rPr>
          <w:rFonts w:ascii="Traditional Arabic" w:hAnsi="Traditional Arabic" w:cs="Traditional Arabic" w:hint="cs"/>
          <w:b/>
          <w:bCs/>
          <w:noProof/>
          <w:sz w:val="36"/>
          <w:szCs w:val="36"/>
          <w:rtl/>
        </w:rPr>
        <mc:AlternateContent>
          <mc:Choice Requires="wps">
            <w:drawing>
              <wp:anchor distT="0" distB="0" distL="114300" distR="114300" simplePos="0" relativeHeight="251674624" behindDoc="0" locked="0" layoutInCell="1" allowOverlap="1" wp14:anchorId="3D78CDE0" wp14:editId="5E7EE93C">
                <wp:simplePos x="0" y="0"/>
                <wp:positionH relativeFrom="column">
                  <wp:posOffset>5079348</wp:posOffset>
                </wp:positionH>
                <wp:positionV relativeFrom="paragraph">
                  <wp:posOffset>-374101</wp:posOffset>
                </wp:positionV>
                <wp:extent cx="9559" cy="527222"/>
                <wp:effectExtent l="0" t="0" r="28575" b="25400"/>
                <wp:wrapNone/>
                <wp:docPr id="33" name="Straight Connector 33"/>
                <wp:cNvGraphicFramePr/>
                <a:graphic xmlns:a="http://schemas.openxmlformats.org/drawingml/2006/main">
                  <a:graphicData uri="http://schemas.microsoft.com/office/word/2010/wordprocessingShape">
                    <wps:wsp>
                      <wps:cNvCnPr/>
                      <wps:spPr>
                        <a:xfrm>
                          <a:off x="0" y="0"/>
                          <a:ext cx="9559" cy="527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95pt,-29.45pt" to="40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" strokecolor="black [3040]"/>
            </w:pict>
          </mc:Fallback>
        </mc:AlternateContent>
      </w:r>
      <w:r>
        <w:rPr>
          <w:rFonts w:ascii="Traditional Arabic" w:hAnsi="Traditional Arabic" w:cs="Traditional Arabic" w:hint="cs"/>
          <w:b/>
          <w:bCs/>
          <w:noProof/>
          <w:sz w:val="36"/>
          <w:szCs w:val="36"/>
          <w:rtl/>
        </w:rPr>
        <mc:AlternateContent>
          <mc:Choice Requires="wps">
            <w:drawing>
              <wp:anchor distT="0" distB="0" distL="114300" distR="114300" simplePos="0" relativeHeight="251666432" behindDoc="0" locked="0" layoutInCell="1" allowOverlap="1" wp14:anchorId="45C67AFD" wp14:editId="6A690DBB">
                <wp:simplePos x="0" y="0"/>
                <wp:positionH relativeFrom="column">
                  <wp:posOffset>4231640</wp:posOffset>
                </wp:positionH>
                <wp:positionV relativeFrom="paragraph">
                  <wp:posOffset>152400</wp:posOffset>
                </wp:positionV>
                <wp:extent cx="1653540" cy="7391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1653540" cy="739140"/>
                        </a:xfrm>
                        <a:prstGeom prst="rect">
                          <a:avLst/>
                        </a:prstGeom>
                      </wps:spPr>
                      <wps:style>
                        <a:lnRef idx="2">
                          <a:schemeClr val="dk1"/>
                        </a:lnRef>
                        <a:fillRef idx="1">
                          <a:schemeClr val="lt1"/>
                        </a:fillRef>
                        <a:effectRef idx="0">
                          <a:schemeClr val="dk1"/>
                        </a:effectRef>
                        <a:fontRef idx="minor">
                          <a:schemeClr val="dk1"/>
                        </a:fontRef>
                      </wps:style>
                      <wps:txbx>
                        <w:txbxContent>
                          <w:p w:rsidR="00C34A8C" w:rsidRPr="00F21B5B" w:rsidRDefault="00C34A8C" w:rsidP="005D0D0C">
                            <w:pPr>
                              <w:jc w:val="center"/>
                              <w:rPr>
                                <w:rFonts w:ascii="Traditional Arabic" w:hAnsi="Traditional Arabic" w:cs="Traditional Arabic"/>
                                <w:b/>
                                <w:bCs/>
                                <w:sz w:val="28"/>
                                <w:szCs w:val="28"/>
                                <w:u w:val="single"/>
                                <w:lang w:bidi="ar-KW"/>
                              </w:rPr>
                            </w:pPr>
                            <w:r w:rsidRPr="00F21B5B">
                              <w:rPr>
                                <w:rFonts w:ascii="Traditional Arabic" w:hAnsi="Traditional Arabic" w:cs="Traditional Arabic"/>
                                <w:b/>
                                <w:bCs/>
                                <w:sz w:val="28"/>
                                <w:szCs w:val="28"/>
                                <w:u w:val="single"/>
                                <w:rtl/>
                                <w:lang w:val="id-ID"/>
                              </w:rPr>
                              <w:t>نائب التحتية والمرافق</w:t>
                            </w:r>
                          </w:p>
                          <w:p w:rsidR="00C34A8C" w:rsidRPr="00E6684D" w:rsidRDefault="00C34A8C" w:rsidP="005D0D0C">
                            <w:pPr>
                              <w:jc w:val="center"/>
                              <w:rPr>
                                <w:rFonts w:asciiTheme="majorBidi" w:hAnsiTheme="majorBidi" w:cstheme="majorBidi"/>
                                <w:sz w:val="24"/>
                                <w:szCs w:val="24"/>
                                <w:rtl/>
                                <w:lang w:val="id-ID" w:bidi="ar-KW"/>
                              </w:rPr>
                            </w:pPr>
                            <w:r w:rsidRPr="00F21B5B">
                              <w:rPr>
                                <w:rFonts w:asciiTheme="majorBidi" w:hAnsiTheme="majorBidi" w:cstheme="majorBidi"/>
                                <w:sz w:val="24"/>
                                <w:szCs w:val="24"/>
                                <w:u w:val="single"/>
                                <w:lang w:val="id-ID" w:bidi="ar-KW"/>
                              </w:rPr>
                              <w:t xml:space="preserve"> </w:t>
                            </w:r>
                            <w:r>
                              <w:rPr>
                                <w:rFonts w:asciiTheme="majorBidi" w:hAnsiTheme="majorBidi" w:cstheme="majorBidi"/>
                                <w:sz w:val="24"/>
                                <w:szCs w:val="24"/>
                                <w:lang w:val="id-ID" w:bidi="ar-KW"/>
                              </w:rPr>
                              <w:t>Samsudin, S.Ag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6" style="position:absolute;left:0;text-align:left;margin-left:333.2pt;margin-top:12pt;width:130.2pt;height:5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" fillcolor="white [3201]" strokecolor="black [3200]" strokeweight="2pt">
                <v:textbox>
                  <w:txbxContent>
                    <w:p w:rsidR="00C34A8C" w:rsidRPr="00F21B5B" w:rsidRDefault="00C34A8C" w:rsidP="005D0D0C">
                      <w:pPr>
                        <w:jc w:val="center"/>
                        <w:rPr>
                          <w:rFonts w:ascii="Traditional Arabic" w:hAnsi="Traditional Arabic" w:cs="Traditional Arabic"/>
                          <w:b/>
                          <w:bCs/>
                          <w:sz w:val="28"/>
                          <w:szCs w:val="28"/>
                          <w:u w:val="single"/>
                          <w:lang w:bidi="ar-KW"/>
                        </w:rPr>
                      </w:pPr>
                      <w:r w:rsidRPr="00F21B5B">
                        <w:rPr>
                          <w:rFonts w:ascii="Traditional Arabic" w:hAnsi="Traditional Arabic" w:cs="Traditional Arabic"/>
                          <w:b/>
                          <w:bCs/>
                          <w:sz w:val="28"/>
                          <w:szCs w:val="28"/>
                          <w:u w:val="single"/>
                          <w:rtl/>
                          <w:lang w:val="id-ID"/>
                        </w:rPr>
                        <w:t>نائب التحتية والمرافق</w:t>
                      </w:r>
                    </w:p>
                    <w:p w:rsidR="00C34A8C" w:rsidRPr="00E6684D" w:rsidRDefault="00C34A8C" w:rsidP="005D0D0C">
                      <w:pPr>
                        <w:jc w:val="center"/>
                        <w:rPr>
                          <w:rFonts w:asciiTheme="majorBidi" w:hAnsiTheme="majorBidi" w:cstheme="majorBidi"/>
                          <w:sz w:val="24"/>
                          <w:szCs w:val="24"/>
                          <w:rtl/>
                          <w:lang w:val="id-ID" w:bidi="ar-KW"/>
                        </w:rPr>
                      </w:pPr>
                      <w:r w:rsidRPr="00F21B5B">
                        <w:rPr>
                          <w:rFonts w:asciiTheme="majorBidi" w:hAnsiTheme="majorBidi" w:cstheme="majorBidi"/>
                          <w:sz w:val="24"/>
                          <w:szCs w:val="24"/>
                          <w:u w:val="single"/>
                          <w:lang w:val="id-ID" w:bidi="ar-KW"/>
                        </w:rPr>
                        <w:t xml:space="preserve"> </w:t>
                      </w:r>
                      <w:r>
                        <w:rPr>
                          <w:rFonts w:asciiTheme="majorBidi" w:hAnsiTheme="majorBidi" w:cstheme="majorBidi"/>
                          <w:sz w:val="24"/>
                          <w:szCs w:val="24"/>
                          <w:lang w:val="id-ID" w:bidi="ar-KW"/>
                        </w:rPr>
                        <w:t>Samsudin, S.Ag</w:t>
                      </w:r>
                    </w:p>
                  </w:txbxContent>
                </v:textbox>
              </v:rect>
            </w:pict>
          </mc:Fallback>
        </mc:AlternateContent>
      </w:r>
    </w:p>
    <w:p w:rsidR="005D0D0C" w:rsidRDefault="005D0D0C" w:rsidP="005D0D0C">
      <w:pPr>
        <w:pStyle w:val="NormalWeb"/>
        <w:bidi/>
        <w:spacing w:before="0" w:beforeAutospacing="0" w:after="200" w:afterAutospacing="0"/>
        <w:ind w:left="-2"/>
        <w:jc w:val="lowKashida"/>
        <w:rPr>
          <w:rFonts w:ascii="Traditional Arabic" w:hAnsi="Traditional Arabic" w:cs="Traditional Arabic"/>
          <w:b/>
          <w:bCs/>
          <w:sz w:val="36"/>
          <w:szCs w:val="36"/>
          <w:rtl/>
          <w:lang w:bidi="ar-KW"/>
        </w:rPr>
      </w:pPr>
    </w:p>
    <w:p w:rsidR="005D0D0C" w:rsidRDefault="00C34A8C" w:rsidP="005D0D0C">
      <w:pPr>
        <w:pStyle w:val="NormalWeb"/>
        <w:bidi/>
        <w:spacing w:before="0" w:beforeAutospacing="0" w:after="200" w:afterAutospacing="0"/>
        <w:ind w:left="-2"/>
        <w:jc w:val="lowKashida"/>
        <w:rPr>
          <w:rFonts w:ascii="Traditional Arabic" w:hAnsi="Traditional Arabic" w:cs="Traditional Arabic"/>
          <w:b/>
          <w:bCs/>
          <w:sz w:val="36"/>
          <w:szCs w:val="36"/>
          <w:rtl/>
          <w:lang w:bidi="ar-KW"/>
        </w:rPr>
      </w:pPr>
      <w:r>
        <w:rPr>
          <w:rFonts w:ascii="Traditional Arabic" w:hAnsi="Traditional Arabic" w:cs="Traditional Arabic"/>
          <w:b/>
          <w:bCs/>
          <w:noProof/>
          <w:sz w:val="36"/>
          <w:szCs w:val="36"/>
        </w:rPr>
        <mc:AlternateContent>
          <mc:Choice Requires="wps">
            <w:drawing>
              <wp:anchor distT="0" distB="0" distL="114300" distR="114300" simplePos="0" relativeHeight="251679744" behindDoc="0" locked="0" layoutInCell="1" allowOverlap="1" wp14:anchorId="15B1C4DC" wp14:editId="5FD9FC05">
                <wp:simplePos x="0" y="0"/>
                <wp:positionH relativeFrom="column">
                  <wp:posOffset>739775</wp:posOffset>
                </wp:positionH>
                <wp:positionV relativeFrom="paragraph">
                  <wp:posOffset>297815</wp:posOffset>
                </wp:positionV>
                <wp:extent cx="1547495" cy="804545"/>
                <wp:effectExtent l="0" t="0" r="14605" b="14605"/>
                <wp:wrapNone/>
                <wp:docPr id="37" name="Rectangle 37"/>
                <wp:cNvGraphicFramePr/>
                <a:graphic xmlns:a="http://schemas.openxmlformats.org/drawingml/2006/main">
                  <a:graphicData uri="http://schemas.microsoft.com/office/word/2010/wordprocessingShape">
                    <wps:wsp>
                      <wps:cNvSpPr/>
                      <wps:spPr>
                        <a:xfrm>
                          <a:off x="0" y="0"/>
                          <a:ext cx="1547495" cy="804545"/>
                        </a:xfrm>
                        <a:prstGeom prst="rect">
                          <a:avLst/>
                        </a:prstGeom>
                      </wps:spPr>
                      <wps:style>
                        <a:lnRef idx="2">
                          <a:schemeClr val="dk1"/>
                        </a:lnRef>
                        <a:fillRef idx="1">
                          <a:schemeClr val="lt1"/>
                        </a:fillRef>
                        <a:effectRef idx="0">
                          <a:schemeClr val="dk1"/>
                        </a:effectRef>
                        <a:fontRef idx="minor">
                          <a:schemeClr val="dk1"/>
                        </a:fontRef>
                      </wps:style>
                      <wps:txbx>
                        <w:txbxContent>
                          <w:p w:rsidR="00C34A8C" w:rsidRDefault="00C34A8C" w:rsidP="005D0D0C">
                            <w:pPr>
                              <w:jc w:val="center"/>
                              <w:rPr>
                                <w:rFonts w:ascii="Traditional Arabic" w:hAnsi="Traditional Arabic" w:cs="Traditional Arabic"/>
                                <w:b/>
                                <w:bCs/>
                                <w:sz w:val="28"/>
                                <w:szCs w:val="28"/>
                                <w:u w:val="single"/>
                                <w:rtl/>
                              </w:rPr>
                            </w:pPr>
                            <w:r w:rsidRPr="00F21B5B">
                              <w:rPr>
                                <w:rFonts w:ascii="Traditional Arabic" w:hAnsi="Traditional Arabic" w:cs="Traditional Arabic"/>
                                <w:b/>
                                <w:bCs/>
                                <w:sz w:val="28"/>
                                <w:szCs w:val="28"/>
                                <w:u w:val="single"/>
                                <w:rtl/>
                              </w:rPr>
                              <w:t>نائب التوجيه الإرشادي</w:t>
                            </w:r>
                          </w:p>
                          <w:p w:rsidR="00C34A8C" w:rsidRPr="00F21B5B" w:rsidRDefault="00C34A8C" w:rsidP="005D0D0C">
                            <w:pPr>
                              <w:jc w:val="center"/>
                              <w:rPr>
                                <w:rFonts w:asciiTheme="majorBidi" w:hAnsiTheme="majorBidi" w:cstheme="majorBidi"/>
                                <w:sz w:val="28"/>
                                <w:szCs w:val="28"/>
                                <w:lang w:val="id-ID"/>
                              </w:rPr>
                            </w:pPr>
                            <w:r w:rsidRPr="00F21B5B">
                              <w:rPr>
                                <w:rFonts w:asciiTheme="majorBidi" w:hAnsiTheme="majorBidi" w:cstheme="majorBidi"/>
                                <w:sz w:val="24"/>
                                <w:szCs w:val="24"/>
                                <w:lang w:val="id-ID"/>
                              </w:rPr>
                              <w:t xml:space="preserve">Nurul Atiyah, </w:t>
                            </w:r>
                            <w:r w:rsidRPr="00F21B5B">
                              <w:rPr>
                                <w:rFonts w:asciiTheme="majorBidi" w:hAnsiTheme="majorBidi" w:cstheme="majorBidi"/>
                                <w:sz w:val="28"/>
                                <w:szCs w:val="28"/>
                                <w:lang w:val="id-ID"/>
                              </w:rPr>
                              <w:t>S.PdI</w:t>
                            </w:r>
                          </w:p>
                          <w:p w:rsidR="00C34A8C" w:rsidRDefault="00C34A8C" w:rsidP="005D0D0C">
                            <w:pPr>
                              <w:jc w:val="center"/>
                              <w:rPr>
                                <w:lang w:bidi="ar-KW"/>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7" style="position:absolute;left:0;text-align:left;margin-left:58.25pt;margin-top:23.45pt;width:121.85pt;height:6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" fillcolor="white [3201]" strokecolor="black [3200]" strokeweight="2pt">
                <v:textbox>
                  <w:txbxContent>
                    <w:p w:rsidR="00C34A8C" w:rsidRDefault="00C34A8C" w:rsidP="005D0D0C">
                      <w:pPr>
                        <w:jc w:val="center"/>
                        <w:rPr>
                          <w:rFonts w:ascii="Traditional Arabic" w:hAnsi="Traditional Arabic" w:cs="Traditional Arabic"/>
                          <w:b/>
                          <w:bCs/>
                          <w:sz w:val="28"/>
                          <w:szCs w:val="28"/>
                          <w:u w:val="single"/>
                          <w:rtl/>
                        </w:rPr>
                      </w:pPr>
                      <w:r w:rsidRPr="00F21B5B">
                        <w:rPr>
                          <w:rFonts w:ascii="Traditional Arabic" w:hAnsi="Traditional Arabic" w:cs="Traditional Arabic"/>
                          <w:b/>
                          <w:bCs/>
                          <w:sz w:val="28"/>
                          <w:szCs w:val="28"/>
                          <w:u w:val="single"/>
                          <w:rtl/>
                        </w:rPr>
                        <w:t>نائب التوجيه الإرشادي</w:t>
                      </w:r>
                    </w:p>
                    <w:p w:rsidR="00C34A8C" w:rsidRPr="00F21B5B" w:rsidRDefault="00C34A8C" w:rsidP="005D0D0C">
                      <w:pPr>
                        <w:jc w:val="center"/>
                        <w:rPr>
                          <w:rFonts w:asciiTheme="majorBidi" w:hAnsiTheme="majorBidi" w:cstheme="majorBidi"/>
                          <w:sz w:val="28"/>
                          <w:szCs w:val="28"/>
                          <w:lang w:val="id-ID"/>
                        </w:rPr>
                      </w:pPr>
                      <w:r w:rsidRPr="00F21B5B">
                        <w:rPr>
                          <w:rFonts w:asciiTheme="majorBidi" w:hAnsiTheme="majorBidi" w:cstheme="majorBidi"/>
                          <w:sz w:val="24"/>
                          <w:szCs w:val="24"/>
                          <w:lang w:val="id-ID"/>
                        </w:rPr>
                        <w:t xml:space="preserve">Nurul Atiyah, </w:t>
                      </w:r>
                      <w:r w:rsidRPr="00F21B5B">
                        <w:rPr>
                          <w:rFonts w:asciiTheme="majorBidi" w:hAnsiTheme="majorBidi" w:cstheme="majorBidi"/>
                          <w:sz w:val="28"/>
                          <w:szCs w:val="28"/>
                          <w:lang w:val="id-ID"/>
                        </w:rPr>
                        <w:t>S.PdI</w:t>
                      </w:r>
                    </w:p>
                    <w:p w:rsidR="00C34A8C" w:rsidRDefault="00C34A8C" w:rsidP="005D0D0C">
                      <w:pPr>
                        <w:jc w:val="center"/>
                        <w:rPr>
                          <w:lang w:bidi="ar-KW"/>
                        </w:rPr>
                      </w:pPr>
                    </w:p>
                  </w:txbxContent>
                </v:textbox>
              </v:rect>
            </w:pict>
          </mc:Fallback>
        </mc:AlternateContent>
      </w:r>
      <w:r>
        <w:rPr>
          <w:rFonts w:ascii="Traditional Arabic" w:hAnsi="Traditional Arabic" w:cs="Traditional Arabic"/>
          <w:b/>
          <w:bCs/>
          <w:noProof/>
          <w:sz w:val="36"/>
          <w:szCs w:val="36"/>
        </w:rPr>
        <mc:AlternateContent>
          <mc:Choice Requires="wps">
            <w:drawing>
              <wp:anchor distT="0" distB="0" distL="114300" distR="114300" simplePos="0" relativeHeight="251680768" behindDoc="0" locked="0" layoutInCell="1" allowOverlap="1" wp14:anchorId="11E7FAFF" wp14:editId="0B94BE84">
                <wp:simplePos x="0" y="0"/>
                <wp:positionH relativeFrom="column">
                  <wp:posOffset>2608580</wp:posOffset>
                </wp:positionH>
                <wp:positionV relativeFrom="paragraph">
                  <wp:posOffset>426085</wp:posOffset>
                </wp:positionV>
                <wp:extent cx="1439545" cy="408305"/>
                <wp:effectExtent l="0" t="0" r="27305" b="10795"/>
                <wp:wrapNone/>
                <wp:docPr id="38" name="Rectangle 38"/>
                <wp:cNvGraphicFramePr/>
                <a:graphic xmlns:a="http://schemas.openxmlformats.org/drawingml/2006/main">
                  <a:graphicData uri="http://schemas.microsoft.com/office/word/2010/wordprocessingShape">
                    <wps:wsp>
                      <wps:cNvSpPr/>
                      <wps:spPr>
                        <a:xfrm>
                          <a:off x="0" y="0"/>
                          <a:ext cx="1439545" cy="408305"/>
                        </a:xfrm>
                        <a:prstGeom prst="rect">
                          <a:avLst/>
                        </a:prstGeom>
                      </wps:spPr>
                      <wps:style>
                        <a:lnRef idx="2">
                          <a:schemeClr val="dk1"/>
                        </a:lnRef>
                        <a:fillRef idx="1">
                          <a:schemeClr val="lt1"/>
                        </a:fillRef>
                        <a:effectRef idx="0">
                          <a:schemeClr val="dk1"/>
                        </a:effectRef>
                        <a:fontRef idx="minor">
                          <a:schemeClr val="dk1"/>
                        </a:fontRef>
                      </wps:style>
                      <wps:txbx>
                        <w:txbxContent>
                          <w:p w:rsidR="00C34A8C" w:rsidRPr="00F21B5B" w:rsidRDefault="00C34A8C" w:rsidP="005D0D0C">
                            <w:pPr>
                              <w:jc w:val="center"/>
                              <w:rPr>
                                <w:rFonts w:ascii="Traditional Arabic" w:hAnsi="Traditional Arabic" w:cs="Traditional Arabic"/>
                                <w:sz w:val="28"/>
                                <w:szCs w:val="28"/>
                                <w:rtl/>
                                <w:lang w:bidi="ar-KW"/>
                              </w:rPr>
                            </w:pPr>
                            <w:r w:rsidRPr="00F21B5B">
                              <w:rPr>
                                <w:rFonts w:ascii="Traditional Arabic" w:hAnsi="Traditional Arabic" w:cs="Traditional Arabic"/>
                                <w:b/>
                                <w:bCs/>
                                <w:sz w:val="28"/>
                                <w:szCs w:val="28"/>
                                <w:rtl/>
                              </w:rPr>
                              <w:t>وَلِيُّ الفَصْل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48" style="position:absolute;left:0;text-align:left;margin-left:205.4pt;margin-top:33.55pt;width:113.35pt;height:32.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" fillcolor="white [3201]" strokecolor="black [3200]" strokeweight="2pt">
                <v:textbox>
                  <w:txbxContent>
                    <w:p w:rsidR="00C34A8C" w:rsidRPr="00F21B5B" w:rsidRDefault="00C34A8C" w:rsidP="005D0D0C">
                      <w:pPr>
                        <w:jc w:val="center"/>
                        <w:rPr>
                          <w:rFonts w:ascii="Traditional Arabic" w:hAnsi="Traditional Arabic" w:cs="Traditional Arabic"/>
                          <w:sz w:val="28"/>
                          <w:szCs w:val="28"/>
                          <w:rtl/>
                          <w:lang w:bidi="ar-KW"/>
                        </w:rPr>
                      </w:pPr>
                      <w:r w:rsidRPr="00F21B5B">
                        <w:rPr>
                          <w:rFonts w:ascii="Traditional Arabic" w:hAnsi="Traditional Arabic" w:cs="Traditional Arabic"/>
                          <w:b/>
                          <w:bCs/>
                          <w:sz w:val="28"/>
                          <w:szCs w:val="28"/>
                          <w:rtl/>
                        </w:rPr>
                        <w:t>وَلِيُّ الفَصْل</w:t>
                      </w:r>
                    </w:p>
                  </w:txbxContent>
                </v:textbox>
              </v:rect>
            </w:pict>
          </mc:Fallback>
        </mc:AlternateContent>
      </w:r>
      <w:r w:rsidR="008C36C7">
        <w:rPr>
          <w:rFonts w:ascii="Traditional Arabic" w:hAnsi="Traditional Arabic" w:cs="Traditional Arabic" w:hint="cs"/>
          <w:b/>
          <w:bCs/>
          <w:noProof/>
          <w:sz w:val="36"/>
          <w:szCs w:val="36"/>
          <w:rtl/>
        </w:rPr>
        <mc:AlternateContent>
          <mc:Choice Requires="wps">
            <w:drawing>
              <wp:anchor distT="0" distB="0" distL="114300" distR="114300" simplePos="0" relativeHeight="251678720" behindDoc="0" locked="0" layoutInCell="1" allowOverlap="1" wp14:anchorId="645D7211" wp14:editId="6FEDE524">
                <wp:simplePos x="0" y="0"/>
                <wp:positionH relativeFrom="column">
                  <wp:posOffset>4357319</wp:posOffset>
                </wp:positionH>
                <wp:positionV relativeFrom="paragraph">
                  <wp:posOffset>426737</wp:posOffset>
                </wp:positionV>
                <wp:extent cx="1527175" cy="894715"/>
                <wp:effectExtent l="0" t="0" r="15875" b="19685"/>
                <wp:wrapNone/>
                <wp:docPr id="36" name="Rectangle 36"/>
                <wp:cNvGraphicFramePr/>
                <a:graphic xmlns:a="http://schemas.openxmlformats.org/drawingml/2006/main">
                  <a:graphicData uri="http://schemas.microsoft.com/office/word/2010/wordprocessingShape">
                    <wps:wsp>
                      <wps:cNvSpPr/>
                      <wps:spPr>
                        <a:xfrm>
                          <a:off x="0" y="0"/>
                          <a:ext cx="1527175" cy="894715"/>
                        </a:xfrm>
                        <a:prstGeom prst="rect">
                          <a:avLst/>
                        </a:prstGeom>
                      </wps:spPr>
                      <wps:style>
                        <a:lnRef idx="2">
                          <a:schemeClr val="dk1"/>
                        </a:lnRef>
                        <a:fillRef idx="1">
                          <a:schemeClr val="lt1"/>
                        </a:fillRef>
                        <a:effectRef idx="0">
                          <a:schemeClr val="dk1"/>
                        </a:effectRef>
                        <a:fontRef idx="minor">
                          <a:schemeClr val="dk1"/>
                        </a:fontRef>
                      </wps:style>
                      <wps:txbx>
                        <w:txbxContent>
                          <w:p w:rsidR="00C34A8C" w:rsidRPr="006D6F81" w:rsidRDefault="00C34A8C" w:rsidP="005D0D0C">
                            <w:pPr>
                              <w:jc w:val="center"/>
                              <w:rPr>
                                <w:rFonts w:ascii="Traditional Arabic" w:hAnsi="Traditional Arabic" w:cs="Traditional Arabic"/>
                                <w:b/>
                                <w:bCs/>
                                <w:sz w:val="28"/>
                                <w:szCs w:val="28"/>
                                <w:u w:val="single"/>
                                <w:rtl/>
                              </w:rPr>
                            </w:pPr>
                            <w:r w:rsidRPr="006D6F81">
                              <w:rPr>
                                <w:rFonts w:ascii="Traditional Arabic" w:hAnsi="Traditional Arabic" w:cs="Traditional Arabic"/>
                                <w:b/>
                                <w:bCs/>
                                <w:sz w:val="28"/>
                                <w:szCs w:val="28"/>
                                <w:u w:val="single"/>
                                <w:rtl/>
                              </w:rPr>
                              <w:t>نائب علاقات عامة</w:t>
                            </w:r>
                          </w:p>
                          <w:p w:rsidR="00C34A8C" w:rsidRPr="00F21B5B" w:rsidRDefault="00C34A8C" w:rsidP="005D0D0C">
                            <w:pPr>
                              <w:jc w:val="center"/>
                              <w:rPr>
                                <w:rFonts w:asciiTheme="majorBidi" w:hAnsiTheme="majorBidi" w:cstheme="majorBidi"/>
                                <w:sz w:val="24"/>
                                <w:szCs w:val="24"/>
                                <w:lang w:val="id-ID"/>
                              </w:rPr>
                            </w:pPr>
                            <w:r w:rsidRPr="00F21B5B">
                              <w:rPr>
                                <w:rFonts w:asciiTheme="majorBidi" w:hAnsiTheme="majorBidi" w:cstheme="majorBidi"/>
                                <w:sz w:val="24"/>
                                <w:szCs w:val="24"/>
                                <w:lang w:val="id-ID"/>
                              </w:rPr>
                              <w:t>Endi Sugeng P, S.Pd</w:t>
                            </w:r>
                          </w:p>
                          <w:p w:rsidR="00C34A8C" w:rsidRDefault="00C34A8C" w:rsidP="005D0D0C">
                            <w:pPr>
                              <w:jc w:val="center"/>
                              <w:rPr>
                                <w:lang w:bidi="ar-KW"/>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36" o:spid="_x0000_s1049" style="position:absolute;left:0;text-align:left;margin-left:343.1pt;margin-top:33.6pt;width:120.25pt;height:70.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" fillcolor="white [3201]" strokecolor="black [3200]" strokeweight="2pt">
                <v:textbox>
                  <w:txbxContent>
                    <w:p w:rsidR="00C34A8C" w:rsidRPr="006D6F81" w:rsidRDefault="00C34A8C" w:rsidP="005D0D0C">
                      <w:pPr>
                        <w:jc w:val="center"/>
                        <w:rPr>
                          <w:rFonts w:ascii="Traditional Arabic" w:hAnsi="Traditional Arabic" w:cs="Traditional Arabic"/>
                          <w:b/>
                          <w:bCs/>
                          <w:sz w:val="28"/>
                          <w:szCs w:val="28"/>
                          <w:u w:val="single"/>
                          <w:rtl/>
                        </w:rPr>
                      </w:pPr>
                      <w:r w:rsidRPr="006D6F81">
                        <w:rPr>
                          <w:rFonts w:ascii="Traditional Arabic" w:hAnsi="Traditional Arabic" w:cs="Traditional Arabic"/>
                          <w:b/>
                          <w:bCs/>
                          <w:sz w:val="28"/>
                          <w:szCs w:val="28"/>
                          <w:u w:val="single"/>
                          <w:rtl/>
                        </w:rPr>
                        <w:t>نائب علاقات عامة</w:t>
                      </w:r>
                    </w:p>
                    <w:p w:rsidR="00C34A8C" w:rsidRPr="00F21B5B" w:rsidRDefault="00C34A8C" w:rsidP="005D0D0C">
                      <w:pPr>
                        <w:jc w:val="center"/>
                        <w:rPr>
                          <w:rFonts w:asciiTheme="majorBidi" w:hAnsiTheme="majorBidi" w:cstheme="majorBidi"/>
                          <w:sz w:val="24"/>
                          <w:szCs w:val="24"/>
                          <w:lang w:val="id-ID"/>
                        </w:rPr>
                      </w:pPr>
                      <w:r w:rsidRPr="00F21B5B">
                        <w:rPr>
                          <w:rFonts w:asciiTheme="majorBidi" w:hAnsiTheme="majorBidi" w:cstheme="majorBidi"/>
                          <w:sz w:val="24"/>
                          <w:szCs w:val="24"/>
                          <w:lang w:val="id-ID"/>
                        </w:rPr>
                        <w:t>Endi Sugeng P, S.Pd</w:t>
                      </w:r>
                    </w:p>
                    <w:p w:rsidR="00C34A8C" w:rsidRDefault="00C34A8C" w:rsidP="005D0D0C">
                      <w:pPr>
                        <w:jc w:val="center"/>
                        <w:rPr>
                          <w:lang w:bidi="ar-KW"/>
                        </w:rPr>
                      </w:pPr>
                    </w:p>
                  </w:txbxContent>
                </v:textbox>
              </v:rect>
            </w:pict>
          </mc:Fallback>
        </mc:AlternateContent>
      </w:r>
    </w:p>
    <w:p w:rsidR="005D0D0C" w:rsidRPr="0086075F" w:rsidRDefault="00C34A8C" w:rsidP="005D0D0C">
      <w:pPr>
        <w:pStyle w:val="NormalWeb"/>
        <w:bidi/>
        <w:spacing w:before="0" w:beforeAutospacing="0" w:after="200" w:afterAutospacing="0"/>
        <w:ind w:left="-2"/>
        <w:jc w:val="lowKashida"/>
        <w:rPr>
          <w:rFonts w:ascii="Traditional Arabic" w:hAnsi="Traditional Arabic" w:cs="Traditional Arabic"/>
          <w:b/>
          <w:bCs/>
          <w:sz w:val="36"/>
          <w:szCs w:val="36"/>
          <w:lang w:val="id-ID" w:bidi="ar-KW"/>
        </w:rPr>
      </w:pPr>
      <w:r>
        <w:rPr>
          <w:rFonts w:ascii="Traditional Arabic" w:hAnsi="Traditional Arabic" w:cs="Traditional Arabic"/>
          <w:b/>
          <w:bCs/>
          <w:noProof/>
          <w:sz w:val="36"/>
          <w:szCs w:val="36"/>
        </w:rPr>
        <mc:AlternateContent>
          <mc:Choice Requires="wps">
            <w:drawing>
              <wp:anchor distT="0" distB="0" distL="114300" distR="114300" simplePos="0" relativeHeight="251676672" behindDoc="0" locked="0" layoutInCell="1" allowOverlap="1" wp14:anchorId="61B0744B" wp14:editId="496A4726">
                <wp:simplePos x="0" y="0"/>
                <wp:positionH relativeFrom="column">
                  <wp:posOffset>3322955</wp:posOffset>
                </wp:positionH>
                <wp:positionV relativeFrom="paragraph">
                  <wp:posOffset>356235</wp:posOffset>
                </wp:positionV>
                <wp:extent cx="0" cy="631825"/>
                <wp:effectExtent l="0" t="0" r="19050" b="15875"/>
                <wp:wrapNone/>
                <wp:docPr id="39" name="Straight Connector 39"/>
                <wp:cNvGraphicFramePr/>
                <a:graphic xmlns:a="http://schemas.openxmlformats.org/drawingml/2006/main">
                  <a:graphicData uri="http://schemas.microsoft.com/office/word/2010/wordprocessingShape">
                    <wps:wsp>
                      <wps:cNvCnPr/>
                      <wps:spPr>
                        <a:xfrm>
                          <a:off x="0" y="0"/>
                          <a:ext cx="0" cy="631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261.65pt,28.05pt" to="261.6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" strokecolor="black [3040]"/>
            </w:pict>
          </mc:Fallback>
        </mc:AlternateContent>
      </w:r>
      <w:r>
        <w:rPr>
          <w:rFonts w:ascii="Traditional Arabic" w:hAnsi="Traditional Arabic" w:cs="Traditional Arabic"/>
          <w:b/>
          <w:bCs/>
          <w:noProof/>
          <w:sz w:val="36"/>
          <w:szCs w:val="36"/>
        </w:rPr>
        <mc:AlternateContent>
          <mc:Choice Requires="wps">
            <w:drawing>
              <wp:anchor distT="0" distB="0" distL="114300" distR="114300" simplePos="0" relativeHeight="251675648" behindDoc="0" locked="0" layoutInCell="1" allowOverlap="1" wp14:anchorId="79DDB296" wp14:editId="49191110">
                <wp:simplePos x="0" y="0"/>
                <wp:positionH relativeFrom="column">
                  <wp:posOffset>2287905</wp:posOffset>
                </wp:positionH>
                <wp:positionV relativeFrom="paragraph">
                  <wp:posOffset>186690</wp:posOffset>
                </wp:positionV>
                <wp:extent cx="32385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15pt,14.7pt" to="205.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" strokecolor="black [3040]"/>
            </w:pict>
          </mc:Fallback>
        </mc:AlternateContent>
      </w:r>
    </w:p>
    <w:p w:rsidR="005D0D0C" w:rsidRDefault="00C34A8C" w:rsidP="005D0D0C">
      <w:pPr>
        <w:pStyle w:val="NormalWeb"/>
        <w:bidi/>
        <w:spacing w:before="0" w:beforeAutospacing="0" w:after="200" w:afterAutospacing="0"/>
        <w:ind w:left="-2"/>
        <w:jc w:val="lowKashida"/>
        <w:rPr>
          <w:rFonts w:ascii="Traditional Arabic" w:hAnsi="Traditional Arabic" w:cs="Traditional Arabic"/>
          <w:b/>
          <w:bCs/>
          <w:sz w:val="36"/>
          <w:szCs w:val="36"/>
          <w:rtl/>
          <w:lang w:bidi="ar-KW"/>
        </w:rPr>
      </w:pPr>
      <w:r>
        <w:rPr>
          <w:noProof/>
        </w:rPr>
        <mc:AlternateContent>
          <mc:Choice Requires="wps">
            <w:drawing>
              <wp:anchor distT="0" distB="0" distL="114300" distR="114300" simplePos="0" relativeHeight="251663360" behindDoc="0" locked="0" layoutInCell="1" allowOverlap="1" wp14:anchorId="769D6FE2" wp14:editId="10DA168F">
                <wp:simplePos x="0" y="0"/>
                <wp:positionH relativeFrom="column">
                  <wp:posOffset>-537210</wp:posOffset>
                </wp:positionH>
                <wp:positionV relativeFrom="paragraph">
                  <wp:posOffset>268605</wp:posOffset>
                </wp:positionV>
                <wp:extent cx="1507490" cy="816610"/>
                <wp:effectExtent l="0" t="0" r="16510" b="2159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8166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34A8C" w:rsidRPr="00F21B5B" w:rsidRDefault="00C34A8C" w:rsidP="005D0D0C">
                            <w:pPr>
                              <w:spacing w:after="0"/>
                              <w:jc w:val="center"/>
                              <w:rPr>
                                <w:rFonts w:ascii="Traditional Arabic" w:hAnsi="Traditional Arabic" w:cs="Traditional Arabic"/>
                                <w:b/>
                                <w:bCs/>
                                <w:sz w:val="28"/>
                                <w:szCs w:val="28"/>
                              </w:rPr>
                            </w:pPr>
                            <w:r w:rsidRPr="00F21B5B">
                              <w:rPr>
                                <w:rFonts w:ascii="Traditional Arabic" w:hAnsi="Traditional Arabic" w:cs="Traditional Arabic"/>
                                <w:b/>
                                <w:bCs/>
                                <w:sz w:val="28"/>
                                <w:szCs w:val="28"/>
                                <w:u w:val="single"/>
                                <w:rtl/>
                              </w:rPr>
                              <w:t>نائب رئيس قسم المناهج</w:t>
                            </w:r>
                          </w:p>
                          <w:p w:rsidR="00C34A8C" w:rsidRDefault="00C34A8C" w:rsidP="005D0D0C">
                            <w:pPr>
                              <w:spacing w:after="0"/>
                              <w:jc w:val="center"/>
                              <w:rPr>
                                <w:rFonts w:asciiTheme="majorBidi" w:hAnsiTheme="majorBidi" w:cstheme="majorBidi"/>
                                <w:sz w:val="24"/>
                                <w:szCs w:val="24"/>
                                <w:rtl/>
                              </w:rPr>
                            </w:pPr>
                            <w:r>
                              <w:rPr>
                                <w:rFonts w:asciiTheme="majorBidi" w:hAnsiTheme="majorBidi" w:cstheme="majorBidi"/>
                                <w:sz w:val="24"/>
                                <w:szCs w:val="24"/>
                              </w:rPr>
                              <w:t>Umi Ta</w:t>
                            </w:r>
                            <w:r w:rsidRPr="00191CB9">
                              <w:rPr>
                                <w:rFonts w:asciiTheme="majorBidi" w:hAnsiTheme="majorBidi" w:cstheme="majorBidi"/>
                                <w:sz w:val="24"/>
                                <w:szCs w:val="24"/>
                              </w:rPr>
                              <w:t>rwiyah</w:t>
                            </w:r>
                          </w:p>
                          <w:p w:rsidR="00C34A8C" w:rsidRPr="00191CB9" w:rsidRDefault="00C34A8C" w:rsidP="005D0D0C">
                            <w:pPr>
                              <w:spacing w:after="0"/>
                              <w:jc w:val="center"/>
                              <w:rPr>
                                <w:rFonts w:asciiTheme="majorBidi" w:hAnsiTheme="majorBidi" w:cstheme="majorBidi"/>
                                <w:sz w:val="24"/>
                                <w:szCs w:val="24"/>
                              </w:rPr>
                            </w:pPr>
                            <w:r w:rsidRPr="00191CB9">
                              <w:rPr>
                                <w:rFonts w:asciiTheme="majorBidi" w:hAnsiTheme="majorBidi" w:cstheme="majorBidi"/>
                                <w:sz w:val="24"/>
                                <w:szCs w:val="24"/>
                              </w:rPr>
                              <w:t>, S.Pd</w:t>
                            </w:r>
                          </w:p>
                          <w:p w:rsidR="00C34A8C" w:rsidRDefault="00C34A8C" w:rsidP="005D0D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42.3pt;margin-top:21.15pt;width:118.7pt;height:6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" fillcolor="white [3201]" strokecolor="black [3200]" strokeweight="2pt">
                <v:textbox>
                  <w:txbxContent>
                    <w:p w:rsidR="00C34A8C" w:rsidRPr="00F21B5B" w:rsidRDefault="00C34A8C" w:rsidP="005D0D0C">
                      <w:pPr>
                        <w:spacing w:after="0"/>
                        <w:jc w:val="center"/>
                        <w:rPr>
                          <w:rFonts w:ascii="Traditional Arabic" w:hAnsi="Traditional Arabic" w:cs="Traditional Arabic"/>
                          <w:b/>
                          <w:bCs/>
                          <w:sz w:val="28"/>
                          <w:szCs w:val="28"/>
                        </w:rPr>
                      </w:pPr>
                      <w:r w:rsidRPr="00F21B5B">
                        <w:rPr>
                          <w:rFonts w:ascii="Traditional Arabic" w:hAnsi="Traditional Arabic" w:cs="Traditional Arabic"/>
                          <w:b/>
                          <w:bCs/>
                          <w:sz w:val="28"/>
                          <w:szCs w:val="28"/>
                          <w:u w:val="single"/>
                          <w:rtl/>
                        </w:rPr>
                        <w:t>نائب رئيس قسم المناهج</w:t>
                      </w:r>
                    </w:p>
                    <w:p w:rsidR="00C34A8C" w:rsidRDefault="00C34A8C" w:rsidP="005D0D0C">
                      <w:pPr>
                        <w:spacing w:after="0"/>
                        <w:jc w:val="center"/>
                        <w:rPr>
                          <w:rFonts w:asciiTheme="majorBidi" w:hAnsiTheme="majorBidi" w:cstheme="majorBidi"/>
                          <w:sz w:val="24"/>
                          <w:szCs w:val="24"/>
                          <w:rtl/>
                        </w:rPr>
                      </w:pPr>
                      <w:r>
                        <w:rPr>
                          <w:rFonts w:asciiTheme="majorBidi" w:hAnsiTheme="majorBidi" w:cstheme="majorBidi"/>
                          <w:sz w:val="24"/>
                          <w:szCs w:val="24"/>
                        </w:rPr>
                        <w:t>Umi Ta</w:t>
                      </w:r>
                      <w:r w:rsidRPr="00191CB9">
                        <w:rPr>
                          <w:rFonts w:asciiTheme="majorBidi" w:hAnsiTheme="majorBidi" w:cstheme="majorBidi"/>
                          <w:sz w:val="24"/>
                          <w:szCs w:val="24"/>
                        </w:rPr>
                        <w:t>rwiyah</w:t>
                      </w:r>
                    </w:p>
                    <w:p w:rsidR="00C34A8C" w:rsidRPr="00191CB9" w:rsidRDefault="00C34A8C" w:rsidP="005D0D0C">
                      <w:pPr>
                        <w:spacing w:after="0"/>
                        <w:jc w:val="center"/>
                        <w:rPr>
                          <w:rFonts w:asciiTheme="majorBidi" w:hAnsiTheme="majorBidi" w:cstheme="majorBidi"/>
                          <w:sz w:val="24"/>
                          <w:szCs w:val="24"/>
                        </w:rPr>
                      </w:pPr>
                      <w:r w:rsidRPr="00191CB9">
                        <w:rPr>
                          <w:rFonts w:asciiTheme="majorBidi" w:hAnsiTheme="majorBidi" w:cstheme="majorBidi"/>
                          <w:sz w:val="24"/>
                          <w:szCs w:val="24"/>
                        </w:rPr>
                        <w:t>, S.Pd</w:t>
                      </w:r>
                    </w:p>
                    <w:p w:rsidR="00C34A8C" w:rsidRDefault="00C34A8C" w:rsidP="005D0D0C"/>
                  </w:txbxContent>
                </v:textbox>
              </v:rect>
            </w:pict>
          </mc:Fallback>
        </mc:AlternateContent>
      </w:r>
    </w:p>
    <w:p w:rsidR="005D0D0C" w:rsidRDefault="00C34A8C" w:rsidP="005D0D0C">
      <w:pPr>
        <w:pStyle w:val="NormalWeb"/>
        <w:bidi/>
        <w:spacing w:before="0" w:beforeAutospacing="0" w:after="200" w:afterAutospacing="0"/>
        <w:jc w:val="lowKashida"/>
        <w:rPr>
          <w:rFonts w:ascii="Traditional Arabic" w:hAnsi="Traditional Arabic" w:cs="Traditional Arabic"/>
          <w:b/>
          <w:bCs/>
          <w:sz w:val="36"/>
          <w:szCs w:val="36"/>
        </w:rPr>
      </w:pPr>
      <w:r>
        <w:rPr>
          <w:rFonts w:ascii="Traditional Arabic" w:hAnsi="Traditional Arabic" w:cs="Traditional Arabic" w:hint="cs"/>
          <w:b/>
          <w:bCs/>
          <w:noProof/>
          <w:sz w:val="36"/>
          <w:szCs w:val="36"/>
          <w:rtl/>
        </w:rPr>
        <mc:AlternateContent>
          <mc:Choice Requires="wps">
            <w:drawing>
              <wp:anchor distT="0" distB="0" distL="114300" distR="114300" simplePos="0" relativeHeight="251668480" behindDoc="0" locked="0" layoutInCell="1" allowOverlap="1" wp14:anchorId="29AE8289" wp14:editId="26D28DFA">
                <wp:simplePos x="0" y="0"/>
                <wp:positionH relativeFrom="column">
                  <wp:posOffset>2606040</wp:posOffset>
                </wp:positionH>
                <wp:positionV relativeFrom="paragraph">
                  <wp:posOffset>83820</wp:posOffset>
                </wp:positionV>
                <wp:extent cx="1478280" cy="447040"/>
                <wp:effectExtent l="0" t="0" r="26670" b="10160"/>
                <wp:wrapNone/>
                <wp:docPr id="41" name="Rectangle 41"/>
                <wp:cNvGraphicFramePr/>
                <a:graphic xmlns:a="http://schemas.openxmlformats.org/drawingml/2006/main">
                  <a:graphicData uri="http://schemas.microsoft.com/office/word/2010/wordprocessingShape">
                    <wps:wsp>
                      <wps:cNvSpPr/>
                      <wps:spPr>
                        <a:xfrm>
                          <a:off x="0" y="0"/>
                          <a:ext cx="1478280" cy="447040"/>
                        </a:xfrm>
                        <a:prstGeom prst="rect">
                          <a:avLst/>
                        </a:prstGeom>
                      </wps:spPr>
                      <wps:style>
                        <a:lnRef idx="2">
                          <a:schemeClr val="dk1"/>
                        </a:lnRef>
                        <a:fillRef idx="1">
                          <a:schemeClr val="lt1"/>
                        </a:fillRef>
                        <a:effectRef idx="0">
                          <a:schemeClr val="dk1"/>
                        </a:effectRef>
                        <a:fontRef idx="minor">
                          <a:schemeClr val="dk1"/>
                        </a:fontRef>
                      </wps:style>
                      <wps:txbx>
                        <w:txbxContent>
                          <w:p w:rsidR="00C34A8C" w:rsidRPr="006D6F81" w:rsidRDefault="00C34A8C" w:rsidP="005D0D0C">
                            <w:pPr>
                              <w:jc w:val="center"/>
                              <w:rPr>
                                <w:rFonts w:ascii="Traditional Arabic" w:hAnsi="Traditional Arabic" w:cs="Traditional Arabic"/>
                                <w:b/>
                                <w:bCs/>
                                <w:sz w:val="28"/>
                                <w:szCs w:val="28"/>
                              </w:rPr>
                            </w:pPr>
                            <w:r w:rsidRPr="006D6F81">
                              <w:rPr>
                                <w:rFonts w:ascii="Traditional Arabic" w:hAnsi="Traditional Arabic" w:cs="Traditional Arabic"/>
                                <w:b/>
                                <w:bCs/>
                                <w:sz w:val="28"/>
                                <w:szCs w:val="28"/>
                                <w:rtl/>
                              </w:rPr>
                              <w:t>مُدَرِّس</w:t>
                            </w:r>
                            <w:r w:rsidRPr="006D6F81">
                              <w:rPr>
                                <w:rFonts w:ascii="Traditional Arabic" w:hAnsi="Traditional Arabic" w:cs="Traditional Arabic" w:hint="cs"/>
                                <w:b/>
                                <w:bCs/>
                                <w:sz w:val="28"/>
                                <w:szCs w:val="28"/>
                                <w:rtl/>
                              </w:rPr>
                              <w:t>/مدرسة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 o:spid="_x0000_s1051" style="position:absolute;left:0;text-align:left;margin-left:205.2pt;margin-top:6.6pt;width:116.4pt;height:35.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" fillcolor="white [3201]" strokecolor="black [3200]" strokeweight="2pt">
                <v:textbox>
                  <w:txbxContent>
                    <w:p w:rsidR="00C34A8C" w:rsidRPr="006D6F81" w:rsidRDefault="00C34A8C" w:rsidP="005D0D0C">
                      <w:pPr>
                        <w:jc w:val="center"/>
                        <w:rPr>
                          <w:rFonts w:ascii="Traditional Arabic" w:hAnsi="Traditional Arabic" w:cs="Traditional Arabic"/>
                          <w:b/>
                          <w:bCs/>
                          <w:sz w:val="28"/>
                          <w:szCs w:val="28"/>
                        </w:rPr>
                      </w:pPr>
                      <w:r w:rsidRPr="006D6F81">
                        <w:rPr>
                          <w:rFonts w:ascii="Traditional Arabic" w:hAnsi="Traditional Arabic" w:cs="Traditional Arabic"/>
                          <w:b/>
                          <w:bCs/>
                          <w:sz w:val="28"/>
                          <w:szCs w:val="28"/>
                          <w:rtl/>
                        </w:rPr>
                        <w:t>مُدَرِّس</w:t>
                      </w:r>
                      <w:r w:rsidRPr="006D6F81">
                        <w:rPr>
                          <w:rFonts w:ascii="Traditional Arabic" w:hAnsi="Traditional Arabic" w:cs="Traditional Arabic" w:hint="cs"/>
                          <w:b/>
                          <w:bCs/>
                          <w:sz w:val="28"/>
                          <w:szCs w:val="28"/>
                          <w:rtl/>
                        </w:rPr>
                        <w:t>/مدرسة</w:t>
                      </w:r>
                    </w:p>
                  </w:txbxContent>
                </v:textbox>
              </v:rect>
            </w:pict>
          </mc:Fallback>
        </mc:AlternateContent>
      </w:r>
      <w:r w:rsidR="005D0D0C">
        <w:rPr>
          <w:rFonts w:ascii="Traditional Arabic" w:hAnsi="Traditional Arabic" w:cs="Traditional Arabic"/>
          <w:b/>
          <w:bCs/>
          <w:sz w:val="36"/>
          <w:szCs w:val="36"/>
        </w:rPr>
        <w:t xml:space="preserve">                           </w:t>
      </w:r>
    </w:p>
    <w:p w:rsidR="005D0D0C" w:rsidRDefault="005D0D0C" w:rsidP="005D0D0C">
      <w:pPr>
        <w:pStyle w:val="NormalWeb"/>
        <w:bidi/>
        <w:spacing w:before="0" w:beforeAutospacing="0" w:after="200" w:afterAutospacing="0"/>
        <w:jc w:val="lowKashida"/>
        <w:rPr>
          <w:rFonts w:ascii="Traditional Arabic" w:hAnsi="Traditional Arabic" w:cs="Traditional Arabic"/>
          <w:b/>
          <w:bCs/>
          <w:sz w:val="36"/>
          <w:szCs w:val="36"/>
        </w:rPr>
      </w:pPr>
      <w:r>
        <w:rPr>
          <w:rFonts w:ascii="Traditional Arabic" w:hAnsi="Traditional Arabic" w:cs="Traditional Arabic" w:hint="cs"/>
          <w:b/>
          <w:bCs/>
          <w:noProof/>
          <w:sz w:val="36"/>
          <w:szCs w:val="36"/>
          <w:rtl/>
        </w:rPr>
        <mc:AlternateContent>
          <mc:Choice Requires="wps">
            <w:drawing>
              <wp:anchor distT="0" distB="0" distL="114300" distR="114300" simplePos="0" relativeHeight="251677696" behindDoc="0" locked="0" layoutInCell="1" allowOverlap="1" wp14:anchorId="3AF85192" wp14:editId="635E1D29">
                <wp:simplePos x="0" y="0"/>
                <wp:positionH relativeFrom="column">
                  <wp:posOffset>3317119</wp:posOffset>
                </wp:positionH>
                <wp:positionV relativeFrom="paragraph">
                  <wp:posOffset>72390</wp:posOffset>
                </wp:positionV>
                <wp:extent cx="9525" cy="359410"/>
                <wp:effectExtent l="0" t="0" r="28575" b="21590"/>
                <wp:wrapNone/>
                <wp:docPr id="42" name="Straight Connector 42"/>
                <wp:cNvGraphicFramePr/>
                <a:graphic xmlns:a="http://schemas.openxmlformats.org/drawingml/2006/main">
                  <a:graphicData uri="http://schemas.microsoft.com/office/word/2010/wordprocessingShape">
                    <wps:wsp>
                      <wps:cNvCnPr/>
                      <wps:spPr>
                        <a:xfrm>
                          <a:off x="0" y="0"/>
                          <a:ext cx="9525" cy="359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2" o:spid="_x0000_s1026" style="position:absolute;left:0;text-align:lef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2pt,5.7pt" to="261.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" strokecolor="black [3040]"/>
            </w:pict>
          </mc:Fallback>
        </mc:AlternateContent>
      </w:r>
      <w:r>
        <w:rPr>
          <w:rFonts w:ascii="Traditional Arabic" w:hAnsi="Traditional Arabic" w:cs="Traditional Arabic"/>
          <w:b/>
          <w:bCs/>
          <w:sz w:val="36"/>
          <w:szCs w:val="36"/>
        </w:rPr>
        <w:tab/>
      </w:r>
      <w:r>
        <w:rPr>
          <w:rFonts w:ascii="Traditional Arabic" w:hAnsi="Traditional Arabic" w:cs="Traditional Arabic"/>
          <w:b/>
          <w:bCs/>
          <w:sz w:val="36"/>
          <w:szCs w:val="36"/>
        </w:rPr>
        <w:tab/>
      </w:r>
      <w:r>
        <w:rPr>
          <w:rFonts w:ascii="Traditional Arabic" w:hAnsi="Traditional Arabic" w:cs="Traditional Arabic"/>
          <w:b/>
          <w:bCs/>
          <w:sz w:val="36"/>
          <w:szCs w:val="36"/>
        </w:rPr>
        <w:tab/>
      </w:r>
      <w:r>
        <w:rPr>
          <w:rFonts w:ascii="Traditional Arabic" w:hAnsi="Traditional Arabic" w:cs="Traditional Arabic"/>
          <w:b/>
          <w:bCs/>
          <w:sz w:val="36"/>
          <w:szCs w:val="36"/>
        </w:rPr>
        <w:tab/>
      </w:r>
      <w:r>
        <w:rPr>
          <w:rFonts w:ascii="Traditional Arabic" w:hAnsi="Traditional Arabic" w:cs="Traditional Arabic"/>
          <w:b/>
          <w:bCs/>
          <w:sz w:val="36"/>
          <w:szCs w:val="36"/>
        </w:rPr>
        <w:tab/>
      </w:r>
      <w:r>
        <w:rPr>
          <w:rFonts w:ascii="Traditional Arabic" w:hAnsi="Traditional Arabic" w:cs="Traditional Arabic"/>
          <w:b/>
          <w:bCs/>
          <w:sz w:val="36"/>
          <w:szCs w:val="36"/>
        </w:rPr>
        <w:tab/>
      </w:r>
    </w:p>
    <w:p w:rsidR="005D0D0C" w:rsidRDefault="005D0D0C" w:rsidP="008C36C7">
      <w:pPr>
        <w:pStyle w:val="NormalWeb"/>
        <w:bidi/>
        <w:spacing w:before="0" w:beforeAutospacing="0" w:after="200" w:afterAutospacing="0"/>
        <w:ind w:left="-2"/>
        <w:jc w:val="lowKashida"/>
        <w:rPr>
          <w:rFonts w:ascii="Traditional Arabic" w:hAnsi="Traditional Arabic" w:cs="Traditional Arabic"/>
          <w:b/>
          <w:bCs/>
          <w:sz w:val="36"/>
          <w:szCs w:val="36"/>
          <w:rtl/>
          <w:lang w:bidi="ar-KW"/>
        </w:rPr>
      </w:pPr>
      <w:r>
        <w:rPr>
          <w:rFonts w:ascii="Traditional Arabic" w:hAnsi="Traditional Arabic" w:cs="Traditional Arabic" w:hint="cs"/>
          <w:b/>
          <w:bCs/>
          <w:noProof/>
          <w:sz w:val="36"/>
          <w:szCs w:val="36"/>
          <w:rtl/>
        </w:rPr>
        <mc:AlternateContent>
          <mc:Choice Requires="wps">
            <w:drawing>
              <wp:anchor distT="0" distB="0" distL="114300" distR="114300" simplePos="0" relativeHeight="251669504" behindDoc="0" locked="0" layoutInCell="1" allowOverlap="1" wp14:anchorId="2C91A6E8" wp14:editId="6ABCD32B">
                <wp:simplePos x="0" y="0"/>
                <wp:positionH relativeFrom="column">
                  <wp:posOffset>1284399</wp:posOffset>
                </wp:positionH>
                <wp:positionV relativeFrom="paragraph">
                  <wp:posOffset>-3227</wp:posOffset>
                </wp:positionV>
                <wp:extent cx="3881120" cy="525145"/>
                <wp:effectExtent l="0" t="0" r="24130" b="27305"/>
                <wp:wrapNone/>
                <wp:docPr id="43" name="Rectangle 43"/>
                <wp:cNvGraphicFramePr/>
                <a:graphic xmlns:a="http://schemas.openxmlformats.org/drawingml/2006/main">
                  <a:graphicData uri="http://schemas.microsoft.com/office/word/2010/wordprocessingShape">
                    <wps:wsp>
                      <wps:cNvSpPr/>
                      <wps:spPr>
                        <a:xfrm>
                          <a:off x="0" y="0"/>
                          <a:ext cx="3881120" cy="525145"/>
                        </a:xfrm>
                        <a:prstGeom prst="rect">
                          <a:avLst/>
                        </a:prstGeom>
                      </wps:spPr>
                      <wps:style>
                        <a:lnRef idx="2">
                          <a:schemeClr val="dk1"/>
                        </a:lnRef>
                        <a:fillRef idx="1">
                          <a:schemeClr val="lt1"/>
                        </a:fillRef>
                        <a:effectRef idx="0">
                          <a:schemeClr val="dk1"/>
                        </a:effectRef>
                        <a:fontRef idx="minor">
                          <a:schemeClr val="dk1"/>
                        </a:fontRef>
                      </wps:style>
                      <wps:txbx>
                        <w:txbxContent>
                          <w:p w:rsidR="00C34A8C" w:rsidRPr="006D6F81" w:rsidRDefault="00C34A8C" w:rsidP="005D0D0C">
                            <w:pPr>
                              <w:jc w:val="center"/>
                              <w:rPr>
                                <w:rFonts w:ascii="Traditional Arabic" w:hAnsi="Traditional Arabic" w:cs="Traditional Arabic"/>
                                <w:b/>
                                <w:bCs/>
                                <w:sz w:val="28"/>
                                <w:szCs w:val="28"/>
                                <w:lang w:bidi="ar-KW"/>
                              </w:rPr>
                            </w:pPr>
                            <w:r w:rsidRPr="006D6F81">
                              <w:rPr>
                                <w:rFonts w:ascii="Traditional Arabic" w:hAnsi="Traditional Arabic" w:cs="Traditional Arabic"/>
                                <w:b/>
                                <w:bCs/>
                                <w:sz w:val="28"/>
                                <w:szCs w:val="28"/>
                                <w:rtl/>
                                <w:lang w:val="id-ID"/>
                              </w:rPr>
                              <w:t xml:space="preserve">الطالبة </w:t>
                            </w:r>
                            <w:r w:rsidRPr="006D6F81">
                              <w:rPr>
                                <w:rFonts w:ascii="Traditional Arabic" w:hAnsi="Traditional Arabic" w:cs="Traditional Arabic"/>
                                <w:b/>
                                <w:bCs/>
                                <w:sz w:val="28"/>
                                <w:szCs w:val="28"/>
                                <w:rtl/>
                                <w:lang w:bidi="ar-KW"/>
                              </w:rPr>
                              <w:t>بالمدرسة الثانوية الإسلامية للبنات المعارف بفونوروغو</w:t>
                            </w:r>
                          </w:p>
                          <w:p w:rsidR="00C34A8C" w:rsidRPr="009D7DD6" w:rsidRDefault="00C34A8C" w:rsidP="005D0D0C">
                            <w:pPr>
                              <w:jc w:val="center"/>
                              <w:rPr>
                                <w:rtl/>
                                <w:lang w:val="id-ID" w:bidi="ar-KW"/>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3" o:spid="_x0000_s1052" style="position:absolute;left:0;text-align:left;margin-left:101.15pt;margin-top:-.25pt;width:305.6pt;height:4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" fillcolor="white [3201]" strokecolor="black [3200]" strokeweight="2pt">
                <v:textbox>
                  <w:txbxContent>
                    <w:p w:rsidR="00C34A8C" w:rsidRPr="006D6F81" w:rsidRDefault="00C34A8C" w:rsidP="005D0D0C">
                      <w:pPr>
                        <w:jc w:val="center"/>
                        <w:rPr>
                          <w:rFonts w:ascii="Traditional Arabic" w:hAnsi="Traditional Arabic" w:cs="Traditional Arabic"/>
                          <w:b/>
                          <w:bCs/>
                          <w:sz w:val="28"/>
                          <w:szCs w:val="28"/>
                          <w:lang w:bidi="ar-KW"/>
                        </w:rPr>
                      </w:pPr>
                      <w:r w:rsidRPr="006D6F81">
                        <w:rPr>
                          <w:rFonts w:ascii="Traditional Arabic" w:hAnsi="Traditional Arabic" w:cs="Traditional Arabic"/>
                          <w:b/>
                          <w:bCs/>
                          <w:sz w:val="28"/>
                          <w:szCs w:val="28"/>
                          <w:rtl/>
                          <w:lang w:val="id-ID"/>
                        </w:rPr>
                        <w:t xml:space="preserve">الطالبة </w:t>
                      </w:r>
                      <w:r w:rsidRPr="006D6F81">
                        <w:rPr>
                          <w:rFonts w:ascii="Traditional Arabic" w:hAnsi="Traditional Arabic" w:cs="Traditional Arabic"/>
                          <w:b/>
                          <w:bCs/>
                          <w:sz w:val="28"/>
                          <w:szCs w:val="28"/>
                          <w:rtl/>
                          <w:lang w:bidi="ar-KW"/>
                        </w:rPr>
                        <w:t>بالمدرسة الثانوية الإسلامية للبنات المعارف بفونوروغو</w:t>
                      </w:r>
                    </w:p>
                    <w:p w:rsidR="00C34A8C" w:rsidRPr="009D7DD6" w:rsidRDefault="00C34A8C" w:rsidP="005D0D0C">
                      <w:pPr>
                        <w:jc w:val="center"/>
                        <w:rPr>
                          <w:rtl/>
                          <w:lang w:val="id-ID" w:bidi="ar-KW"/>
                        </w:rPr>
                      </w:pPr>
                    </w:p>
                  </w:txbxContent>
                </v:textbox>
              </v:rect>
            </w:pict>
          </mc:Fallback>
        </mc:AlternateContent>
      </w:r>
      <w:r>
        <w:rPr>
          <w:rFonts w:ascii="Traditional Arabic" w:hAnsi="Traditional Arabic" w:cs="Traditional Arabic" w:hint="cs"/>
          <w:b/>
          <w:bCs/>
          <w:noProof/>
          <w:sz w:val="36"/>
          <w:szCs w:val="36"/>
          <w:rtl/>
        </w:rPr>
        <w:t xml:space="preserve">                                                </w:t>
      </w:r>
    </w:p>
    <w:p w:rsidR="008C36C7" w:rsidRDefault="008C36C7" w:rsidP="008C36C7">
      <w:pPr>
        <w:pStyle w:val="NormalWeb"/>
        <w:bidi/>
        <w:spacing w:before="0" w:beforeAutospacing="0" w:after="200" w:afterAutospacing="0"/>
        <w:ind w:left="-2"/>
        <w:jc w:val="lowKashida"/>
        <w:rPr>
          <w:rFonts w:ascii="Traditional Arabic" w:hAnsi="Traditional Arabic" w:cs="Traditional Arabic"/>
          <w:b/>
          <w:bCs/>
          <w:sz w:val="36"/>
          <w:szCs w:val="36"/>
          <w:rtl/>
          <w:lang w:bidi="ar-KW"/>
        </w:rPr>
      </w:pPr>
    </w:p>
    <w:p w:rsidR="005D0D0C" w:rsidRDefault="005D0D0C" w:rsidP="005D0D0C">
      <w:pPr>
        <w:pStyle w:val="NormalWeb"/>
        <w:bidi/>
        <w:spacing w:before="0" w:beforeAutospacing="0" w:after="200" w:afterAutospacing="0"/>
        <w:ind w:left="-2"/>
        <w:jc w:val="lowKashida"/>
        <w:rPr>
          <w:rFonts w:ascii="Traditional Arabic" w:hAnsi="Traditional Arabic" w:cs="Traditional Arabic"/>
          <w:b/>
          <w:bCs/>
          <w:sz w:val="36"/>
          <w:szCs w:val="36"/>
          <w:rtl/>
        </w:rPr>
      </w:pPr>
      <w:r w:rsidRPr="00D76015">
        <w:rPr>
          <w:rFonts w:ascii="Traditional Arabic" w:hAnsi="Traditional Arabic" w:cs="Traditional Arabic"/>
          <w:b/>
          <w:bCs/>
          <w:sz w:val="36"/>
          <w:szCs w:val="36"/>
          <w:rtl/>
        </w:rPr>
        <w:t>﴿</w:t>
      </w:r>
      <w:r>
        <w:rPr>
          <w:rFonts w:ascii="Traditional Arabic" w:hAnsi="Traditional Arabic" w:cs="Traditional Arabic" w:hint="cs"/>
          <w:b/>
          <w:bCs/>
          <w:sz w:val="36"/>
          <w:szCs w:val="36"/>
          <w:rtl/>
        </w:rPr>
        <w:t>ب</w:t>
      </w:r>
      <w:r w:rsidRPr="00D76015">
        <w:rPr>
          <w:rFonts w:ascii="Traditional Arabic" w:hAnsi="Traditional Arabic" w:cs="Traditional Arabic"/>
          <w:b/>
          <w:bCs/>
          <w:sz w:val="36"/>
          <w:szCs w:val="36"/>
          <w:rtl/>
        </w:rPr>
        <w:t>﴾</w:t>
      </w:r>
      <w:r>
        <w:rPr>
          <w:rFonts w:ascii="Traditional Arabic" w:hAnsi="Traditional Arabic" w:cs="Traditional Arabic" w:hint="cs"/>
          <w:b/>
          <w:bCs/>
          <w:sz w:val="52"/>
          <w:szCs w:val="52"/>
          <w:rtl/>
        </w:rPr>
        <w:t xml:space="preserve"> </w:t>
      </w:r>
      <w:r w:rsidRPr="001B7909">
        <w:rPr>
          <w:rFonts w:ascii="Traditional Arabic" w:hAnsi="Traditional Arabic" w:cs="Traditional Arabic"/>
          <w:b/>
          <w:bCs/>
          <w:sz w:val="36"/>
          <w:szCs w:val="36"/>
          <w:rtl/>
        </w:rPr>
        <w:t>عرض البيانات الخاصة</w:t>
      </w:r>
    </w:p>
    <w:p w:rsidR="005D0D0C" w:rsidRPr="00537EBB" w:rsidRDefault="005D0D0C" w:rsidP="008C36C7">
      <w:pPr>
        <w:bidi/>
        <w:spacing w:before="240" w:after="240" w:line="240" w:lineRule="auto"/>
        <w:rPr>
          <w:rFonts w:ascii="Traditional Arabic" w:eastAsia="Times New Roman" w:hAnsi="Traditional Arabic" w:cs="Traditional Arabic"/>
          <w:sz w:val="36"/>
          <w:szCs w:val="36"/>
        </w:rPr>
      </w:pPr>
      <w:r w:rsidRPr="00537EBB">
        <w:rPr>
          <w:rFonts w:ascii="Traditional Arabic" w:eastAsia="Times New Roman" w:hAnsi="Traditional Arabic" w:cs="Traditional Arabic"/>
          <w:sz w:val="36"/>
          <w:szCs w:val="36"/>
          <w:rtl/>
        </w:rPr>
        <w:t>من نتائج الملاحظات والمقابلات سوف تقدم لمحة عامة عن تطبيق وسائل التواصل الاجتماعي لتعلم اللغة العربية للفصل</w:t>
      </w:r>
      <w:r w:rsidRPr="00537EBB">
        <w:rPr>
          <w:rFonts w:ascii="Traditional Arabic" w:eastAsia="Times New Roman" w:hAnsi="Traditional Arabic" w:cs="Traditional Arabic" w:hint="cs"/>
          <w:sz w:val="36"/>
          <w:szCs w:val="36"/>
          <w:rtl/>
          <w:lang w:bidi="ar-KW"/>
        </w:rPr>
        <w:t xml:space="preserve"> العاشر.</w:t>
      </w:r>
      <w:r w:rsidRPr="00537EBB">
        <w:rPr>
          <w:rFonts w:ascii="Traditional Arabic" w:eastAsia="Times New Roman"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008C36C7">
        <w:rPr>
          <w:rFonts w:ascii="Traditional Arabic" w:eastAsia="Times New Roman" w:hAnsi="Traditional Arabic" w:cs="Traditional Arabic" w:hint="cs"/>
          <w:sz w:val="36"/>
          <w:szCs w:val="36"/>
          <w:rtl/>
        </w:rPr>
        <w:t>.</w:t>
      </w:r>
    </w:p>
    <w:p w:rsidR="005D0D0C" w:rsidRPr="00537EBB" w:rsidRDefault="005D0D0C" w:rsidP="005D0D0C">
      <w:pPr>
        <w:bidi/>
        <w:rPr>
          <w:lang w:bidi="ar-KW"/>
        </w:rPr>
      </w:pPr>
      <w:r w:rsidRPr="00537EBB">
        <w:rPr>
          <w:rFonts w:ascii="Traditional Arabic" w:hAnsi="Traditional Arabic" w:cs="Traditional Arabic"/>
          <w:sz w:val="36"/>
          <w:szCs w:val="36"/>
          <w:rtl/>
        </w:rPr>
        <w:t>الموجودات</w:t>
      </w:r>
      <w:r w:rsidRPr="00537EBB">
        <w:rPr>
          <w:rtl/>
        </w:rPr>
        <w:t xml:space="preserve"> (</w:t>
      </w:r>
      <w:r w:rsidRPr="00537EBB">
        <w:rPr>
          <w:rFonts w:ascii="Traditional Arabic" w:hAnsi="Traditional Arabic" w:cs="Traditional Arabic"/>
          <w:sz w:val="36"/>
          <w:szCs w:val="36"/>
          <w:rtl/>
        </w:rPr>
        <w:t>مميز</w:t>
      </w:r>
      <w:r w:rsidRPr="00537EBB">
        <w:rPr>
          <w:rFonts w:ascii="Traditional Arabic" w:eastAsia="Times New Roman" w:hAnsi="Traditional Arabic" w:cs="Traditional Arabic"/>
          <w:sz w:val="36"/>
          <w:szCs w:val="36"/>
          <w:rtl/>
        </w:rPr>
        <w:t xml:space="preserve">) </w:t>
      </w:r>
      <w:r w:rsidRPr="00537EBB">
        <w:rPr>
          <w:rFonts w:ascii="Traditional Arabic" w:hAnsi="Traditional Arabic" w:cs="Traditional Arabic"/>
          <w:sz w:val="36"/>
          <w:szCs w:val="36"/>
          <w:rtl/>
        </w:rPr>
        <w:t>هذا البحث هو وصف للنتائج التي حصل عليها الباحثون من خلال الملاحظة والمقابلات ودراسة الوثائق. تم إجراء الملاحظات من خلال إجراء ملاحظات مباشرة للأنشطة التعليمية التي تم إجراؤها في</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الم</w:t>
      </w:r>
      <w:r w:rsidRPr="00537EBB">
        <w:rPr>
          <w:rFonts w:ascii="Traditional Arabic" w:hAnsi="Traditional Arabic" w:cs="Traditional Arabic"/>
          <w:sz w:val="36"/>
          <w:szCs w:val="36"/>
          <w:rtl/>
          <w:lang w:bidi="ar-KW"/>
        </w:rPr>
        <w:t>درسة 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ب</w:t>
      </w:r>
      <w:r w:rsidRPr="00537EBB">
        <w:rPr>
          <w:rFonts w:ascii="Traditional Arabic" w:hAnsi="Traditional Arabic" w:cs="Traditional Arabic"/>
          <w:sz w:val="36"/>
          <w:szCs w:val="36"/>
          <w:rtl/>
          <w:lang w:bidi="ar-KW"/>
        </w:rPr>
        <w:t>فونور</w:t>
      </w:r>
      <w:r w:rsidRPr="00537EBB">
        <w:rPr>
          <w:rFonts w:ascii="Traditional Arabic" w:hAnsi="Traditional Arabic" w:cs="Traditional Arabic" w:hint="cs"/>
          <w:sz w:val="36"/>
          <w:szCs w:val="36"/>
          <w:rtl/>
          <w:lang w:bidi="ar-KW"/>
        </w:rPr>
        <w:t>وغ</w:t>
      </w:r>
      <w:r w:rsidRPr="00537EBB">
        <w:rPr>
          <w:rFonts w:ascii="Traditional Arabic" w:hAnsi="Traditional Arabic" w:cs="Traditional Arabic"/>
          <w:sz w:val="36"/>
          <w:szCs w:val="36"/>
          <w:rtl/>
          <w:lang w:bidi="ar-KW"/>
        </w:rPr>
        <w:t>و</w:t>
      </w:r>
      <w:r w:rsidRPr="00537EBB">
        <w:rPr>
          <w:rFonts w:ascii="Traditional Arabic" w:hAnsi="Traditional Arabic" w:cs="Traditional Arabic" w:hint="cs"/>
          <w:b/>
          <w:bCs/>
          <w:sz w:val="36"/>
          <w:szCs w:val="36"/>
          <w:rtl/>
          <w:lang w:bidi="ar-KW"/>
        </w:rPr>
        <w:t xml:space="preserve"> </w:t>
      </w:r>
      <w:r w:rsidRPr="00537EBB">
        <w:rPr>
          <w:rFonts w:ascii="Traditional Arabic" w:hAnsi="Traditional Arabic" w:cs="Traditional Arabic"/>
          <w:sz w:val="36"/>
          <w:szCs w:val="36"/>
          <w:rtl/>
        </w:rPr>
        <w:t>وخاصة في الفصل</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ال</w:t>
      </w:r>
      <w:r w:rsidRPr="00537EBB">
        <w:rPr>
          <w:rFonts w:ascii="Traditional Arabic" w:hAnsi="Traditional Arabic" w:cs="Traditional Arabic"/>
          <w:sz w:val="36"/>
          <w:szCs w:val="36"/>
          <w:rtl/>
          <w:lang w:bidi="ar-KW"/>
        </w:rPr>
        <w:t>عاشر</w:t>
      </w:r>
      <w:r w:rsidRPr="00537EBB">
        <w:rPr>
          <w:rFonts w:ascii="Traditional Arabic" w:hAnsi="Traditional Arabic" w:cs="Traditional Arabic"/>
          <w:b/>
          <w:bCs/>
          <w:sz w:val="36"/>
          <w:szCs w:val="36"/>
          <w:rtl/>
          <w:lang w:bidi="ar-KW"/>
        </w:rPr>
        <w:t xml:space="preserve"> </w:t>
      </w:r>
      <w:r w:rsidRPr="00537EBB">
        <w:rPr>
          <w:rFonts w:ascii="Traditional Arabic" w:hAnsi="Traditional Arabic" w:cs="Traditional Arabic"/>
          <w:sz w:val="36"/>
          <w:szCs w:val="36"/>
          <w:rtl/>
        </w:rPr>
        <w:t>مواد اللغة العربية</w:t>
      </w:r>
      <w:r w:rsidRPr="00537EBB">
        <w:rPr>
          <w:rFonts w:ascii="Traditional Arabic" w:hAnsi="Traditional Arabic" w:cs="Traditional Arabic"/>
          <w:sz w:val="36"/>
          <w:szCs w:val="36"/>
        </w:rPr>
        <w:t>.</w:t>
      </w:r>
    </w:p>
    <w:p w:rsidR="005D0D0C" w:rsidRPr="00537EBB" w:rsidRDefault="005D0D0C" w:rsidP="008C36C7">
      <w:pPr>
        <w:bidi/>
        <w:spacing w:before="240" w:after="240" w:line="240" w:lineRule="auto"/>
        <w:rPr>
          <w:rFonts w:ascii="Times New Roman" w:eastAsia="Times New Roman" w:hAnsi="Times New Roman" w:cs="Times New Roman"/>
          <w:sz w:val="24"/>
          <w:szCs w:val="24"/>
        </w:rPr>
      </w:pPr>
      <w:r w:rsidRPr="00537EBB">
        <w:rPr>
          <w:rFonts w:ascii="Traditional Arabic" w:eastAsia="Times New Roman" w:hAnsi="Traditional Arabic" w:cs="Traditional Arabic"/>
          <w:sz w:val="36"/>
          <w:szCs w:val="36"/>
          <w:rtl/>
        </w:rPr>
        <w:t>علاوة على ذلك ، أجرى الباحث مقابلات من خلال إجراء أسئلة وأجوبة مباشرة ومتعمقة مع العديد من المخبرين الذين ارتبطوا بشكل مباشر أو غير مباشر بهذه الدراسة ، وهم: رئيس ماجستير بوتري معارف ، مدرس لغة عربية للصف العاشر ، وطالب في الفصل العاشر (مرفق قائمة المقابلات). وكتقنية إضافية لجمع البيانات ، وثق الباحث الأنشطة التعليمية المنفذة ، خاصة فيما يتعلق بتعلم اللغة العربية باستخدام وسائل التواصل الاجتماعي في تعلم اللغة العربية</w:t>
      </w:r>
    </w:p>
    <w:p w:rsidR="005D0D0C" w:rsidRPr="006E678D" w:rsidRDefault="005D0D0C" w:rsidP="005D0D0C">
      <w:pPr>
        <w:pStyle w:val="ListParagraph"/>
        <w:numPr>
          <w:ilvl w:val="0"/>
          <w:numId w:val="24"/>
        </w:numPr>
        <w:bidi/>
        <w:spacing w:line="240" w:lineRule="auto"/>
        <w:jc w:val="lowKashida"/>
        <w:rPr>
          <w:rFonts w:ascii="Traditional Arabic" w:eastAsia="Times New Roman" w:hAnsi="Traditional Arabic" w:cs="Traditional Arabic"/>
          <w:b/>
          <w:bCs/>
          <w:sz w:val="36"/>
          <w:szCs w:val="36"/>
          <w:rtl/>
        </w:rPr>
      </w:pPr>
      <w:r w:rsidRPr="00954886">
        <w:rPr>
          <w:rFonts w:ascii="Traditional Arabic" w:hAnsi="Traditional Arabic" w:cs="Traditional Arabic" w:hint="cs"/>
          <w:b/>
          <w:bCs/>
          <w:sz w:val="36"/>
          <w:szCs w:val="36"/>
          <w:rtl/>
        </w:rPr>
        <w:lastRenderedPageBreak/>
        <w:t>عرض</w:t>
      </w:r>
      <w:r w:rsidRPr="00743E1C">
        <w:rPr>
          <w:rFonts w:ascii="Traditional Arabic" w:hAnsi="Traditional Arabic" w:cs="Traditional Arabic" w:hint="cs"/>
          <w:sz w:val="36"/>
          <w:szCs w:val="36"/>
          <w:rtl/>
        </w:rPr>
        <w:t xml:space="preserve"> </w:t>
      </w:r>
      <w:r w:rsidRPr="006E678D">
        <w:rPr>
          <w:rFonts w:ascii="Traditional Arabic" w:eastAsia="Times New Roman" w:hAnsi="Traditional Arabic" w:cs="Traditional Arabic" w:hint="cs"/>
          <w:b/>
          <w:bCs/>
          <w:sz w:val="36"/>
          <w:szCs w:val="36"/>
          <w:rtl/>
        </w:rPr>
        <w:t xml:space="preserve">البيانات عن </w:t>
      </w:r>
      <w:r w:rsidRPr="006E678D">
        <w:rPr>
          <w:rFonts w:ascii="Traditional Arabic" w:eastAsia="Times New Roman" w:hAnsi="Traditional Arabic" w:cs="Traditional Arabic"/>
          <w:b/>
          <w:bCs/>
          <w:sz w:val="36"/>
          <w:szCs w:val="36"/>
          <w:rtl/>
        </w:rPr>
        <w:t>استخدام وسائل التواصل الاجتماعي في تعلم اللغة العربية للصف العاشر في</w:t>
      </w:r>
      <w:r w:rsidRPr="006E678D">
        <w:rPr>
          <w:rFonts w:ascii="Traditional Arabic" w:eastAsia="Times New Roman" w:hAnsi="Traditional Arabic" w:cs="Traditional Arabic"/>
          <w:b/>
          <w:bCs/>
          <w:sz w:val="36"/>
          <w:szCs w:val="36"/>
        </w:rPr>
        <w:t xml:space="preserve"> </w:t>
      </w:r>
      <w:r w:rsidRPr="006E678D">
        <w:rPr>
          <w:rFonts w:ascii="Traditional Arabic" w:hAnsi="Traditional Arabic" w:cs="Traditional Arabic" w:hint="cs"/>
          <w:b/>
          <w:bCs/>
          <w:sz w:val="36"/>
          <w:szCs w:val="36"/>
          <w:rtl/>
          <w:lang w:bidi="ar-KW"/>
        </w:rPr>
        <w:t>الم</w:t>
      </w:r>
      <w:r w:rsidRPr="006E678D">
        <w:rPr>
          <w:rFonts w:ascii="Traditional Arabic" w:hAnsi="Traditional Arabic" w:cs="Traditional Arabic"/>
          <w:b/>
          <w:bCs/>
          <w:sz w:val="36"/>
          <w:szCs w:val="36"/>
          <w:rtl/>
          <w:lang w:bidi="ar-KW"/>
        </w:rPr>
        <w:t>درسة الثانوية ال</w:t>
      </w:r>
      <w:r w:rsidRPr="006E678D">
        <w:rPr>
          <w:rFonts w:ascii="Traditional Arabic" w:hAnsi="Traditional Arabic" w:cs="Traditional Arabic" w:hint="cs"/>
          <w:b/>
          <w:bCs/>
          <w:sz w:val="36"/>
          <w:szCs w:val="36"/>
          <w:rtl/>
          <w:lang w:bidi="ar-KW"/>
        </w:rPr>
        <w:t>إ</w:t>
      </w:r>
      <w:r w:rsidRPr="006E678D">
        <w:rPr>
          <w:rFonts w:ascii="Traditional Arabic" w:hAnsi="Traditional Arabic" w:cs="Traditional Arabic"/>
          <w:b/>
          <w:bCs/>
          <w:sz w:val="36"/>
          <w:szCs w:val="36"/>
          <w:rtl/>
          <w:lang w:bidi="ar-KW"/>
        </w:rPr>
        <w:t>سلامية ل</w:t>
      </w:r>
      <w:r w:rsidRPr="006E678D">
        <w:rPr>
          <w:rFonts w:ascii="Traditional Arabic" w:hAnsi="Traditional Arabic" w:cs="Traditional Arabic" w:hint="cs"/>
          <w:b/>
          <w:bCs/>
          <w:sz w:val="36"/>
          <w:szCs w:val="36"/>
          <w:rtl/>
          <w:lang w:bidi="ar-KW"/>
        </w:rPr>
        <w:t>لبنات</w:t>
      </w:r>
      <w:r w:rsidRPr="006E678D">
        <w:rPr>
          <w:rFonts w:ascii="Traditional Arabic" w:hAnsi="Traditional Arabic" w:cs="Traditional Arabic"/>
          <w:b/>
          <w:bCs/>
          <w:sz w:val="36"/>
          <w:szCs w:val="36"/>
          <w:rtl/>
          <w:lang w:bidi="ar-KW"/>
        </w:rPr>
        <w:t xml:space="preserve"> المعارف</w:t>
      </w:r>
      <w:r w:rsidRPr="006E678D">
        <w:rPr>
          <w:rFonts w:ascii="Traditional Arabic" w:hAnsi="Traditional Arabic" w:cs="Traditional Arabic" w:hint="cs"/>
          <w:b/>
          <w:bCs/>
          <w:sz w:val="36"/>
          <w:szCs w:val="36"/>
          <w:rtl/>
          <w:lang w:bidi="ar-KW"/>
        </w:rPr>
        <w:t xml:space="preserve"> ب</w:t>
      </w:r>
      <w:r w:rsidRPr="006E678D">
        <w:rPr>
          <w:rFonts w:ascii="Traditional Arabic" w:hAnsi="Traditional Arabic" w:cs="Traditional Arabic"/>
          <w:b/>
          <w:bCs/>
          <w:sz w:val="36"/>
          <w:szCs w:val="36"/>
          <w:rtl/>
          <w:lang w:bidi="ar-KW"/>
        </w:rPr>
        <w:t>فونور</w:t>
      </w:r>
      <w:r w:rsidRPr="006E678D">
        <w:rPr>
          <w:rFonts w:ascii="Traditional Arabic" w:hAnsi="Traditional Arabic" w:cs="Traditional Arabic" w:hint="cs"/>
          <w:b/>
          <w:bCs/>
          <w:sz w:val="36"/>
          <w:szCs w:val="36"/>
          <w:rtl/>
          <w:lang w:bidi="ar-KW"/>
        </w:rPr>
        <w:t>وغ</w:t>
      </w:r>
      <w:r w:rsidRPr="006E678D">
        <w:rPr>
          <w:rFonts w:ascii="Traditional Arabic" w:hAnsi="Traditional Arabic" w:cs="Traditional Arabic"/>
          <w:b/>
          <w:bCs/>
          <w:sz w:val="36"/>
          <w:szCs w:val="36"/>
          <w:rtl/>
          <w:lang w:bidi="ar-KW"/>
        </w:rPr>
        <w:t>و</w:t>
      </w:r>
      <w:r w:rsidRPr="006E678D">
        <w:rPr>
          <w:rFonts w:ascii="Traditional Arabic" w:eastAsia="Times New Roman" w:hAnsi="Traditional Arabic" w:cs="Traditional Arabic"/>
          <w:b/>
          <w:bCs/>
          <w:sz w:val="36"/>
          <w:szCs w:val="36"/>
          <w:rtl/>
        </w:rPr>
        <w:t xml:space="preserve"> </w:t>
      </w:r>
    </w:p>
    <w:p w:rsidR="005D0D0C" w:rsidRPr="00537EBB" w:rsidRDefault="005D0D0C" w:rsidP="005D0D0C">
      <w:pPr>
        <w:bidi/>
        <w:spacing w:line="240" w:lineRule="auto"/>
        <w:ind w:left="720" w:hanging="58"/>
        <w:jc w:val="lowKashida"/>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 xml:space="preserve">المعلمون الذين هم محور هذا البحث هم مدرسون يقومون بالتدريس في </w:t>
      </w:r>
      <w:r w:rsidRPr="00FA1922">
        <w:rPr>
          <w:rFonts w:ascii="Traditional Arabic" w:hAnsi="Traditional Arabic" w:cs="Traditional Arabic" w:hint="cs"/>
          <w:sz w:val="36"/>
          <w:szCs w:val="36"/>
          <w:rtl/>
          <w:lang w:bidi="ar-KW"/>
        </w:rPr>
        <w:t>الم</w:t>
      </w:r>
      <w:r w:rsidRPr="00FA1922">
        <w:rPr>
          <w:rFonts w:ascii="Traditional Arabic" w:hAnsi="Traditional Arabic" w:cs="Traditional Arabic"/>
          <w:sz w:val="36"/>
          <w:szCs w:val="36"/>
          <w:rtl/>
          <w:lang w:bidi="ar-KW"/>
        </w:rPr>
        <w:t>درسة الثانوية ال</w:t>
      </w:r>
      <w:r w:rsidRPr="00FA1922">
        <w:rPr>
          <w:rFonts w:ascii="Traditional Arabic" w:hAnsi="Traditional Arabic" w:cs="Traditional Arabic" w:hint="cs"/>
          <w:sz w:val="36"/>
          <w:szCs w:val="36"/>
          <w:rtl/>
          <w:lang w:bidi="ar-KW"/>
        </w:rPr>
        <w:t>إ</w:t>
      </w:r>
      <w:r w:rsidRPr="00FA1922">
        <w:rPr>
          <w:rFonts w:ascii="Traditional Arabic" w:hAnsi="Traditional Arabic" w:cs="Traditional Arabic"/>
          <w:sz w:val="36"/>
          <w:szCs w:val="36"/>
          <w:rtl/>
          <w:lang w:bidi="ar-KW"/>
        </w:rPr>
        <w:t>سلامية ل</w:t>
      </w:r>
      <w:r w:rsidRPr="00FA1922">
        <w:rPr>
          <w:rFonts w:ascii="Traditional Arabic" w:hAnsi="Traditional Arabic" w:cs="Traditional Arabic" w:hint="cs"/>
          <w:sz w:val="36"/>
          <w:szCs w:val="36"/>
          <w:rtl/>
          <w:lang w:bidi="ar-KW"/>
        </w:rPr>
        <w:t>لبنات</w:t>
      </w:r>
      <w:r w:rsidRPr="00FA1922">
        <w:rPr>
          <w:rFonts w:ascii="Traditional Arabic" w:hAnsi="Traditional Arabic" w:cs="Traditional Arabic"/>
          <w:sz w:val="36"/>
          <w:szCs w:val="36"/>
          <w:rtl/>
          <w:lang w:bidi="ar-KW"/>
        </w:rPr>
        <w:t xml:space="preserve"> المعارف</w:t>
      </w:r>
      <w:r w:rsidRPr="00FA1922">
        <w:rPr>
          <w:rFonts w:ascii="Traditional Arabic" w:hAnsi="Traditional Arabic" w:cs="Traditional Arabic" w:hint="cs"/>
          <w:sz w:val="36"/>
          <w:szCs w:val="36"/>
          <w:rtl/>
          <w:lang w:bidi="ar-KW"/>
        </w:rPr>
        <w:t xml:space="preserve"> ب</w:t>
      </w:r>
      <w:r w:rsidRPr="00FA1922">
        <w:rPr>
          <w:rFonts w:ascii="Traditional Arabic" w:hAnsi="Traditional Arabic" w:cs="Traditional Arabic"/>
          <w:sz w:val="36"/>
          <w:szCs w:val="36"/>
          <w:rtl/>
          <w:lang w:bidi="ar-KW"/>
        </w:rPr>
        <w:t>فونور</w:t>
      </w:r>
      <w:r w:rsidRPr="00FA1922">
        <w:rPr>
          <w:rFonts w:ascii="Traditional Arabic" w:hAnsi="Traditional Arabic" w:cs="Traditional Arabic" w:hint="cs"/>
          <w:sz w:val="36"/>
          <w:szCs w:val="36"/>
          <w:rtl/>
          <w:lang w:bidi="ar-KW"/>
        </w:rPr>
        <w:t>وغ</w:t>
      </w:r>
      <w:r w:rsidRPr="00FA1922">
        <w:rPr>
          <w:rFonts w:ascii="Traditional Arabic" w:hAnsi="Traditional Arabic" w:cs="Traditional Arabic"/>
          <w:sz w:val="36"/>
          <w:szCs w:val="36"/>
          <w:rtl/>
          <w:lang w:bidi="ar-KW"/>
        </w:rPr>
        <w:t>و</w:t>
      </w:r>
      <w:r w:rsidRPr="00FA1922">
        <w:rPr>
          <w:rFonts w:ascii="Traditional Arabic" w:eastAsia="Times New Roman" w:hAnsi="Traditional Arabic" w:cs="Traditional Arabic"/>
          <w:sz w:val="36"/>
          <w:szCs w:val="36"/>
          <w:rtl/>
        </w:rPr>
        <w:t xml:space="preserve"> </w:t>
      </w:r>
      <w:r w:rsidRPr="00537EBB">
        <w:rPr>
          <w:rFonts w:ascii="Traditional Arabic" w:eastAsia="Times New Roman" w:hAnsi="Traditional Arabic" w:cs="Traditional Arabic"/>
          <w:sz w:val="36"/>
          <w:szCs w:val="36"/>
          <w:rtl/>
        </w:rPr>
        <w:t xml:space="preserve">، وخاصة معلمي تعليم اللغة العربية. بناءً على البيانات الموجودة في هذه المدرسة ، يقوم مدرس واحد فقط بتدريس اللغة العربية ، وهو: السيد إلهام ألفا رسكي ، </w:t>
      </w:r>
      <w:r>
        <w:rPr>
          <w:rFonts w:asciiTheme="majorBidi" w:eastAsia="Times New Roman" w:hAnsiTheme="majorBidi" w:cstheme="majorBidi"/>
          <w:sz w:val="24"/>
          <w:szCs w:val="24"/>
        </w:rPr>
        <w:t>S.Pd</w:t>
      </w:r>
      <w:r w:rsidRPr="00537EBB">
        <w:rPr>
          <w:rFonts w:ascii="Traditional Arabic" w:eastAsia="Times New Roman" w:hAnsi="Traditional Arabic" w:cs="Traditional Arabic"/>
          <w:sz w:val="36"/>
          <w:szCs w:val="36"/>
          <w:rtl/>
        </w:rPr>
        <w:t>. يصبح المعلم الذي يقوم بتدريس مجال الدراسات العربية هو المعلم لهذا البحث ، وهو السيد إلهام ألفا رسكي ،</w:t>
      </w:r>
      <w:r w:rsidRPr="00537EBB">
        <w:rPr>
          <w:rFonts w:asciiTheme="majorBidi" w:eastAsia="Times New Roman" w:hAnsiTheme="majorBidi" w:cstheme="majorBidi"/>
          <w:sz w:val="24"/>
          <w:szCs w:val="24"/>
          <w:rtl/>
        </w:rPr>
        <w:t xml:space="preserve"> </w:t>
      </w:r>
      <w:r w:rsidRPr="00537EBB">
        <w:rPr>
          <w:rFonts w:asciiTheme="majorBidi" w:eastAsia="Times New Roman" w:hAnsiTheme="majorBidi" w:cstheme="majorBidi"/>
          <w:sz w:val="24"/>
          <w:szCs w:val="24"/>
        </w:rPr>
        <w:t>S.Pd</w:t>
      </w:r>
      <w:r w:rsidRPr="00537EBB">
        <w:rPr>
          <w:rFonts w:ascii="Traditional Arabic" w:eastAsia="Times New Roman" w:hAnsi="Traditional Arabic" w:cs="Traditional Arabic"/>
          <w:sz w:val="36"/>
          <w:szCs w:val="36"/>
          <w:rtl/>
        </w:rPr>
        <w:t xml:space="preserve"> (مدرس اللغة العربية للصفوف </w:t>
      </w:r>
      <w:r w:rsidRPr="00FA1922">
        <w:rPr>
          <w:rFonts w:ascii="Traditional Arabic" w:eastAsia="Times New Roman" w:hAnsi="Traditional Arabic" w:cs="Traditional Arabic"/>
          <w:sz w:val="36"/>
          <w:szCs w:val="36"/>
          <w:rtl/>
        </w:rPr>
        <w:t>العاشر</w:t>
      </w:r>
      <w:r w:rsidRPr="00537EBB">
        <w:rPr>
          <w:rFonts w:ascii="Traditional Arabic" w:eastAsia="Times New Roman" w:hAnsi="Traditional Arabic" w:cs="Traditional Arabic"/>
          <w:b/>
          <w:bCs/>
          <w:sz w:val="36"/>
          <w:szCs w:val="36"/>
          <w:rtl/>
        </w:rPr>
        <w:t xml:space="preserve"> </w:t>
      </w:r>
      <w:r w:rsidRPr="00537EBB">
        <w:rPr>
          <w:rFonts w:ascii="Traditional Arabic" w:eastAsia="Times New Roman" w:hAnsi="Traditional Arabic" w:cs="Traditional Arabic"/>
          <w:sz w:val="36"/>
          <w:szCs w:val="36"/>
          <w:rtl/>
        </w:rPr>
        <w:t>،</w:t>
      </w:r>
      <w:r w:rsidRPr="00537EBB">
        <w:rPr>
          <w:rFonts w:ascii="Traditional Arabic" w:eastAsia="Times New Roman" w:hAnsi="Traditional Arabic" w:cs="Traditional Arabic" w:hint="cs"/>
          <w:sz w:val="36"/>
          <w:szCs w:val="36"/>
          <w:rtl/>
          <w:lang w:bidi="ar-KW"/>
        </w:rPr>
        <w:t>الصف الحدي عشر, و الصف الثاني عشر</w:t>
      </w:r>
      <w:r w:rsidRPr="00537EBB">
        <w:rPr>
          <w:rFonts w:ascii="Traditional Arabic" w:eastAsia="Times New Roman" w:hAnsi="Traditional Arabic" w:cs="Traditional Arabic"/>
          <w:sz w:val="36"/>
          <w:szCs w:val="36"/>
          <w:rtl/>
        </w:rPr>
        <w:t xml:space="preserve"> في </w:t>
      </w:r>
      <w:r w:rsidRPr="00FA1922">
        <w:rPr>
          <w:rFonts w:ascii="Traditional Arabic" w:hAnsi="Traditional Arabic" w:cs="Traditional Arabic" w:hint="cs"/>
          <w:sz w:val="36"/>
          <w:szCs w:val="36"/>
          <w:rtl/>
          <w:lang w:bidi="ar-KW"/>
        </w:rPr>
        <w:t>الم</w:t>
      </w:r>
      <w:r w:rsidRPr="00FA1922">
        <w:rPr>
          <w:rFonts w:ascii="Traditional Arabic" w:hAnsi="Traditional Arabic" w:cs="Traditional Arabic"/>
          <w:sz w:val="36"/>
          <w:szCs w:val="36"/>
          <w:rtl/>
          <w:lang w:bidi="ar-KW"/>
        </w:rPr>
        <w:t>درسة الثانوية ال</w:t>
      </w:r>
      <w:r w:rsidRPr="00FA1922">
        <w:rPr>
          <w:rFonts w:ascii="Traditional Arabic" w:hAnsi="Traditional Arabic" w:cs="Traditional Arabic" w:hint="cs"/>
          <w:sz w:val="36"/>
          <w:szCs w:val="36"/>
          <w:rtl/>
          <w:lang w:bidi="ar-KW"/>
        </w:rPr>
        <w:t>إ</w:t>
      </w:r>
      <w:r w:rsidRPr="00FA1922">
        <w:rPr>
          <w:rFonts w:ascii="Traditional Arabic" w:hAnsi="Traditional Arabic" w:cs="Traditional Arabic"/>
          <w:sz w:val="36"/>
          <w:szCs w:val="36"/>
          <w:rtl/>
          <w:lang w:bidi="ar-KW"/>
        </w:rPr>
        <w:t>سلامية ل</w:t>
      </w:r>
      <w:r w:rsidRPr="00FA1922">
        <w:rPr>
          <w:rFonts w:ascii="Traditional Arabic" w:hAnsi="Traditional Arabic" w:cs="Traditional Arabic" w:hint="cs"/>
          <w:sz w:val="36"/>
          <w:szCs w:val="36"/>
          <w:rtl/>
          <w:lang w:bidi="ar-KW"/>
        </w:rPr>
        <w:t>لبنات</w:t>
      </w:r>
      <w:r w:rsidRPr="00FA1922">
        <w:rPr>
          <w:rFonts w:ascii="Traditional Arabic" w:hAnsi="Traditional Arabic" w:cs="Traditional Arabic"/>
          <w:sz w:val="36"/>
          <w:szCs w:val="36"/>
          <w:rtl/>
          <w:lang w:bidi="ar-KW"/>
        </w:rPr>
        <w:t xml:space="preserve"> المعارف</w:t>
      </w:r>
      <w:r w:rsidRPr="00FA1922">
        <w:rPr>
          <w:rFonts w:ascii="Traditional Arabic" w:hAnsi="Traditional Arabic" w:cs="Traditional Arabic" w:hint="cs"/>
          <w:sz w:val="36"/>
          <w:szCs w:val="36"/>
          <w:rtl/>
          <w:lang w:bidi="ar-KW"/>
        </w:rPr>
        <w:t xml:space="preserve"> ب</w:t>
      </w:r>
      <w:r w:rsidRPr="00FA1922">
        <w:rPr>
          <w:rFonts w:ascii="Traditional Arabic" w:hAnsi="Traditional Arabic" w:cs="Traditional Arabic"/>
          <w:sz w:val="36"/>
          <w:szCs w:val="36"/>
          <w:rtl/>
          <w:lang w:bidi="ar-KW"/>
        </w:rPr>
        <w:t>فونور</w:t>
      </w:r>
      <w:r w:rsidRPr="00FA1922">
        <w:rPr>
          <w:rFonts w:ascii="Traditional Arabic" w:hAnsi="Traditional Arabic" w:cs="Traditional Arabic" w:hint="cs"/>
          <w:sz w:val="36"/>
          <w:szCs w:val="36"/>
          <w:rtl/>
          <w:lang w:bidi="ar-KW"/>
        </w:rPr>
        <w:t>وغ</w:t>
      </w:r>
      <w:r w:rsidRPr="00FA1922">
        <w:rPr>
          <w:rFonts w:ascii="Traditional Arabic" w:hAnsi="Traditional Arabic" w:cs="Traditional Arabic"/>
          <w:sz w:val="36"/>
          <w:szCs w:val="36"/>
          <w:rtl/>
          <w:lang w:bidi="ar-KW"/>
        </w:rPr>
        <w:t>و</w:t>
      </w:r>
      <w:r w:rsidRPr="00537EBB">
        <w:rPr>
          <w:rFonts w:ascii="Traditional Arabic" w:eastAsia="Times New Roman" w:hAnsi="Traditional Arabic" w:cs="Traditional Arabic"/>
          <w:sz w:val="36"/>
          <w:szCs w:val="36"/>
          <w:rtl/>
          <w:lang w:bidi="ar-KW"/>
        </w:rPr>
        <w:t xml:space="preserve"> </w:t>
      </w:r>
      <w:r w:rsidRPr="00537EBB">
        <w:rPr>
          <w:rFonts w:ascii="Traditional Arabic" w:eastAsia="Times New Roman" w:hAnsi="Traditional Arabic" w:cs="Traditional Arabic"/>
          <w:sz w:val="36"/>
          <w:szCs w:val="36"/>
          <w:rtl/>
        </w:rPr>
        <w:t xml:space="preserve">ولكن محور هذا البحث في الدرجة </w:t>
      </w:r>
      <w:r w:rsidRPr="00FA1922">
        <w:rPr>
          <w:rFonts w:ascii="Traditional Arabic" w:eastAsia="Times New Roman" w:hAnsi="Traditional Arabic" w:cs="Traditional Arabic"/>
          <w:sz w:val="36"/>
          <w:szCs w:val="36"/>
          <w:rtl/>
        </w:rPr>
        <w:t>العاشر</w:t>
      </w:r>
      <w:r w:rsidRPr="00537EBB">
        <w:rPr>
          <w:rFonts w:ascii="Traditional Arabic" w:eastAsia="Times New Roman" w:hAnsi="Traditional Arabic" w:cs="Traditional Arabic"/>
          <w:sz w:val="36"/>
          <w:szCs w:val="36"/>
          <w:rtl/>
        </w:rPr>
        <w:t>.</w:t>
      </w:r>
    </w:p>
    <w:p w:rsidR="005D0D0C" w:rsidRPr="00537EBB" w:rsidRDefault="005D0D0C" w:rsidP="005D0D0C">
      <w:pPr>
        <w:bidi/>
        <w:spacing w:line="240" w:lineRule="auto"/>
        <w:ind w:left="720" w:hanging="58"/>
        <w:jc w:val="lowKashida"/>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 xml:space="preserve">فيما يتعلق بالمواضيع العربية التي يتم إجراؤها حاليًا عن بُعد بسبب جائحة </w:t>
      </w:r>
      <w:r w:rsidRPr="00537EBB">
        <w:rPr>
          <w:rFonts w:ascii="Traditional Arabic" w:eastAsia="Times New Roman" w:hAnsi="Traditional Arabic" w:cs="Traditional Arabic" w:hint="cs"/>
          <w:sz w:val="36"/>
          <w:szCs w:val="36"/>
          <w:rtl/>
        </w:rPr>
        <w:t>فيروس كورونا</w:t>
      </w:r>
      <w:r w:rsidRPr="00537EBB">
        <w:rPr>
          <w:rFonts w:ascii="Traditional Arabic" w:eastAsia="Times New Roman" w:hAnsi="Traditional Arabic" w:cs="Traditional Arabic"/>
          <w:sz w:val="36"/>
          <w:szCs w:val="36"/>
          <w:rtl/>
        </w:rPr>
        <w:t xml:space="preserve">. وقال إن التعلم أثناء هذا الوباء يتطلب الحكمة في استخدام التكنولوجيا والاستخدام الفعال لوسائل التواصل الاجتماعي. قال إن التعلم حاليًا يتم من خلال الدراسة في المنزل. قام الأستاذ فارس بنقل تعلم اللغة العربية باستخدام وسائل التواصل الاجتماعي في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rPr>
        <w:t xml:space="preserve">و </w:t>
      </w:r>
      <w:r w:rsidRPr="00537EBB">
        <w:rPr>
          <w:rFonts w:asciiTheme="majorBidi" w:eastAsia="Times New Roman" w:hAnsiTheme="majorBidi" w:cstheme="majorBidi"/>
          <w:i/>
          <w:iCs/>
          <w:sz w:val="24"/>
          <w:szCs w:val="24"/>
        </w:rPr>
        <w:t>google class-room</w:t>
      </w:r>
      <w:r w:rsidRPr="00537EBB">
        <w:rPr>
          <w:rFonts w:ascii="Traditional Arabic" w:eastAsia="Times New Roman" w:hAnsi="Traditional Arabic" w:cs="Traditional Arabic"/>
          <w:sz w:val="36"/>
          <w:szCs w:val="36"/>
          <w:rtl/>
        </w:rPr>
        <w:t>. كما عبر الأستاذ فارس عن التعلم أثناء هذه الجائحة وهي كالتالي.</w:t>
      </w:r>
    </w:p>
    <w:p w:rsidR="005D0D0C" w:rsidRPr="00537EBB" w:rsidRDefault="005D0D0C" w:rsidP="005D0D0C">
      <w:pPr>
        <w:bidi/>
        <w:spacing w:line="240" w:lineRule="auto"/>
        <w:ind w:left="2266" w:firstLine="84"/>
        <w:jc w:val="center"/>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 xml:space="preserve">"الوباء الحالي ، في رأيي ، يتطلب من المعلمين أن يكونوا أكثر نشاطًا في استخدام وسائل التواصل الاجتماعي مثل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rPr>
        <w:t xml:space="preserve">يمكن الآن استخدامه. يجب أن يقوم المعلمون والطلاب بالتعلم عن بعد ، بالنسبة للمهام ، يجب عليهم أيضًا المرور عبر الوسائط عبر الإنترنت مثل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rPr>
        <w:t xml:space="preserve">أو </w:t>
      </w:r>
      <w:r w:rsidRPr="00537EBB">
        <w:rPr>
          <w:rFonts w:asciiTheme="majorBidi" w:eastAsia="Times New Roman" w:hAnsiTheme="majorBidi" w:cstheme="majorBidi"/>
          <w:i/>
          <w:iCs/>
          <w:sz w:val="24"/>
          <w:szCs w:val="24"/>
        </w:rPr>
        <w:t>google class-room</w:t>
      </w:r>
      <w:r w:rsidRPr="00537EBB">
        <w:rPr>
          <w:rFonts w:ascii="Traditional Arabic" w:eastAsia="Times New Roman" w:hAnsi="Traditional Arabic" w:cs="Traditional Arabic"/>
          <w:sz w:val="36"/>
          <w:szCs w:val="36"/>
          <w:rtl/>
        </w:rPr>
        <w:t xml:space="preserve"> "</w:t>
      </w:r>
      <w:r>
        <w:rPr>
          <w:rStyle w:val="FootnoteReference"/>
          <w:rFonts w:ascii="Traditional Arabic" w:eastAsia="Times New Roman" w:hAnsi="Traditional Arabic" w:cs="Traditional Arabic"/>
          <w:sz w:val="36"/>
          <w:szCs w:val="36"/>
          <w:rtl/>
        </w:rPr>
        <w:footnoteReference w:id="35"/>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 xml:space="preserve">بناءً على اقتباس المقابلة أعلاه ، يُظهر أن الأستاذ فارس كمدرس للغة العربية لا يزال يتعلم اللغة العربية على الرغم من إجراء التعلم عن بعد واستخدام وسائل التواصل الاجتماعي في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rPr>
        <w:t xml:space="preserve">أو فصل دراسي في </w:t>
      </w:r>
      <w:r w:rsidRPr="00537EBB">
        <w:rPr>
          <w:rFonts w:asciiTheme="majorBidi" w:eastAsia="Times New Roman" w:hAnsiTheme="majorBidi" w:cstheme="majorBidi"/>
          <w:i/>
          <w:iCs/>
          <w:sz w:val="24"/>
          <w:szCs w:val="24"/>
        </w:rPr>
        <w:t>google</w:t>
      </w:r>
      <w:r w:rsidRPr="00537EBB">
        <w:rPr>
          <w:rFonts w:ascii="Traditional Arabic" w:eastAsia="Times New Roman" w:hAnsi="Traditional Arabic" w:cs="Traditional Arabic"/>
          <w:sz w:val="36"/>
          <w:szCs w:val="36"/>
          <w:rtl/>
        </w:rPr>
        <w:t>. يحاول الأستاذ فارس أن يبذل قصارى جهده لطلابه في تعلم اللغة العربية باستخدام وسائل التواصل الاجتماعي حتى يستمر التعلم أثناء الوباء.</w:t>
      </w:r>
      <w:r w:rsidRPr="00385E42">
        <w:rPr>
          <w:rFonts w:ascii="Traditional Arabic" w:hAnsi="Traditional Arabic" w:cs="Traditional Arabic"/>
          <w:sz w:val="24"/>
          <w:szCs w:val="24"/>
          <w:rtl/>
        </w:rPr>
        <w:t xml:space="preserve"> </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lastRenderedPageBreak/>
        <w:t xml:space="preserve">يتطلب استخدام الأستاذ فارس استخدام وسائل التواصل الاجتماعي في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rPr>
        <w:t>أيضًا طرقًا في تعليم اللغة العربية ، أي من خلال الشرح من خلال الدردشة أو (ملاحظة صوتية) ، وأحيانًا أيضًا باستخدام الصور ثم إرسالها للطلاب ليكونوا أكثر تواصلًا كما صرح الأستاذ فارس على النحو التالي.</w:t>
      </w:r>
    </w:p>
    <w:p w:rsidR="005D0D0C" w:rsidRPr="00537EBB" w:rsidRDefault="005D0D0C" w:rsidP="005D0D0C">
      <w:pPr>
        <w:bidi/>
        <w:spacing w:line="240" w:lineRule="auto"/>
        <w:ind w:left="1132" w:firstLine="84"/>
        <w:jc w:val="center"/>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 xml:space="preserve">"الطريقة التي أستخدمها حاليًا هي عبر الإنترنت ، عبر الدردشة أو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36"/>
          <w:szCs w:val="36"/>
          <w:rtl/>
        </w:rPr>
        <w:t>. أشرح عبر الدردشة أو (ملاحظة صوتية) ، وأحيانًا باستخدام الصور أيضًا ثم أرسلها إلى الطلاب ليكونوا أكثر تواصلاً. أطرح أسئلة قصيرة يمكن الإجابة عليها على الفور الطلاب في تلك اللحظة بالذات ، الهدف هو جعل الجو يبدو مفعمًا بالحيوية والمرح. بالنسبة للتقييم ، أرسلت بعض الطلبات وأرسلت نتائج المهام إلى الدردشة الخاصة إلي "</w:t>
      </w:r>
    </w:p>
    <w:p w:rsidR="005D0D0C" w:rsidRPr="00537EBB" w:rsidRDefault="005D0D0C" w:rsidP="005D0D0C">
      <w:pPr>
        <w:bidi/>
        <w:spacing w:line="240" w:lineRule="auto"/>
        <w:ind w:left="720" w:hanging="908"/>
        <w:rPr>
          <w:rFonts w:ascii="Traditional Arabic" w:eastAsia="Times New Roman" w:hAnsi="Traditional Arabic" w:cs="Traditional Arabic"/>
          <w:sz w:val="36"/>
          <w:szCs w:val="36"/>
          <w:rtl/>
        </w:rPr>
      </w:pP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 xml:space="preserve">تختلف عملية استخدام وسائل التواصل الاجتماعي في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Pr>
        <w:t xml:space="preserve"> </w:t>
      </w:r>
      <w:r w:rsidRPr="00537EBB">
        <w:rPr>
          <w:rFonts w:ascii="Traditional Arabic" w:eastAsia="Times New Roman" w:hAnsi="Traditional Arabic" w:cs="Traditional Arabic"/>
          <w:sz w:val="36"/>
          <w:szCs w:val="36"/>
          <w:rtl/>
        </w:rPr>
        <w:t>في تعلم اللغة العربية اختلافًا كبيرًا عن تعلم اللغة العربية وجهًا لوجه. فيما يتعلق بالعملية ، أوضح الأستاذ فارس العملية على النحو التالي.</w:t>
      </w:r>
    </w:p>
    <w:p w:rsidR="005D0D0C" w:rsidRPr="00537EBB" w:rsidRDefault="005D0D0C" w:rsidP="005D0D0C">
      <w:pPr>
        <w:bidi/>
        <w:spacing w:line="240" w:lineRule="auto"/>
        <w:ind w:left="720" w:hanging="58"/>
        <w:jc w:val="center"/>
        <w:rPr>
          <w:rFonts w:ascii="Traditional Arabic" w:eastAsia="Times New Roman" w:hAnsi="Traditional Arabic" w:cs="Traditional Arabic"/>
          <w:sz w:val="36"/>
          <w:szCs w:val="36"/>
          <w:rtl/>
        </w:rPr>
      </w:pPr>
      <w:r w:rsidRPr="00537EBB">
        <w:rPr>
          <w:rFonts w:ascii="Traditional Arabic" w:eastAsia="Times New Roman" w:hAnsi="Traditional Arabic" w:cs="Traditional Arabic"/>
          <w:sz w:val="36"/>
          <w:szCs w:val="36"/>
          <w:rtl/>
        </w:rPr>
        <w:t xml:space="preserve">"لذلك شرحت من خلال تطبيق دردشة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rPr>
        <w:t xml:space="preserve">على وسائل التواصل الاجتماعي أو (مذكرة صوتية) أو نموذج </w:t>
      </w:r>
      <w:r w:rsidRPr="002E3455">
        <w:rPr>
          <w:rFonts w:asciiTheme="majorBidi" w:eastAsia="Times New Roman" w:hAnsiTheme="majorBidi" w:cstheme="majorBidi"/>
          <w:i/>
          <w:iCs/>
          <w:sz w:val="24"/>
          <w:szCs w:val="24"/>
        </w:rPr>
        <w:t>google</w:t>
      </w:r>
      <w:r w:rsidRPr="002E3455">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rPr>
        <w:t>، ثم أرسلته إلى الطلاب. وبالنسبة لمهمتي ، لم أرسل سوى بعض الأوامر لفتح كتاب وتم إرسال نتائج المهمة إلى مجموعة أو دردشة خاصة معي "</w:t>
      </w:r>
    </w:p>
    <w:p w:rsidR="005D0D0C" w:rsidRPr="00461089" w:rsidRDefault="005D0D0C" w:rsidP="005D0D0C">
      <w:pPr>
        <w:pStyle w:val="ListParagraph"/>
        <w:numPr>
          <w:ilvl w:val="0"/>
          <w:numId w:val="24"/>
        </w:numPr>
        <w:bidi/>
        <w:spacing w:line="240" w:lineRule="auto"/>
        <w:rPr>
          <w:rFonts w:ascii="Traditional Arabic" w:eastAsia="Times New Roman" w:hAnsi="Traditional Arabic" w:cs="Traditional Arabic"/>
          <w:b/>
          <w:bCs/>
          <w:sz w:val="36"/>
          <w:szCs w:val="36"/>
          <w:rtl/>
          <w:lang w:bidi="ar-KW"/>
        </w:rPr>
      </w:pPr>
      <w:r w:rsidRPr="00954886">
        <w:rPr>
          <w:rFonts w:ascii="Traditional Arabic" w:hAnsi="Traditional Arabic" w:cs="Traditional Arabic" w:hint="cs"/>
          <w:b/>
          <w:bCs/>
          <w:sz w:val="36"/>
          <w:szCs w:val="36"/>
          <w:rtl/>
        </w:rPr>
        <w:t>عرض</w:t>
      </w:r>
      <w:r w:rsidRPr="00743E1C">
        <w:rPr>
          <w:rFonts w:ascii="Traditional Arabic" w:hAnsi="Traditional Arabic" w:cs="Traditional Arabic" w:hint="cs"/>
          <w:sz w:val="36"/>
          <w:szCs w:val="36"/>
          <w:rtl/>
        </w:rPr>
        <w:t xml:space="preserve"> </w:t>
      </w:r>
      <w:r w:rsidRPr="00461089">
        <w:rPr>
          <w:rFonts w:ascii="Traditional Arabic" w:eastAsia="Times New Roman" w:hAnsi="Traditional Arabic" w:cs="Traditional Arabic" w:hint="cs"/>
          <w:b/>
          <w:bCs/>
          <w:sz w:val="36"/>
          <w:szCs w:val="36"/>
          <w:rtl/>
          <w:lang w:bidi="ar-KW"/>
        </w:rPr>
        <w:t>البيانات عن</w:t>
      </w:r>
      <w:r w:rsidRPr="00461089">
        <w:rPr>
          <w:rFonts w:ascii="Traditional Arabic" w:eastAsia="Times New Roman" w:hAnsi="Traditional Arabic" w:cs="Traditional Arabic"/>
          <w:b/>
          <w:bCs/>
          <w:sz w:val="36"/>
          <w:szCs w:val="36"/>
          <w:rtl/>
          <w:lang w:bidi="ar-KW"/>
        </w:rPr>
        <w:t xml:space="preserve"> مشاكل أو صعوبات من استخدام وسائل التواصل الاجتماعي في مهارات اللغة العربية في </w:t>
      </w:r>
      <w:r w:rsidRPr="00461089">
        <w:rPr>
          <w:rFonts w:ascii="Traditional Arabic" w:hAnsi="Traditional Arabic" w:cs="Traditional Arabic" w:hint="cs"/>
          <w:b/>
          <w:bCs/>
          <w:sz w:val="36"/>
          <w:szCs w:val="36"/>
          <w:rtl/>
          <w:lang w:bidi="ar-KW"/>
        </w:rPr>
        <w:t>الم</w:t>
      </w:r>
      <w:r w:rsidRPr="00461089">
        <w:rPr>
          <w:rFonts w:ascii="Traditional Arabic" w:hAnsi="Traditional Arabic" w:cs="Traditional Arabic"/>
          <w:b/>
          <w:bCs/>
          <w:sz w:val="36"/>
          <w:szCs w:val="36"/>
          <w:rtl/>
          <w:lang w:bidi="ar-KW"/>
        </w:rPr>
        <w:t>درسة الثانوية ال</w:t>
      </w:r>
      <w:r w:rsidRPr="00461089">
        <w:rPr>
          <w:rFonts w:ascii="Traditional Arabic" w:hAnsi="Traditional Arabic" w:cs="Traditional Arabic" w:hint="cs"/>
          <w:b/>
          <w:bCs/>
          <w:sz w:val="36"/>
          <w:szCs w:val="36"/>
          <w:rtl/>
          <w:lang w:bidi="ar-KW"/>
        </w:rPr>
        <w:t>إ</w:t>
      </w:r>
      <w:r w:rsidRPr="00461089">
        <w:rPr>
          <w:rFonts w:ascii="Traditional Arabic" w:hAnsi="Traditional Arabic" w:cs="Traditional Arabic"/>
          <w:b/>
          <w:bCs/>
          <w:sz w:val="36"/>
          <w:szCs w:val="36"/>
          <w:rtl/>
          <w:lang w:bidi="ar-KW"/>
        </w:rPr>
        <w:t>سلامية ل</w:t>
      </w:r>
      <w:r w:rsidRPr="00461089">
        <w:rPr>
          <w:rFonts w:ascii="Traditional Arabic" w:hAnsi="Traditional Arabic" w:cs="Traditional Arabic" w:hint="cs"/>
          <w:b/>
          <w:bCs/>
          <w:sz w:val="36"/>
          <w:szCs w:val="36"/>
          <w:rtl/>
          <w:lang w:bidi="ar-KW"/>
        </w:rPr>
        <w:t>لبنات</w:t>
      </w:r>
      <w:r w:rsidRPr="00461089">
        <w:rPr>
          <w:rFonts w:ascii="Traditional Arabic" w:hAnsi="Traditional Arabic" w:cs="Traditional Arabic"/>
          <w:b/>
          <w:bCs/>
          <w:sz w:val="36"/>
          <w:szCs w:val="36"/>
          <w:rtl/>
          <w:lang w:bidi="ar-KW"/>
        </w:rPr>
        <w:t xml:space="preserve"> المعارف</w:t>
      </w:r>
      <w:r w:rsidRPr="00461089">
        <w:rPr>
          <w:rFonts w:ascii="Traditional Arabic" w:hAnsi="Traditional Arabic" w:cs="Traditional Arabic" w:hint="cs"/>
          <w:b/>
          <w:bCs/>
          <w:sz w:val="36"/>
          <w:szCs w:val="36"/>
          <w:rtl/>
          <w:lang w:bidi="ar-KW"/>
        </w:rPr>
        <w:t xml:space="preserve"> ب</w:t>
      </w:r>
      <w:r w:rsidRPr="00461089">
        <w:rPr>
          <w:rFonts w:ascii="Traditional Arabic" w:hAnsi="Traditional Arabic" w:cs="Traditional Arabic"/>
          <w:b/>
          <w:bCs/>
          <w:sz w:val="36"/>
          <w:szCs w:val="36"/>
          <w:rtl/>
          <w:lang w:bidi="ar-KW"/>
        </w:rPr>
        <w:t>فونور</w:t>
      </w:r>
      <w:r w:rsidRPr="00461089">
        <w:rPr>
          <w:rFonts w:ascii="Traditional Arabic" w:hAnsi="Traditional Arabic" w:cs="Traditional Arabic" w:hint="cs"/>
          <w:b/>
          <w:bCs/>
          <w:sz w:val="36"/>
          <w:szCs w:val="36"/>
          <w:rtl/>
          <w:lang w:bidi="ar-KW"/>
        </w:rPr>
        <w:t>وغ</w:t>
      </w:r>
      <w:r w:rsidRPr="00461089">
        <w:rPr>
          <w:rFonts w:ascii="Traditional Arabic" w:hAnsi="Traditional Arabic" w:cs="Traditional Arabic"/>
          <w:b/>
          <w:bCs/>
          <w:sz w:val="36"/>
          <w:szCs w:val="36"/>
          <w:rtl/>
          <w:lang w:bidi="ar-KW"/>
        </w:rPr>
        <w:t>و</w:t>
      </w:r>
    </w:p>
    <w:p w:rsidR="005D0D0C" w:rsidRPr="00537EBB" w:rsidRDefault="005D0D0C" w:rsidP="005D0D0C">
      <w:pPr>
        <w:bidi/>
        <w:spacing w:line="240" w:lineRule="auto"/>
        <w:ind w:left="720" w:firstLine="84"/>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من خلال استخدام وسائل التواصل الاجتماعي في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 واجه الأستاذ فارس أيضًا العديد من المشكلات عند تعلم اللغة العربية عبر الإنترنت. كما قال الأستاذ فارس على النحو التالي.</w:t>
      </w:r>
    </w:p>
    <w:p w:rsidR="005D0D0C" w:rsidRPr="00537EBB" w:rsidRDefault="005D0D0C" w:rsidP="005D0D0C">
      <w:pPr>
        <w:bidi/>
        <w:spacing w:line="240" w:lineRule="auto"/>
        <w:ind w:left="720" w:hanging="58"/>
        <w:jc w:val="center"/>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"الصعوبة أن هناك بعض الأطفال ليس لديهم حصة للإنترنت ، والبعض الآخر غير قادر على فهم شرح المواد المنقولة عبر وسائل التواصل الاجتماعي والبعض الآخر متخلف عن الركب لأن </w:t>
      </w:r>
      <w:r w:rsidRPr="00537EBB">
        <w:rPr>
          <w:rFonts w:ascii="Traditional Arabic" w:eastAsia="Times New Roman" w:hAnsi="Traditional Arabic" w:cs="Traditional Arabic"/>
          <w:sz w:val="36"/>
          <w:szCs w:val="36"/>
          <w:rtl/>
          <w:lang w:bidi="ar-KW"/>
        </w:rPr>
        <w:lastRenderedPageBreak/>
        <w:t>المواد غير مسموح لها بحمل الهاتف المحمول لأنه في الكوخ ، الشخص الذي يحمل الهاتف المحمول قد يكون ممثلاً من الكوخ "</w:t>
      </w:r>
      <w:r>
        <w:rPr>
          <w:rStyle w:val="FootnoteReference"/>
          <w:rFonts w:ascii="Traditional Arabic" w:eastAsia="Times New Roman" w:hAnsi="Traditional Arabic" w:cs="Traditional Arabic"/>
          <w:sz w:val="36"/>
          <w:szCs w:val="36"/>
          <w:rtl/>
          <w:lang w:bidi="ar-KW"/>
        </w:rPr>
        <w:footnoteReference w:id="36"/>
      </w:r>
    </w:p>
    <w:p w:rsidR="005D0D0C" w:rsidRPr="00537EBB" w:rsidRDefault="005D0D0C" w:rsidP="005D0D0C">
      <w:pPr>
        <w:bidi/>
        <w:spacing w:line="240" w:lineRule="auto"/>
        <w:ind w:left="720" w:firstLine="84"/>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كما واجه الأستاذ فارس صعوبات من استخدام وسائل التواصل الاجتماعي لتعلم اللغة العربية على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 لكن الأستاذ فارس سعى لحل صعوبة استخدام وسائل التواصل الاجتماعي حتى يستمر التعلم.</w:t>
      </w:r>
    </w:p>
    <w:p w:rsidR="005D0D0C" w:rsidRPr="00537EBB" w:rsidRDefault="005D0D0C" w:rsidP="005D0D0C">
      <w:pPr>
        <w:bidi/>
        <w:spacing w:line="240" w:lineRule="auto"/>
        <w:ind w:left="720" w:firstLine="84"/>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وبخصوص صعوبات استخدام وسائل التواصل الاجتماعي في شكل تطبيق واتسآب ، كشف مدير المدرسة ، السيد مشتوفا كمالي ، آغ ، عن وجود صعوبات. فيما يلي تعبير السيد مشتوفا كمالي.</w:t>
      </w:r>
    </w:p>
    <w:p w:rsidR="005D0D0C" w:rsidRPr="00537EBB" w:rsidRDefault="005D0D0C" w:rsidP="005D0D0C">
      <w:pPr>
        <w:bidi/>
        <w:spacing w:line="240" w:lineRule="auto"/>
        <w:ind w:left="720" w:firstLine="84"/>
        <w:jc w:val="center"/>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"لا تزال هناك صعوبات. لتقليل مجموعتنا بين المعلمين والمدارس ومعلمي الصف وما إلى ذلك. على سبيل المثال ، بالنسبة للأطفال الذين يصعب عليهم التعامل معهم دون وجهاً لوجه ، هناك القليل من الحرية للأطفال الذين يرغبون في بدء زيارة المعلمين وجهًا لوجه بنشاط طلابهم حتى يستمر التعلم. النقطة المهمة هي أنه يجب على المعلمين أن يكونوا نشيطين وأن وسائل التواصل الاجتماعي ضرورية للاستخدام. على الرغم من أننا لا نعرف ، فإن الأطفال إما يفهمون أو لا يقبلون المواد. يستمر المعلم في المحاولة لطلابه ".</w:t>
      </w:r>
      <w:r>
        <w:rPr>
          <w:rStyle w:val="FootnoteReference"/>
          <w:rFonts w:ascii="Traditional Arabic" w:eastAsia="Times New Roman" w:hAnsi="Traditional Arabic" w:cs="Traditional Arabic"/>
          <w:sz w:val="36"/>
          <w:szCs w:val="36"/>
          <w:rtl/>
          <w:lang w:bidi="ar-KW"/>
        </w:rPr>
        <w:footnoteReference w:id="37"/>
      </w:r>
    </w:p>
    <w:p w:rsidR="005D0D0C" w:rsidRPr="00537EBB" w:rsidRDefault="005D0D0C" w:rsidP="005D0D0C">
      <w:pPr>
        <w:bidi/>
        <w:spacing w:line="240" w:lineRule="auto"/>
        <w:ind w:left="720" w:hanging="199"/>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في حين أن الصعوبات التي يواجهها الطلاب أنفسهم هي على النحو التالي.</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وبحسب نور انتنيزة ، "الصعوبة تكمن أحيانًا في عدم وجود حصة ، لذا إذا لم تكن هناك حصة أو بيانات إنترنت ، فستفوتك الدرس".</w:t>
      </w:r>
    </w:p>
    <w:p w:rsidR="005D0D0C" w:rsidRPr="00537EBB" w:rsidRDefault="005D0D0C" w:rsidP="005D0D0C">
      <w:pPr>
        <w:bidi/>
        <w:spacing w:line="240" w:lineRule="auto"/>
        <w:ind w:left="720" w:firstLine="84"/>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وبحسب نالا خواروتن "الصعوبة فجأة لم تعد الحصة كافية لتنزيل الصور ، وهذا يجعلني لا أفهم. النقطة هي الحصة التي يجب أن تكون موجودة إذا كنت تستخدم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يواجه بعض الطلاب صعوبة في استخدام بيانات الإنترنت أو الحصة النسبية لتطبيق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36"/>
          <w:szCs w:val="36"/>
          <w:rtl/>
          <w:lang w:bidi="ar-KW"/>
        </w:rPr>
        <w:t>. وهناك أيضًا من يسكن الكوخ كما تقول الطالبات التاليات.</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lastRenderedPageBreak/>
        <w:t xml:space="preserve">وفقًا لـ </w:t>
      </w:r>
      <w:r>
        <w:rPr>
          <w:rFonts w:ascii="Traditional Arabic" w:eastAsia="Times New Roman" w:hAnsi="Traditional Arabic" w:cs="Traditional Arabic" w:hint="cs"/>
          <w:sz w:val="36"/>
          <w:szCs w:val="36"/>
          <w:rtl/>
          <w:lang w:bidi="ar-KW"/>
        </w:rPr>
        <w:t>يوسن سفتيان</w:t>
      </w:r>
      <w:r w:rsidRPr="00537EBB">
        <w:rPr>
          <w:rFonts w:ascii="Traditional Arabic" w:eastAsia="Times New Roman" w:hAnsi="Traditional Arabic" w:cs="Traditional Arabic"/>
          <w:sz w:val="36"/>
          <w:szCs w:val="36"/>
          <w:rtl/>
          <w:lang w:bidi="ar-KW"/>
        </w:rPr>
        <w:t xml:space="preserve"> ، "إذا كنت في الكوخ لذلك لا يمكنني أن أكون في الوقت المناسب لحمل هاتفي المحمول أو فتح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 xml:space="preserve">، أحيانًا يكون هاتفي المحمول محتجزًا من قبل مدير الغرفة وإذا كان هناك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يتم إخطاري عند السماح بالساعة لحمل الهاتف المحمول "</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وفقا لألفينا نور عزيزة "أنا أعيش في الكوخ ، لذلك من الصعب إذا كنت أمسك الهاتف المحمول ، فالجدول الزمني لحمل الهاتف المحمول لا يتطابق مع الجدول الزمني لبدء تعلم اللغة العربية ، لذلك أسأل الأصدقاء في بعض الأحيان".</w:t>
      </w:r>
    </w:p>
    <w:p w:rsidR="005D0D0C" w:rsidRPr="00537EBB" w:rsidRDefault="005D0D0C" w:rsidP="005D0D0C">
      <w:pPr>
        <w:bidi/>
        <w:spacing w:line="240" w:lineRule="auto"/>
        <w:ind w:left="720" w:firstLine="84"/>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بصفته مدير مدرسة </w:t>
      </w:r>
      <w:r w:rsidRPr="00FA1922">
        <w:rPr>
          <w:rFonts w:ascii="Traditional Arabic" w:hAnsi="Traditional Arabic" w:cs="Traditional Arabic" w:hint="cs"/>
          <w:sz w:val="36"/>
          <w:szCs w:val="36"/>
          <w:rtl/>
          <w:lang w:bidi="ar-KW"/>
        </w:rPr>
        <w:t>الم</w:t>
      </w:r>
      <w:r w:rsidRPr="00FA1922">
        <w:rPr>
          <w:rFonts w:ascii="Traditional Arabic" w:hAnsi="Traditional Arabic" w:cs="Traditional Arabic"/>
          <w:sz w:val="36"/>
          <w:szCs w:val="36"/>
          <w:rtl/>
          <w:lang w:bidi="ar-KW"/>
        </w:rPr>
        <w:t>درسة الثانوية ال</w:t>
      </w:r>
      <w:r w:rsidRPr="00FA1922">
        <w:rPr>
          <w:rFonts w:ascii="Traditional Arabic" w:hAnsi="Traditional Arabic" w:cs="Traditional Arabic" w:hint="cs"/>
          <w:sz w:val="36"/>
          <w:szCs w:val="36"/>
          <w:rtl/>
          <w:lang w:bidi="ar-KW"/>
        </w:rPr>
        <w:t>إ</w:t>
      </w:r>
      <w:r w:rsidRPr="00FA1922">
        <w:rPr>
          <w:rFonts w:ascii="Traditional Arabic" w:hAnsi="Traditional Arabic" w:cs="Traditional Arabic"/>
          <w:sz w:val="36"/>
          <w:szCs w:val="36"/>
          <w:rtl/>
          <w:lang w:bidi="ar-KW"/>
        </w:rPr>
        <w:t>سلامية ل</w:t>
      </w:r>
      <w:r w:rsidRPr="00FA1922">
        <w:rPr>
          <w:rFonts w:ascii="Traditional Arabic" w:hAnsi="Traditional Arabic" w:cs="Traditional Arabic" w:hint="cs"/>
          <w:sz w:val="36"/>
          <w:szCs w:val="36"/>
          <w:rtl/>
          <w:lang w:bidi="ar-KW"/>
        </w:rPr>
        <w:t>لبنات</w:t>
      </w:r>
      <w:r w:rsidRPr="00FA1922">
        <w:rPr>
          <w:rFonts w:ascii="Traditional Arabic" w:hAnsi="Traditional Arabic" w:cs="Traditional Arabic"/>
          <w:sz w:val="36"/>
          <w:szCs w:val="36"/>
          <w:rtl/>
          <w:lang w:bidi="ar-KW"/>
        </w:rPr>
        <w:t xml:space="preserve"> المعارف</w:t>
      </w:r>
      <w:r w:rsidRPr="00FA1922">
        <w:rPr>
          <w:rFonts w:ascii="Traditional Arabic" w:hAnsi="Traditional Arabic" w:cs="Traditional Arabic" w:hint="cs"/>
          <w:sz w:val="36"/>
          <w:szCs w:val="36"/>
          <w:rtl/>
          <w:lang w:bidi="ar-KW"/>
        </w:rPr>
        <w:t xml:space="preserve"> ب</w:t>
      </w:r>
      <w:r w:rsidRPr="00FA1922">
        <w:rPr>
          <w:rFonts w:ascii="Traditional Arabic" w:hAnsi="Traditional Arabic" w:cs="Traditional Arabic"/>
          <w:sz w:val="36"/>
          <w:szCs w:val="36"/>
          <w:rtl/>
          <w:lang w:bidi="ar-KW"/>
        </w:rPr>
        <w:t>فونور</w:t>
      </w:r>
      <w:r w:rsidRPr="00FA1922">
        <w:rPr>
          <w:rFonts w:ascii="Traditional Arabic" w:hAnsi="Traditional Arabic" w:cs="Traditional Arabic" w:hint="cs"/>
          <w:sz w:val="36"/>
          <w:szCs w:val="36"/>
          <w:rtl/>
          <w:lang w:bidi="ar-KW"/>
        </w:rPr>
        <w:t>وغ</w:t>
      </w:r>
      <w:r w:rsidRPr="00FA1922">
        <w:rPr>
          <w:rFonts w:ascii="Traditional Arabic" w:hAnsi="Traditional Arabic" w:cs="Traditional Arabic"/>
          <w:sz w:val="36"/>
          <w:szCs w:val="36"/>
          <w:rtl/>
          <w:lang w:bidi="ar-KW"/>
        </w:rPr>
        <w:t>و</w:t>
      </w:r>
      <w:r w:rsidRPr="00537EBB">
        <w:rPr>
          <w:rFonts w:ascii="Traditional Arabic" w:eastAsia="Times New Roman" w:hAnsi="Traditional Arabic" w:cs="Traditional Arabic"/>
          <w:sz w:val="36"/>
          <w:szCs w:val="36"/>
          <w:rtl/>
          <w:lang w:bidi="ar-KW"/>
        </w:rPr>
        <w:t xml:space="preserve"> ، سعى السيد مشتوفا كمالي </w:t>
      </w:r>
      <w:r w:rsidRPr="00FA1922">
        <w:rPr>
          <w:rFonts w:asciiTheme="majorBidi" w:eastAsia="Times New Roman" w:hAnsiTheme="majorBidi" w:cstheme="majorBidi"/>
          <w:sz w:val="24"/>
          <w:szCs w:val="24"/>
          <w:lang w:bidi="ar-KW"/>
        </w:rPr>
        <w:t>S.Ag</w:t>
      </w:r>
      <w:r w:rsidRPr="00537EBB">
        <w:rPr>
          <w:rFonts w:ascii="Traditional Arabic" w:eastAsia="Times New Roman" w:hAnsi="Traditional Arabic" w:cs="Traditional Arabic"/>
          <w:sz w:val="36"/>
          <w:szCs w:val="36"/>
          <w:rtl/>
          <w:lang w:bidi="ar-KW"/>
        </w:rPr>
        <w:t xml:space="preserve"> إلى إيجاد حل للصعوبات التي يواجهها تنفيذ المناوبة أو التناوب لدخول الفصل بشرط أن يستمر في تطبيق البروتوكولات الصحية ، إلى جانب كلماته .</w:t>
      </w:r>
    </w:p>
    <w:p w:rsidR="005D0D0C" w:rsidRPr="00537EBB" w:rsidRDefault="005D0D0C" w:rsidP="005D0D0C">
      <w:pPr>
        <w:bidi/>
        <w:spacing w:line="240" w:lineRule="auto"/>
        <w:ind w:left="720" w:firstLine="84"/>
        <w:jc w:val="center"/>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"إن حل الصعوبات التي يواجهها طلابنا هو وجهًا لوجه ولكن نوباتنا منظمة بهذه الطريقة ولا تزال تطبق بروتوكولات صحية صارمة وهناك قيود. تلقائيًا في الأيام العادية خارج الجائحة ، يمكننا دراسة 7 إلى 1 </w:t>
      </w:r>
      <w:r w:rsidRPr="00537EBB">
        <w:rPr>
          <w:rFonts w:ascii="Traditional Arabic" w:eastAsia="Times New Roman" w:hAnsi="Traditional Arabic" w:cs="Traditional Arabic"/>
          <w:sz w:val="36"/>
          <w:szCs w:val="36"/>
          <w:lang w:bidi="ar-KW"/>
        </w:rPr>
        <w:t>o</w:t>
      </w:r>
      <w:r w:rsidRPr="00537EBB">
        <w:rPr>
          <w:rFonts w:ascii="Traditional Arabic" w:eastAsia="Times New Roman" w:hAnsi="Traditional Arabic" w:cs="Traditional Arabic"/>
          <w:sz w:val="36"/>
          <w:szCs w:val="36"/>
          <w:rtl/>
          <w:lang w:bidi="ar-KW"/>
        </w:rPr>
        <w:t xml:space="preserve"> "الساعة ، لهذا الوباء. نحن نقلل. استخدام وسائل التواصل الاجتماعي أمر لا بد منه في التعلم."</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كما واجه الأستاذ فارس صعوبات في استخدام وسائل التواصل الاجتماعي لتعلم اللغة العربية على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 لكن الأستاذ فارس سعى لحل صعوبة استخدام وسائل التواصل الاجتماعي حتى يستمر التعلم.</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"الحل هو تعلم اللغة العربية واستمرار التعلم الآخر على الرغم من أنه فقط من خلال وسائل التواصل الاجتماعي وتقديم الأفضل للأطفال أثناء الوباء ، في بعض الأحيان يتم إعطاؤهم أوامر من المهام وجمعها على الفور من خلال الدردشة الشخصية.</w:t>
      </w:r>
    </w:p>
    <w:p w:rsidR="005D0D0C" w:rsidRPr="00537EBB" w:rsidRDefault="005D0D0C" w:rsidP="005D0D0C">
      <w:pPr>
        <w:bidi/>
        <w:spacing w:line="240" w:lineRule="auto"/>
        <w:ind w:left="720" w:firstLine="84"/>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مختلف الصعوبات والمحاولات لاستخدام وسائل التواصل الاجتماعي على شكل تطبيق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في تعلم اللغة العربية ، لأستاذ فارس غير فعال للغاية لأنه لا يفهمه الطلاب بسهولة. كما شرح الأستاذ فارس كالآتي.</w:t>
      </w:r>
    </w:p>
    <w:p w:rsidR="005D0D0C" w:rsidRPr="00537EBB" w:rsidRDefault="005D0D0C" w:rsidP="005D0D0C">
      <w:pPr>
        <w:bidi/>
        <w:spacing w:line="240" w:lineRule="auto"/>
        <w:ind w:left="720" w:firstLine="84"/>
        <w:jc w:val="center"/>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"لأن التعلم من خلال وسائل الإعلام عبر الإنترنت غير فعال في الواقع لأن شرح دروس اللغة العربية يكون صعبًا للغاية إذا تم فهمه فقط من خلال الوسائط عبر الإنترنت مثل تطبيق </w:t>
      </w:r>
      <w:r w:rsidRPr="00537EBB">
        <w:rPr>
          <w:rFonts w:asciiTheme="majorBidi" w:eastAsia="Times New Roman" w:hAnsiTheme="majorBidi" w:cstheme="majorBidi"/>
          <w:i/>
          <w:iCs/>
          <w:sz w:val="24"/>
          <w:szCs w:val="24"/>
        </w:rPr>
        <w:lastRenderedPageBreak/>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 xml:space="preserve">أو فصل </w:t>
      </w:r>
      <w:r w:rsidRPr="00537EBB">
        <w:rPr>
          <w:rFonts w:asciiTheme="majorBidi" w:eastAsia="Times New Roman" w:hAnsiTheme="majorBidi" w:cstheme="majorBidi"/>
          <w:i/>
          <w:iCs/>
          <w:sz w:val="24"/>
          <w:szCs w:val="24"/>
          <w:lang w:bidi="ar-KW"/>
        </w:rPr>
        <w:t>Google</w:t>
      </w:r>
      <w:r w:rsidRPr="00537EBB">
        <w:rPr>
          <w:rFonts w:ascii="Traditional Arabic" w:eastAsia="Times New Roman" w:hAnsi="Traditional Arabic" w:cs="Traditional Arabic"/>
          <w:sz w:val="36"/>
          <w:szCs w:val="36"/>
          <w:rtl/>
          <w:lang w:bidi="ar-KW"/>
        </w:rPr>
        <w:t>. ليس بالضرورة أن يفهم الطلاب شرحي ، فهم يجيبون بنعم فقط بدون يعرفون. فهمهم كيف "</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وهكذا ، فإن الأستاذ فارس ، بصرف النظر عن كونه مدرسًا ، يلعب أيضًا دورًا نشطًا كمدرس في الفصل </w:t>
      </w:r>
      <w:r w:rsidRPr="00537EBB">
        <w:rPr>
          <w:rFonts w:ascii="Traditional Arabic" w:eastAsia="Times New Roman" w:hAnsi="Traditional Arabic" w:cs="Traditional Arabic" w:hint="cs"/>
          <w:sz w:val="36"/>
          <w:szCs w:val="36"/>
          <w:rtl/>
          <w:lang w:bidi="ar-KW"/>
        </w:rPr>
        <w:t>العاشر</w:t>
      </w:r>
      <w:r w:rsidRPr="00537EBB">
        <w:rPr>
          <w:rFonts w:ascii="Traditional Arabic" w:eastAsia="Times New Roman" w:hAnsi="Traditional Arabic" w:cs="Traditional Arabic"/>
          <w:sz w:val="36"/>
          <w:szCs w:val="36"/>
          <w:rtl/>
          <w:lang w:bidi="ar-KW"/>
        </w:rPr>
        <w:t xml:space="preserve"> بحيث يكون طلابه أكثر حماسًا في الدروس الأخرى ، وخاصة اللغة العربية حتى في جائحة مثل هذا.</w:t>
      </w:r>
    </w:p>
    <w:p w:rsidR="005D0D0C" w:rsidRPr="00537EBB" w:rsidRDefault="005D0D0C" w:rsidP="005D0D0C">
      <w:pPr>
        <w:bidi/>
        <w:spacing w:line="240" w:lineRule="auto"/>
        <w:ind w:left="720" w:hanging="90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3.</w:t>
      </w:r>
      <w:r w:rsidRPr="00954886">
        <w:rPr>
          <w:rFonts w:ascii="Traditional Arabic" w:hAnsi="Traditional Arabic" w:cs="Traditional Arabic" w:hint="cs"/>
          <w:sz w:val="36"/>
          <w:szCs w:val="36"/>
          <w:rtl/>
        </w:rPr>
        <w:t xml:space="preserve"> </w:t>
      </w:r>
      <w:r w:rsidRPr="00954886">
        <w:rPr>
          <w:rFonts w:ascii="Traditional Arabic" w:hAnsi="Traditional Arabic" w:cs="Traditional Arabic" w:hint="cs"/>
          <w:b/>
          <w:bCs/>
          <w:sz w:val="36"/>
          <w:szCs w:val="36"/>
          <w:rtl/>
        </w:rPr>
        <w:t>عرض</w:t>
      </w:r>
      <w:r w:rsidRPr="00743E1C">
        <w:rPr>
          <w:rFonts w:ascii="Traditional Arabic" w:hAnsi="Traditional Arabic" w:cs="Traditional Arabic" w:hint="cs"/>
          <w:sz w:val="36"/>
          <w:szCs w:val="36"/>
          <w:rtl/>
        </w:rPr>
        <w:t xml:space="preserve"> </w:t>
      </w:r>
      <w:r w:rsidRPr="00461089">
        <w:rPr>
          <w:rFonts w:ascii="Traditional Arabic" w:eastAsia="Times New Roman" w:hAnsi="Traditional Arabic" w:cs="Traditional Arabic" w:hint="cs"/>
          <w:b/>
          <w:bCs/>
          <w:sz w:val="36"/>
          <w:szCs w:val="36"/>
          <w:rtl/>
          <w:lang w:bidi="ar-KW"/>
        </w:rPr>
        <w:t>البيانات عن</w:t>
      </w:r>
      <w:r w:rsidRPr="00461089">
        <w:rPr>
          <w:rFonts w:ascii="Traditional Arabic" w:eastAsia="Times New Roman" w:hAnsi="Traditional Arabic" w:cs="Traditional Arabic"/>
          <w:b/>
          <w:bCs/>
          <w:sz w:val="36"/>
          <w:szCs w:val="36"/>
          <w:rtl/>
          <w:lang w:bidi="ar-KW"/>
        </w:rPr>
        <w:t xml:space="preserve"> أثر استخدام وسائل التواصل الاجتماعي على مهارات اللغة العربية في </w:t>
      </w:r>
      <w:r w:rsidRPr="00461089">
        <w:rPr>
          <w:rFonts w:ascii="Traditional Arabic" w:hAnsi="Traditional Arabic" w:cs="Traditional Arabic" w:hint="cs"/>
          <w:b/>
          <w:bCs/>
          <w:sz w:val="36"/>
          <w:szCs w:val="36"/>
          <w:rtl/>
          <w:lang w:bidi="ar-KW"/>
        </w:rPr>
        <w:t>الم</w:t>
      </w:r>
      <w:r w:rsidRPr="00461089">
        <w:rPr>
          <w:rFonts w:ascii="Traditional Arabic" w:hAnsi="Traditional Arabic" w:cs="Traditional Arabic"/>
          <w:b/>
          <w:bCs/>
          <w:sz w:val="36"/>
          <w:szCs w:val="36"/>
          <w:rtl/>
          <w:lang w:bidi="ar-KW"/>
        </w:rPr>
        <w:t>درسة الثانوية ال</w:t>
      </w:r>
      <w:r w:rsidRPr="00461089">
        <w:rPr>
          <w:rFonts w:ascii="Traditional Arabic" w:hAnsi="Traditional Arabic" w:cs="Traditional Arabic" w:hint="cs"/>
          <w:b/>
          <w:bCs/>
          <w:sz w:val="36"/>
          <w:szCs w:val="36"/>
          <w:rtl/>
          <w:lang w:bidi="ar-KW"/>
        </w:rPr>
        <w:t>إ</w:t>
      </w:r>
      <w:r w:rsidRPr="00461089">
        <w:rPr>
          <w:rFonts w:ascii="Traditional Arabic" w:hAnsi="Traditional Arabic" w:cs="Traditional Arabic"/>
          <w:b/>
          <w:bCs/>
          <w:sz w:val="36"/>
          <w:szCs w:val="36"/>
          <w:rtl/>
          <w:lang w:bidi="ar-KW"/>
        </w:rPr>
        <w:t>سلامية ل</w:t>
      </w:r>
      <w:r w:rsidRPr="00461089">
        <w:rPr>
          <w:rFonts w:ascii="Traditional Arabic" w:hAnsi="Traditional Arabic" w:cs="Traditional Arabic" w:hint="cs"/>
          <w:b/>
          <w:bCs/>
          <w:sz w:val="36"/>
          <w:szCs w:val="36"/>
          <w:rtl/>
          <w:lang w:bidi="ar-KW"/>
        </w:rPr>
        <w:t>لبنات</w:t>
      </w:r>
      <w:r w:rsidRPr="00461089">
        <w:rPr>
          <w:rFonts w:ascii="Traditional Arabic" w:hAnsi="Traditional Arabic" w:cs="Traditional Arabic"/>
          <w:b/>
          <w:bCs/>
          <w:sz w:val="36"/>
          <w:szCs w:val="36"/>
          <w:rtl/>
          <w:lang w:bidi="ar-KW"/>
        </w:rPr>
        <w:t xml:space="preserve"> المعارف</w:t>
      </w:r>
      <w:r w:rsidRPr="00461089">
        <w:rPr>
          <w:rFonts w:ascii="Traditional Arabic" w:hAnsi="Traditional Arabic" w:cs="Traditional Arabic" w:hint="cs"/>
          <w:b/>
          <w:bCs/>
          <w:sz w:val="36"/>
          <w:szCs w:val="36"/>
          <w:rtl/>
          <w:lang w:bidi="ar-KW"/>
        </w:rPr>
        <w:t xml:space="preserve"> ب</w:t>
      </w:r>
      <w:r w:rsidRPr="00461089">
        <w:rPr>
          <w:rFonts w:ascii="Traditional Arabic" w:hAnsi="Traditional Arabic" w:cs="Traditional Arabic"/>
          <w:b/>
          <w:bCs/>
          <w:sz w:val="36"/>
          <w:szCs w:val="36"/>
          <w:rtl/>
          <w:lang w:bidi="ar-KW"/>
        </w:rPr>
        <w:t>فونور</w:t>
      </w:r>
      <w:r w:rsidRPr="00461089">
        <w:rPr>
          <w:rFonts w:ascii="Traditional Arabic" w:hAnsi="Traditional Arabic" w:cs="Traditional Arabic" w:hint="cs"/>
          <w:b/>
          <w:bCs/>
          <w:sz w:val="36"/>
          <w:szCs w:val="36"/>
          <w:rtl/>
          <w:lang w:bidi="ar-KW"/>
        </w:rPr>
        <w:t>وغ</w:t>
      </w:r>
      <w:r w:rsidRPr="00461089">
        <w:rPr>
          <w:rFonts w:ascii="Traditional Arabic" w:hAnsi="Traditional Arabic" w:cs="Traditional Arabic"/>
          <w:b/>
          <w:bCs/>
          <w:sz w:val="36"/>
          <w:szCs w:val="36"/>
          <w:rtl/>
          <w:lang w:bidi="ar-KW"/>
        </w:rPr>
        <w:t>و</w:t>
      </w:r>
      <w:r w:rsidRPr="00537EBB">
        <w:rPr>
          <w:rFonts w:ascii="Traditional Arabic" w:eastAsia="Times New Roman" w:hAnsi="Traditional Arabic" w:cs="Traditional Arabic"/>
          <w:sz w:val="36"/>
          <w:szCs w:val="36"/>
          <w:rtl/>
        </w:rPr>
        <w:t xml:space="preserve"> </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يمكن أن يؤثر استخدام وسائل التواصل الاجتماعي أيضًا على قدرات الطلاب في </w:t>
      </w:r>
      <w:r w:rsidRPr="00FA1922">
        <w:rPr>
          <w:rFonts w:ascii="Traditional Arabic" w:hAnsi="Traditional Arabic" w:cs="Traditional Arabic" w:hint="cs"/>
          <w:sz w:val="36"/>
          <w:szCs w:val="36"/>
          <w:rtl/>
          <w:lang w:bidi="ar-KW"/>
        </w:rPr>
        <w:t>الم</w:t>
      </w:r>
      <w:r w:rsidRPr="00FA1922">
        <w:rPr>
          <w:rFonts w:ascii="Traditional Arabic" w:hAnsi="Traditional Arabic" w:cs="Traditional Arabic"/>
          <w:sz w:val="36"/>
          <w:szCs w:val="36"/>
          <w:rtl/>
          <w:lang w:bidi="ar-KW"/>
        </w:rPr>
        <w:t>درسة الثانوية ال</w:t>
      </w:r>
      <w:r w:rsidRPr="00FA1922">
        <w:rPr>
          <w:rFonts w:ascii="Traditional Arabic" w:hAnsi="Traditional Arabic" w:cs="Traditional Arabic" w:hint="cs"/>
          <w:sz w:val="36"/>
          <w:szCs w:val="36"/>
          <w:rtl/>
          <w:lang w:bidi="ar-KW"/>
        </w:rPr>
        <w:t>إ</w:t>
      </w:r>
      <w:r w:rsidRPr="00FA1922">
        <w:rPr>
          <w:rFonts w:ascii="Traditional Arabic" w:hAnsi="Traditional Arabic" w:cs="Traditional Arabic"/>
          <w:sz w:val="36"/>
          <w:szCs w:val="36"/>
          <w:rtl/>
          <w:lang w:bidi="ar-KW"/>
        </w:rPr>
        <w:t>سلامية ل</w:t>
      </w:r>
      <w:r w:rsidRPr="00FA1922">
        <w:rPr>
          <w:rFonts w:ascii="Traditional Arabic" w:hAnsi="Traditional Arabic" w:cs="Traditional Arabic" w:hint="cs"/>
          <w:sz w:val="36"/>
          <w:szCs w:val="36"/>
          <w:rtl/>
          <w:lang w:bidi="ar-KW"/>
        </w:rPr>
        <w:t>لبنات</w:t>
      </w:r>
      <w:r w:rsidRPr="00FA1922">
        <w:rPr>
          <w:rFonts w:ascii="Traditional Arabic" w:hAnsi="Traditional Arabic" w:cs="Traditional Arabic"/>
          <w:sz w:val="36"/>
          <w:szCs w:val="36"/>
          <w:rtl/>
          <w:lang w:bidi="ar-KW"/>
        </w:rPr>
        <w:t xml:space="preserve"> المعارف</w:t>
      </w:r>
      <w:r w:rsidRPr="00FA1922">
        <w:rPr>
          <w:rFonts w:ascii="Traditional Arabic" w:hAnsi="Traditional Arabic" w:cs="Traditional Arabic" w:hint="cs"/>
          <w:sz w:val="36"/>
          <w:szCs w:val="36"/>
          <w:rtl/>
          <w:lang w:bidi="ar-KW"/>
        </w:rPr>
        <w:t xml:space="preserve"> ب</w:t>
      </w:r>
      <w:r w:rsidRPr="00FA1922">
        <w:rPr>
          <w:rFonts w:ascii="Traditional Arabic" w:hAnsi="Traditional Arabic" w:cs="Traditional Arabic"/>
          <w:sz w:val="36"/>
          <w:szCs w:val="36"/>
          <w:rtl/>
          <w:lang w:bidi="ar-KW"/>
        </w:rPr>
        <w:t>فونور</w:t>
      </w:r>
      <w:r w:rsidRPr="00FA1922">
        <w:rPr>
          <w:rFonts w:ascii="Traditional Arabic" w:hAnsi="Traditional Arabic" w:cs="Traditional Arabic" w:hint="cs"/>
          <w:sz w:val="36"/>
          <w:szCs w:val="36"/>
          <w:rtl/>
          <w:lang w:bidi="ar-KW"/>
        </w:rPr>
        <w:t>وغ</w:t>
      </w:r>
      <w:r w:rsidRPr="00FA1922">
        <w:rPr>
          <w:rFonts w:ascii="Traditional Arabic" w:hAnsi="Traditional Arabic" w:cs="Traditional Arabic"/>
          <w:sz w:val="36"/>
          <w:szCs w:val="36"/>
          <w:rtl/>
          <w:lang w:bidi="ar-KW"/>
        </w:rPr>
        <w:t>و</w:t>
      </w:r>
      <w:r w:rsidRPr="00537EBB">
        <w:rPr>
          <w:rFonts w:ascii="Traditional Arabic" w:eastAsia="Times New Roman" w:hAnsi="Traditional Arabic" w:cs="Traditional Arabic"/>
          <w:sz w:val="36"/>
          <w:szCs w:val="36"/>
          <w:rtl/>
        </w:rPr>
        <w:t xml:space="preserve"> </w:t>
      </w:r>
      <w:r w:rsidRPr="00537EBB">
        <w:rPr>
          <w:rFonts w:ascii="Traditional Arabic" w:eastAsia="Times New Roman" w:hAnsi="Traditional Arabic" w:cs="Traditional Arabic"/>
          <w:sz w:val="36"/>
          <w:szCs w:val="36"/>
          <w:rtl/>
          <w:lang w:bidi="ar-KW"/>
        </w:rPr>
        <w:t>، كما قال الأستاذ فارس على النحو التالي.</w:t>
      </w:r>
    </w:p>
    <w:p w:rsidR="005D0D0C" w:rsidRPr="00537EBB" w:rsidRDefault="005D0D0C" w:rsidP="005D0D0C">
      <w:pPr>
        <w:bidi/>
        <w:spacing w:line="240" w:lineRule="auto"/>
        <w:ind w:left="720" w:hanging="58"/>
        <w:jc w:val="center"/>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"من خلال فهم الأطفال قد يفهمون الشرح المفصل والواضح جدًا أو الذي أمر بفتح كتاب على الرغم من عبر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 ولكن قيود استخدامه ، على سبيل المثال من الأطفال الذين يعيشون في الكوخ لأن لوائح الكوخ لا تتفق مع الجدول الدراسي بشكل عام.</w:t>
      </w:r>
    </w:p>
    <w:p w:rsidR="005D0D0C" w:rsidRDefault="005D0D0C" w:rsidP="005D0D0C">
      <w:pPr>
        <w:bidi/>
        <w:spacing w:line="240" w:lineRule="auto"/>
        <w:ind w:left="720" w:firstLine="226"/>
        <w:jc w:val="center"/>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بالنسبة لدروس اللغة العربية ، تكون الساعة 7 صباحًا وهناك مهام يجب تقديمها في ذلك اليوم ، وقد يتم ترك أولئك الذين يتم إيداعهم في الخلف ويحبون ذلك أو لا يرغبون في تقديم مهامهم في وقت متأخر. وهناك أيضًا من لا يفهم ، ولكن إذا كانت الإجابة في مجموعة </w:t>
      </w:r>
      <w:r w:rsidRPr="00537EBB">
        <w:rPr>
          <w:rFonts w:asciiTheme="majorBidi" w:eastAsia="Times New Roman" w:hAnsiTheme="majorBidi" w:cstheme="majorBidi"/>
          <w:i/>
          <w:iCs/>
          <w:sz w:val="24"/>
          <w:szCs w:val="24"/>
        </w:rPr>
        <w:t>WhatsApp</w:t>
      </w:r>
      <w:r w:rsidRPr="00537EBB">
        <w:rPr>
          <w:rFonts w:ascii="Traditional Arabic" w:eastAsia="Times New Roman" w:hAnsi="Traditional Arabic" w:cs="Traditional Arabic"/>
          <w:sz w:val="24"/>
          <w:szCs w:val="24"/>
          <w:rtl/>
        </w:rPr>
        <w:t xml:space="preserve"> </w:t>
      </w:r>
      <w:r w:rsidRPr="00537EBB">
        <w:rPr>
          <w:rFonts w:ascii="Traditional Arabic" w:eastAsia="Times New Roman" w:hAnsi="Traditional Arabic" w:cs="Traditional Arabic"/>
          <w:sz w:val="36"/>
          <w:szCs w:val="36"/>
          <w:rtl/>
          <w:lang w:bidi="ar-KW"/>
        </w:rPr>
        <w:t>نعم ، فليس بالضرورة أن تكون الإجابة نعم ، فهو يفهم "</w:t>
      </w:r>
    </w:p>
    <w:p w:rsidR="005D0D0C" w:rsidRPr="00C769FF" w:rsidRDefault="005D0D0C" w:rsidP="005D0D0C">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كما قال الأستاذ فارس ، ذكر الباحث أن تأثير استخدام أحدهما هو أن المادة تُركت بسبب اللوائح في الكوخ الذي كان جدوله لا يتوافق مع جدول الدروس الذي كان مقررًا من المدرسة. بالإضافة إلى التخلف عن المواد ، مع استخدام وسائل التواصل الاجتماعي في تعلم اللغة العربية ، هناك طلاب غير معتادين على تعلم اللغة العربية باستخدام وسائل التواصل الاجتماعي ، ونتيجة لذلك لا يفهم الطلاب المواد التي تم تسليمها من قبل المعلم.</w:t>
      </w:r>
    </w:p>
    <w:p w:rsidR="005D0D0C" w:rsidRPr="00C769FF" w:rsidRDefault="005D0D0C" w:rsidP="005D0D0C">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ثم سجل الباحثون ملاحظات لـ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C769FF">
        <w:rPr>
          <w:rFonts w:ascii="Traditional Arabic" w:hAnsi="Traditional Arabic" w:cs="Traditional Arabic"/>
          <w:sz w:val="36"/>
          <w:szCs w:val="36"/>
          <w:rtl/>
          <w:lang w:val="id-ID" w:bidi="ar-KW"/>
        </w:rPr>
        <w:t>. ما يلي هو تعبير من الباحث.</w:t>
      </w:r>
    </w:p>
    <w:p w:rsidR="005D0D0C" w:rsidRDefault="005D0D0C" w:rsidP="005D0D0C">
      <w:pPr>
        <w:bidi/>
        <w:spacing w:line="240" w:lineRule="auto"/>
        <w:rPr>
          <w:rFonts w:ascii="Traditional Arabic" w:hAnsi="Traditional Arabic" w:cs="Traditional Arabic"/>
          <w:sz w:val="36"/>
          <w:szCs w:val="36"/>
          <w:rtl/>
          <w:lang w:val="id-ID" w:bidi="ar-KW"/>
        </w:rPr>
      </w:pPr>
      <w:r>
        <w:rPr>
          <w:rFonts w:ascii="Traditional Arabic" w:hAnsi="Traditional Arabic" w:cs="Traditional Arabic" w:hint="cs"/>
          <w:sz w:val="36"/>
          <w:szCs w:val="36"/>
          <w:rtl/>
          <w:lang w:val="id-ID" w:bidi="ar-KW"/>
        </w:rPr>
        <w:lastRenderedPageBreak/>
        <w:t>"</w:t>
      </w:r>
      <w:r w:rsidRPr="00C769FF">
        <w:rPr>
          <w:rFonts w:ascii="Traditional Arabic" w:hAnsi="Traditional Arabic" w:cs="Traditional Arabic"/>
          <w:sz w:val="36"/>
          <w:szCs w:val="36"/>
          <w:rtl/>
          <w:lang w:val="id-ID" w:bidi="ar-KW"/>
        </w:rPr>
        <w:t xml:space="preserve">في 15 مارس 2021. خلال ساعات درس اللغة العربية التي بدأت في الساعة 07.00 ، لاحظ الباحث أن هناك العديد من الطلاب الذين تعلموا وجهًا لوجه في الفصل. حتى أثناء الوباء ، لا يزال هؤلاء الطلاب يلتزمون بالبروتوكولات الصحية التي وضعتها المدارس من خلال ارتداء الأقنعة والجلوس بعيدًا. ينتبه الطلاب في الفصل إلى المعلم الذي يشرح المادة أمام الفصل. لكن الطريقة التي يستخدمها الأستاذ فارس كمدرس للغة العربية ، لها طريقة مختلفة ، وهي التدريس بالكاميرا في الأمام وأيضًا الشرح من خلال الكتابة على السبورة. في هذه الأثناء ، كان الطلاب الذين حضروا الفصل لا يزالون ينتبهون إلى </w:t>
      </w:r>
      <w:r>
        <w:rPr>
          <w:rFonts w:ascii="Traditional Arabic" w:hAnsi="Traditional Arabic" w:cs="Traditional Arabic" w:hint="cs"/>
          <w:sz w:val="36"/>
          <w:szCs w:val="36"/>
          <w:rtl/>
          <w:lang w:val="id-ID" w:bidi="ar-KW"/>
        </w:rPr>
        <w:t>يحتم استاذ</w:t>
      </w:r>
      <w:r w:rsidRPr="00C769FF">
        <w:rPr>
          <w:rFonts w:ascii="Traditional Arabic" w:hAnsi="Traditional Arabic" w:cs="Traditional Arabic"/>
          <w:sz w:val="36"/>
          <w:szCs w:val="36"/>
          <w:rtl/>
          <w:lang w:val="id-ID" w:bidi="ar-KW"/>
        </w:rPr>
        <w:t xml:space="preserve"> فارس.</w:t>
      </w:r>
      <w:r>
        <w:rPr>
          <w:rFonts w:ascii="Traditional Arabic" w:hAnsi="Traditional Arabic" w:cs="Traditional Arabic" w:hint="cs"/>
          <w:sz w:val="36"/>
          <w:szCs w:val="36"/>
          <w:rtl/>
          <w:lang w:val="id-ID" w:bidi="ar-KW"/>
        </w:rPr>
        <w:t>"</w:t>
      </w:r>
      <w:r>
        <w:rPr>
          <w:rStyle w:val="FootnoteReference"/>
          <w:rFonts w:ascii="Traditional Arabic" w:hAnsi="Traditional Arabic" w:cs="Traditional Arabic"/>
          <w:sz w:val="36"/>
          <w:szCs w:val="36"/>
          <w:rtl/>
          <w:lang w:val="id-ID" w:bidi="ar-KW"/>
        </w:rPr>
        <w:footnoteReference w:id="38"/>
      </w:r>
    </w:p>
    <w:p w:rsidR="005D0D0C" w:rsidRPr="00196BD4" w:rsidRDefault="005D0D0C" w:rsidP="005D0D0C">
      <w:pPr>
        <w:bidi/>
        <w:spacing w:line="240" w:lineRule="auto"/>
        <w:rPr>
          <w:rFonts w:ascii="Traditional Arabic" w:hAnsi="Traditional Arabic" w:cs="Traditional Arabic"/>
          <w:sz w:val="36"/>
          <w:szCs w:val="36"/>
          <w:rtl/>
          <w:lang w:val="id-ID" w:bidi="ar-KW"/>
        </w:rPr>
      </w:pPr>
    </w:p>
    <w:p w:rsidR="005D0D0C" w:rsidRPr="00196BD4" w:rsidRDefault="005D0D0C" w:rsidP="005D0D0C">
      <w:pPr>
        <w:bidi/>
        <w:spacing w:line="240" w:lineRule="auto"/>
        <w:rPr>
          <w:rFonts w:ascii="Traditional Arabic" w:hAnsi="Traditional Arabic" w:cs="Traditional Arabic"/>
          <w:sz w:val="36"/>
          <w:szCs w:val="36"/>
          <w:rtl/>
          <w:lang w:val="id-ID" w:bidi="ar-KW"/>
        </w:rPr>
      </w:pPr>
      <w:r w:rsidRPr="00537EBB">
        <w:rPr>
          <w:rFonts w:ascii="Traditional Arabic" w:eastAsia="Times New Roman" w:hAnsi="Traditional Arabic" w:cs="Traditional Arabic"/>
          <w:sz w:val="36"/>
          <w:szCs w:val="36"/>
          <w:rtl/>
          <w:lang w:bidi="ar-KW"/>
        </w:rPr>
        <w:t xml:space="preserve">ثم قام الباحث أيضًا بعمل ملاحظات في المدرسة ، ولكن في </w:t>
      </w:r>
      <w:r w:rsidRPr="00FA1922">
        <w:rPr>
          <w:rFonts w:ascii="Traditional Arabic" w:hAnsi="Traditional Arabic" w:cs="Traditional Arabic" w:hint="cs"/>
          <w:sz w:val="36"/>
          <w:szCs w:val="36"/>
          <w:rtl/>
          <w:lang w:bidi="ar-KW"/>
        </w:rPr>
        <w:t>الم</w:t>
      </w:r>
      <w:r w:rsidRPr="00FA1922">
        <w:rPr>
          <w:rFonts w:ascii="Traditional Arabic" w:hAnsi="Traditional Arabic" w:cs="Traditional Arabic"/>
          <w:sz w:val="36"/>
          <w:szCs w:val="36"/>
          <w:rtl/>
          <w:lang w:bidi="ar-KW"/>
        </w:rPr>
        <w:t>درسة الثانوية ال</w:t>
      </w:r>
      <w:r w:rsidRPr="00FA1922">
        <w:rPr>
          <w:rFonts w:ascii="Traditional Arabic" w:hAnsi="Traditional Arabic" w:cs="Traditional Arabic" w:hint="cs"/>
          <w:sz w:val="36"/>
          <w:szCs w:val="36"/>
          <w:rtl/>
          <w:lang w:bidi="ar-KW"/>
        </w:rPr>
        <w:t>إ</w:t>
      </w:r>
      <w:r w:rsidRPr="00FA1922">
        <w:rPr>
          <w:rFonts w:ascii="Traditional Arabic" w:hAnsi="Traditional Arabic" w:cs="Traditional Arabic"/>
          <w:sz w:val="36"/>
          <w:szCs w:val="36"/>
          <w:rtl/>
          <w:lang w:bidi="ar-KW"/>
        </w:rPr>
        <w:t>سلامية ل</w:t>
      </w:r>
      <w:r w:rsidRPr="00FA1922">
        <w:rPr>
          <w:rFonts w:ascii="Traditional Arabic" w:hAnsi="Traditional Arabic" w:cs="Traditional Arabic" w:hint="cs"/>
          <w:sz w:val="36"/>
          <w:szCs w:val="36"/>
          <w:rtl/>
          <w:lang w:bidi="ar-KW"/>
        </w:rPr>
        <w:t>لبنات</w:t>
      </w:r>
      <w:r w:rsidRPr="00FA1922">
        <w:rPr>
          <w:rFonts w:ascii="Traditional Arabic" w:hAnsi="Traditional Arabic" w:cs="Traditional Arabic"/>
          <w:sz w:val="36"/>
          <w:szCs w:val="36"/>
          <w:rtl/>
          <w:lang w:bidi="ar-KW"/>
        </w:rPr>
        <w:t xml:space="preserve"> المعارف</w:t>
      </w:r>
      <w:r w:rsidRPr="00FA1922">
        <w:rPr>
          <w:rFonts w:ascii="Traditional Arabic" w:hAnsi="Traditional Arabic" w:cs="Traditional Arabic" w:hint="cs"/>
          <w:sz w:val="36"/>
          <w:szCs w:val="36"/>
          <w:rtl/>
          <w:lang w:bidi="ar-KW"/>
        </w:rPr>
        <w:t xml:space="preserve"> ب</w:t>
      </w:r>
      <w:r w:rsidRPr="00FA1922">
        <w:rPr>
          <w:rFonts w:ascii="Traditional Arabic" w:hAnsi="Traditional Arabic" w:cs="Traditional Arabic"/>
          <w:sz w:val="36"/>
          <w:szCs w:val="36"/>
          <w:rtl/>
          <w:lang w:bidi="ar-KW"/>
        </w:rPr>
        <w:t>فونور</w:t>
      </w:r>
      <w:r w:rsidRPr="00FA1922">
        <w:rPr>
          <w:rFonts w:ascii="Traditional Arabic" w:hAnsi="Traditional Arabic" w:cs="Traditional Arabic" w:hint="cs"/>
          <w:sz w:val="36"/>
          <w:szCs w:val="36"/>
          <w:rtl/>
          <w:lang w:bidi="ar-KW"/>
        </w:rPr>
        <w:t>وغ</w:t>
      </w:r>
      <w:r w:rsidRPr="00FA1922">
        <w:rPr>
          <w:rFonts w:ascii="Traditional Arabic" w:hAnsi="Traditional Arabic" w:cs="Traditional Arabic"/>
          <w:sz w:val="36"/>
          <w:szCs w:val="36"/>
          <w:rtl/>
          <w:lang w:bidi="ar-KW"/>
        </w:rPr>
        <w:t>و</w:t>
      </w:r>
      <w:r w:rsidRPr="00FA1922">
        <w:rPr>
          <w:rFonts w:ascii="Traditional Arabic" w:eastAsia="Times New Roman" w:hAnsi="Traditional Arabic" w:cs="Traditional Arabic"/>
          <w:sz w:val="36"/>
          <w:szCs w:val="36"/>
          <w:rtl/>
          <w:lang w:bidi="ar-KW"/>
        </w:rPr>
        <w:t xml:space="preserve"> </w:t>
      </w:r>
      <w:r w:rsidRPr="00537EBB">
        <w:rPr>
          <w:rFonts w:ascii="Traditional Arabic" w:eastAsia="Times New Roman" w:hAnsi="Traditional Arabic" w:cs="Traditional Arabic"/>
          <w:sz w:val="36"/>
          <w:szCs w:val="36"/>
          <w:rtl/>
          <w:lang w:bidi="ar-KW"/>
        </w:rPr>
        <w:t xml:space="preserve">لم يكن هناك سوى عدد قليل من الطلاب. في الواقع ، في عصر جائحة كوفيد ، يمكن احتساب الطلاب الذين يحضرون كما يقومون بتطبيق البروتوكولات الصحية مثل الأقنعة والمسافات الطويلة وغسل أيديهم قبل دخول الفصل. </w:t>
      </w:r>
      <w:r w:rsidRPr="00C769FF">
        <w:rPr>
          <w:rFonts w:ascii="Traditional Arabic" w:hAnsi="Traditional Arabic" w:cs="Traditional Arabic"/>
          <w:sz w:val="36"/>
          <w:szCs w:val="36"/>
          <w:rtl/>
          <w:lang w:val="id-ID" w:bidi="ar-KW"/>
        </w:rPr>
        <w:t>من بيان الباحث أعلاه ، يذكر أن تأثير استخدام وسائل التواصل الاجتماعي يؤثر أيضًا على فهم الطلاب في تعلم اللغة العربية. كما صرح أحد الطلاب على النحو التالي.</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وفقًا لـ </w:t>
      </w:r>
      <w:r w:rsidRPr="00537EBB">
        <w:rPr>
          <w:rFonts w:ascii="Traditional Arabic" w:eastAsia="Times New Roman" w:hAnsi="Traditional Arabic" w:cs="Traditional Arabic" w:hint="cs"/>
          <w:sz w:val="36"/>
          <w:szCs w:val="36"/>
          <w:rtl/>
          <w:lang w:bidi="ar-KW"/>
        </w:rPr>
        <w:t>في سلمي كفاحسنا</w:t>
      </w:r>
      <w:r>
        <w:rPr>
          <w:rFonts w:ascii="Traditional Arabic" w:eastAsia="Times New Roman" w:hAnsi="Traditional Arabic" w:cs="Traditional Arabic" w:hint="cs"/>
          <w:sz w:val="36"/>
          <w:szCs w:val="36"/>
          <w:rtl/>
          <w:lang w:bidi="ar-KW"/>
        </w:rPr>
        <w:t xml:space="preserve"> </w:t>
      </w:r>
      <w:r w:rsidRPr="00537EBB">
        <w:rPr>
          <w:rFonts w:ascii="Traditional Arabic" w:eastAsia="Times New Roman" w:hAnsi="Traditional Arabic" w:cs="Traditional Arabic"/>
          <w:sz w:val="36"/>
          <w:szCs w:val="36"/>
          <w:rtl/>
          <w:lang w:bidi="ar-KW"/>
        </w:rPr>
        <w:t>"أنا حاضر في الفصل لأنني لا أفهم المواد العربية عبر وسائل التواصل الاجتماعي ، أنا ممتن لأن المدرسة تسمح بذلك ولكن أيضًا ليس كل يوم لأن لدينا أدوارًا أخرى"</w:t>
      </w:r>
      <w:r>
        <w:rPr>
          <w:rStyle w:val="FootnoteReference"/>
          <w:rFonts w:ascii="Traditional Arabic" w:eastAsia="Times New Roman" w:hAnsi="Traditional Arabic" w:cs="Traditional Arabic"/>
          <w:sz w:val="36"/>
          <w:szCs w:val="36"/>
          <w:rtl/>
          <w:lang w:bidi="ar-KW"/>
        </w:rPr>
        <w:footnoteReference w:id="39"/>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وفقًا لدينا بنتاري ، "إن حضور الفصل يفهم المزيد عن المواد التي قدمها المعلم ، لأنه إذا كنت مرتبكًا قليلاً على وسائل التواصل الاجتماعي ، خاصة في الكوخ ، فليس لدي هاتفي المحمول في هذا الوقت ، لذلك من الأفضل أن آتي إلى المدرسة ".</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t xml:space="preserve">وفقًا لـ </w:t>
      </w:r>
      <w:r w:rsidRPr="00537EBB">
        <w:rPr>
          <w:rFonts w:ascii="Traditional Arabic" w:eastAsia="Times New Roman" w:hAnsi="Traditional Arabic" w:cs="Traditional Arabic" w:hint="cs"/>
          <w:sz w:val="36"/>
          <w:szCs w:val="36"/>
          <w:rtl/>
          <w:lang w:bidi="ar-KW"/>
        </w:rPr>
        <w:t>نال خيرة</w:t>
      </w:r>
      <w:r w:rsidRPr="00537EBB">
        <w:rPr>
          <w:rFonts w:ascii="Traditional Arabic" w:eastAsia="Times New Roman" w:hAnsi="Traditional Arabic" w:cs="Traditional Arabic"/>
          <w:sz w:val="36"/>
          <w:szCs w:val="36"/>
          <w:rtl/>
          <w:lang w:bidi="ar-KW"/>
        </w:rPr>
        <w:t>، "أتيت إلى المدرسة لأنه لم يكن لدي بيانات الإنترنت أو الحصة. كما أنني أفهم وجهًا لوجه بشكل أفضل من وسائل التواصل الاجتماعي".</w:t>
      </w:r>
    </w:p>
    <w:p w:rsidR="005D0D0C" w:rsidRPr="00537EBB" w:rsidRDefault="005D0D0C" w:rsidP="005D0D0C">
      <w:pPr>
        <w:bidi/>
        <w:spacing w:line="240" w:lineRule="auto"/>
        <w:ind w:left="720" w:hanging="58"/>
        <w:rPr>
          <w:rFonts w:ascii="Traditional Arabic" w:eastAsia="Times New Roman" w:hAnsi="Traditional Arabic" w:cs="Traditional Arabic"/>
          <w:sz w:val="36"/>
          <w:szCs w:val="36"/>
          <w:rtl/>
          <w:lang w:bidi="ar-KW"/>
        </w:rPr>
      </w:pPr>
      <w:r w:rsidRPr="00537EBB">
        <w:rPr>
          <w:rFonts w:ascii="Traditional Arabic" w:eastAsia="Times New Roman" w:hAnsi="Traditional Arabic" w:cs="Traditional Arabic"/>
          <w:sz w:val="36"/>
          <w:szCs w:val="36"/>
          <w:rtl/>
          <w:lang w:bidi="ar-KW"/>
        </w:rPr>
        <w:lastRenderedPageBreak/>
        <w:t>كما سألت الباحثة الأستاذ فارس عن التكليف والتقييمات الأخرى مع كلام الأستاذ فارس.</w:t>
      </w:r>
    </w:p>
    <w:p w:rsidR="005D0D0C" w:rsidRPr="00FB7EE0" w:rsidRDefault="005D0D0C" w:rsidP="005D0D0C">
      <w:pPr>
        <w:bidi/>
        <w:spacing w:line="240" w:lineRule="auto"/>
        <w:ind w:left="720" w:firstLine="84"/>
        <w:rPr>
          <w:rFonts w:ascii="Traditional Arabic" w:eastAsia="Times New Roman" w:hAnsi="Traditional Arabic" w:cs="Traditional Arabic"/>
          <w:sz w:val="36"/>
          <w:szCs w:val="36"/>
          <w:lang w:bidi="ar-KW"/>
        </w:rPr>
      </w:pPr>
      <w:r w:rsidRPr="00537EBB">
        <w:rPr>
          <w:rFonts w:ascii="Traditional Arabic" w:eastAsia="Times New Roman" w:hAnsi="Traditional Arabic" w:cs="Traditional Arabic"/>
          <w:sz w:val="36"/>
          <w:szCs w:val="36"/>
          <w:rtl/>
          <w:lang w:bidi="ar-KW"/>
        </w:rPr>
        <w:t>"الحكم ، نعم بنتائج مهام الأطفال ، إذا أرسل الأطفال لمحارة كلام (ملاحظة صوتية) وترسل إلي أو للمجموعة ، فأنا أستمع إلى كيفية نطقهم لنطق الحروف وما المعنى هو ، سواء كان ذلك مناسبًا أم لا "</w:t>
      </w:r>
    </w:p>
    <w:p w:rsidR="005D0D0C" w:rsidRPr="005D0D0C" w:rsidRDefault="005D0D0C" w:rsidP="005D0D0C">
      <w:pPr>
        <w:pBdr>
          <w:top w:val="nil"/>
          <w:left w:val="nil"/>
          <w:bottom w:val="nil"/>
          <w:right w:val="nil"/>
          <w:between w:val="nil"/>
        </w:pBdr>
        <w:bidi/>
        <w:spacing w:after="0" w:line="240" w:lineRule="auto"/>
        <w:ind w:left="686"/>
        <w:jc w:val="lowKashida"/>
        <w:rPr>
          <w:rFonts w:ascii="Traditional Arabic" w:eastAsia="Times New Roman" w:hAnsi="Traditional Arabic" w:cs="Traditional Arabic"/>
          <w:color w:val="000000"/>
          <w:sz w:val="36"/>
          <w:szCs w:val="36"/>
        </w:rPr>
      </w:pPr>
    </w:p>
    <w:p w:rsidR="005D0D0C" w:rsidRDefault="005D0D0C" w:rsidP="005D0D0C">
      <w:pPr>
        <w:bidi/>
        <w:rPr>
          <w:rFonts w:ascii="Traditional Arabic" w:hAnsi="Traditional Arabic" w:cs="Traditional Arabic"/>
          <w:b/>
          <w:bCs/>
          <w:sz w:val="36"/>
          <w:szCs w:val="36"/>
          <w:rtl/>
          <w:lang w:bidi="ar-KW"/>
        </w:rPr>
      </w:pPr>
    </w:p>
    <w:p w:rsidR="008C36C7" w:rsidRDefault="008C36C7" w:rsidP="008C36C7">
      <w:pPr>
        <w:bidi/>
        <w:rPr>
          <w:rFonts w:ascii="Traditional Arabic" w:hAnsi="Traditional Arabic" w:cs="Traditional Arabic"/>
          <w:b/>
          <w:bCs/>
          <w:sz w:val="36"/>
          <w:szCs w:val="36"/>
          <w:rtl/>
          <w:lang w:bidi="ar-KW"/>
        </w:rPr>
      </w:pPr>
    </w:p>
    <w:p w:rsidR="008C36C7" w:rsidRDefault="008C36C7" w:rsidP="008C36C7">
      <w:pPr>
        <w:spacing w:line="240" w:lineRule="auto"/>
        <w:jc w:val="cente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الباب الخامس</w:t>
      </w:r>
    </w:p>
    <w:p w:rsidR="008C36C7" w:rsidRDefault="008C36C7" w:rsidP="008C36C7">
      <w:pPr>
        <w:spacing w:line="240" w:lineRule="auto"/>
        <w:jc w:val="cente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تحليل البيانات</w:t>
      </w:r>
    </w:p>
    <w:p w:rsidR="008C36C7" w:rsidRDefault="008C36C7" w:rsidP="008C36C7">
      <w:pPr>
        <w:bidi/>
        <w:spacing w:line="240" w:lineRule="auto"/>
        <w:ind w:firstLine="423"/>
        <w:jc w:val="lowKashida"/>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في هذا الفصل ، يصف تحليل البيانات حول استخدام وسائل التواصل الاجتماعي ، وتحليل الصعوبات في استخدام وسائل التواصل الاجتماعي ، وتحليل البيانات حول تأثير استخدام وسائل التواصل الاجتماعي على تعلم اللغة العربية في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C769FF">
        <w:rPr>
          <w:rFonts w:ascii="Traditional Arabic" w:hAnsi="Traditional Arabic" w:cs="Traditional Arabic"/>
          <w:sz w:val="36"/>
          <w:szCs w:val="36"/>
          <w:rtl/>
          <w:lang w:val="id-ID" w:bidi="ar-KW"/>
        </w:rPr>
        <w:t>.</w:t>
      </w:r>
    </w:p>
    <w:p w:rsidR="008C36C7" w:rsidRPr="00811075" w:rsidRDefault="008C36C7" w:rsidP="008C36C7">
      <w:pPr>
        <w:bidi/>
        <w:spacing w:line="240" w:lineRule="auto"/>
        <w:ind w:hanging="427"/>
        <w:jc w:val="lowKashida"/>
        <w:rPr>
          <w:rFonts w:ascii="Traditional Arabic" w:hAnsi="Traditional Arabic" w:cs="Traditional Arabic"/>
          <w:sz w:val="36"/>
          <w:szCs w:val="36"/>
          <w:rtl/>
          <w:lang w:val="id-ID" w:bidi="ar-KW"/>
        </w:rPr>
      </w:pPr>
      <w:r w:rsidRPr="00811075">
        <w:rPr>
          <w:rFonts w:ascii="Traditional Arabic" w:hAnsi="Traditional Arabic" w:cs="Traditional Arabic"/>
          <w:b/>
          <w:bCs/>
          <w:sz w:val="36"/>
          <w:szCs w:val="36"/>
          <w:rtl/>
        </w:rPr>
        <w:t>﴿</w:t>
      </w:r>
      <w:r w:rsidRPr="00811075">
        <w:rPr>
          <w:rFonts w:ascii="Traditional Arabic" w:hAnsi="Traditional Arabic" w:cs="Traditional Arabic" w:hint="cs"/>
          <w:b/>
          <w:bCs/>
          <w:sz w:val="36"/>
          <w:szCs w:val="36"/>
          <w:rtl/>
        </w:rPr>
        <w:t>1</w:t>
      </w:r>
      <w:r w:rsidRPr="00811075">
        <w:rPr>
          <w:rFonts w:ascii="Traditional Arabic" w:hAnsi="Traditional Arabic" w:cs="Traditional Arabic"/>
          <w:b/>
          <w:bCs/>
          <w:sz w:val="36"/>
          <w:szCs w:val="36"/>
          <w:rtl/>
        </w:rPr>
        <w:t>﴾</w:t>
      </w:r>
      <w:r w:rsidRPr="00811075">
        <w:rPr>
          <w:rFonts w:ascii="Traditional Arabic" w:hAnsi="Traditional Arabic" w:cs="Traditional Arabic" w:hint="cs"/>
          <w:b/>
          <w:bCs/>
          <w:sz w:val="52"/>
          <w:szCs w:val="52"/>
          <w:rtl/>
        </w:rPr>
        <w:t xml:space="preserve"> </w:t>
      </w:r>
      <w:r w:rsidRPr="00B33D1F">
        <w:rPr>
          <w:rFonts w:ascii="Traditional Arabic" w:hAnsi="Traditional Arabic" w:cs="Traditional Arabic" w:hint="cs"/>
          <w:b/>
          <w:bCs/>
          <w:sz w:val="36"/>
          <w:szCs w:val="36"/>
          <w:rtl/>
        </w:rPr>
        <w:t>تحليل</w:t>
      </w:r>
      <w:r w:rsidRPr="00B33D1F">
        <w:rPr>
          <w:rFonts w:ascii="Traditional Arabic" w:hAnsi="Traditional Arabic" w:cs="Traditional Arabic" w:hint="cs"/>
          <w:sz w:val="36"/>
          <w:szCs w:val="36"/>
          <w:rtl/>
        </w:rPr>
        <w:t xml:space="preserve"> </w:t>
      </w:r>
      <w:r w:rsidRPr="00B33D1F">
        <w:rPr>
          <w:rFonts w:ascii="Traditional Arabic" w:hAnsi="Traditional Arabic" w:cs="Traditional Arabic" w:hint="cs"/>
          <w:b/>
          <w:bCs/>
          <w:sz w:val="36"/>
          <w:szCs w:val="36"/>
          <w:rtl/>
        </w:rPr>
        <w:t>البيانات عن</w:t>
      </w:r>
      <w:r w:rsidRPr="00B33D1F">
        <w:rPr>
          <w:rFonts w:ascii="Traditional Arabic" w:hAnsi="Traditional Arabic" w:cs="Traditional Arabic" w:hint="cs"/>
          <w:b/>
          <w:bCs/>
          <w:sz w:val="36"/>
          <w:szCs w:val="36"/>
          <w:rtl/>
          <w:lang w:val="id-ID" w:bidi="ar-KW"/>
        </w:rPr>
        <w:t xml:space="preserve"> </w:t>
      </w:r>
      <w:r w:rsidRPr="00811075">
        <w:rPr>
          <w:rFonts w:ascii="Traditional Arabic" w:hAnsi="Traditional Arabic" w:cs="Traditional Arabic"/>
          <w:b/>
          <w:bCs/>
          <w:sz w:val="36"/>
          <w:szCs w:val="36"/>
          <w:rtl/>
          <w:lang w:val="id-ID" w:bidi="ar-KW"/>
        </w:rPr>
        <w:t xml:space="preserve">استخدام وسائل التواصل الاجتماعي في تعلم اللغة العربية للصف العاشر في </w:t>
      </w:r>
      <w:r w:rsidRPr="00811075">
        <w:rPr>
          <w:rFonts w:ascii="Traditional Arabic" w:hAnsi="Traditional Arabic" w:cs="Traditional Arabic" w:hint="cs"/>
          <w:b/>
          <w:bCs/>
          <w:sz w:val="36"/>
          <w:szCs w:val="36"/>
          <w:rtl/>
          <w:lang w:bidi="ar-KW"/>
        </w:rPr>
        <w:t xml:space="preserve">مدرسة </w:t>
      </w:r>
      <w:r w:rsidRPr="00811075">
        <w:rPr>
          <w:rFonts w:ascii="Traditional Arabic" w:hAnsi="Traditional Arabic" w:cs="Traditional Arabic"/>
          <w:b/>
          <w:bCs/>
          <w:sz w:val="36"/>
          <w:szCs w:val="36"/>
          <w:rtl/>
          <w:lang w:bidi="ar-KW"/>
        </w:rPr>
        <w:t>الثانوية ال</w:t>
      </w:r>
      <w:r w:rsidRPr="00811075">
        <w:rPr>
          <w:rFonts w:ascii="Traditional Arabic" w:hAnsi="Traditional Arabic" w:cs="Traditional Arabic" w:hint="cs"/>
          <w:b/>
          <w:bCs/>
          <w:sz w:val="36"/>
          <w:szCs w:val="36"/>
          <w:rtl/>
          <w:lang w:bidi="ar-KW"/>
        </w:rPr>
        <w:t>إ</w:t>
      </w:r>
      <w:r w:rsidRPr="00811075">
        <w:rPr>
          <w:rFonts w:ascii="Traditional Arabic" w:hAnsi="Traditional Arabic" w:cs="Traditional Arabic"/>
          <w:b/>
          <w:bCs/>
          <w:sz w:val="36"/>
          <w:szCs w:val="36"/>
          <w:rtl/>
          <w:lang w:bidi="ar-KW"/>
        </w:rPr>
        <w:t>سلامية ل</w:t>
      </w:r>
      <w:r w:rsidRPr="00811075">
        <w:rPr>
          <w:rFonts w:ascii="Traditional Arabic" w:hAnsi="Traditional Arabic" w:cs="Traditional Arabic" w:hint="cs"/>
          <w:b/>
          <w:bCs/>
          <w:sz w:val="36"/>
          <w:szCs w:val="36"/>
          <w:rtl/>
          <w:lang w:bidi="ar-KW"/>
        </w:rPr>
        <w:t>لبنات</w:t>
      </w:r>
      <w:r w:rsidRPr="00811075">
        <w:rPr>
          <w:rFonts w:ascii="Traditional Arabic" w:hAnsi="Traditional Arabic" w:cs="Traditional Arabic"/>
          <w:b/>
          <w:bCs/>
          <w:sz w:val="36"/>
          <w:szCs w:val="36"/>
          <w:rtl/>
          <w:lang w:bidi="ar-KW"/>
        </w:rPr>
        <w:t xml:space="preserve"> المعارف</w:t>
      </w:r>
      <w:r w:rsidRPr="00811075">
        <w:rPr>
          <w:rFonts w:ascii="Traditional Arabic" w:hAnsi="Traditional Arabic" w:cs="Traditional Arabic" w:hint="cs"/>
          <w:b/>
          <w:bCs/>
          <w:sz w:val="36"/>
          <w:szCs w:val="36"/>
          <w:rtl/>
          <w:lang w:bidi="ar-KW"/>
        </w:rPr>
        <w:t xml:space="preserve"> </w:t>
      </w:r>
      <w:r w:rsidRPr="00811075">
        <w:rPr>
          <w:rFonts w:ascii="Traditional Arabic" w:hAnsi="Traditional Arabic" w:cs="Traditional Arabic"/>
          <w:b/>
          <w:bCs/>
          <w:sz w:val="36"/>
          <w:szCs w:val="36"/>
          <w:rtl/>
          <w:lang w:bidi="ar-KW"/>
        </w:rPr>
        <w:t>فونورو</w:t>
      </w:r>
      <w:r w:rsidRPr="00811075">
        <w:rPr>
          <w:rFonts w:ascii="Traditional Arabic" w:hAnsi="Traditional Arabic" w:cs="Traditional Arabic" w:hint="cs"/>
          <w:b/>
          <w:bCs/>
          <w:sz w:val="36"/>
          <w:szCs w:val="36"/>
          <w:rtl/>
          <w:lang w:bidi="ar-KW"/>
        </w:rPr>
        <w:t>غ</w:t>
      </w:r>
      <w:r w:rsidRPr="00811075">
        <w:rPr>
          <w:rFonts w:ascii="Traditional Arabic" w:hAnsi="Traditional Arabic" w:cs="Traditional Arabic"/>
          <w:b/>
          <w:bCs/>
          <w:sz w:val="36"/>
          <w:szCs w:val="36"/>
          <w:rtl/>
          <w:lang w:bidi="ar-KW"/>
        </w:rPr>
        <w:t>و</w:t>
      </w:r>
    </w:p>
    <w:p w:rsidR="008C36C7" w:rsidRPr="004D5AAE" w:rsidRDefault="008C36C7" w:rsidP="008C36C7">
      <w:pPr>
        <w:pStyle w:val="ListParagraph"/>
        <w:bidi/>
        <w:spacing w:line="240" w:lineRule="auto"/>
        <w:ind w:left="75" w:firstLine="645"/>
        <w:jc w:val="lowKashida"/>
        <w:rPr>
          <w:rFonts w:ascii="Traditional Arabic" w:hAnsi="Traditional Arabic" w:cs="Traditional Arabic"/>
          <w:sz w:val="36"/>
          <w:szCs w:val="36"/>
          <w:rtl/>
          <w:lang w:val="id-ID" w:bidi="ar-KW"/>
        </w:rPr>
      </w:pPr>
      <w:r w:rsidRPr="004D5AAE">
        <w:rPr>
          <w:rFonts w:ascii="Traditional Arabic" w:hAnsi="Traditional Arabic" w:cs="Traditional Arabic"/>
          <w:sz w:val="36"/>
          <w:szCs w:val="36"/>
        </w:rPr>
        <w:t xml:space="preserve"> </w:t>
      </w:r>
      <w:r w:rsidRPr="004D5AAE">
        <w:rPr>
          <w:rFonts w:ascii="Traditional Arabic" w:hAnsi="Traditional Arabic" w:cs="Traditional Arabic" w:hint="cs"/>
          <w:sz w:val="36"/>
          <w:szCs w:val="36"/>
          <w:rtl/>
          <w:lang w:bidi="ar-KW"/>
        </w:rPr>
        <w:t xml:space="preserve"> </w:t>
      </w:r>
      <w:r w:rsidRPr="004D5AAE">
        <w:rPr>
          <w:rFonts w:ascii="Traditional Arabic" w:hAnsi="Traditional Arabic" w:cs="Traditional Arabic"/>
          <w:sz w:val="36"/>
          <w:szCs w:val="36"/>
          <w:rtl/>
          <w:lang w:val="id-ID" w:bidi="ar-KW"/>
        </w:rPr>
        <w:t>تعد الوسائط الاجتماعية / الوسائط الاجتماعية أو المعروفة أيضًا باسم الشبكات الاجتماعية جزءًا من الوسائط الجديدة. من الواضح أن المحتوى التفاعلي في الوسائط الجديدة مرتفع للغاية. يتم تعريف وسائل التواصل الاجتماعي ، المقتبسة من ويكيبيديا ، على أنها وسائط عبر الإنترنت ، حيث يمكن للمستخدمين بسهولة المشاركة ومشاركة وإنشاء المحتوى بما في ذلك المدونات والشبكات الاجتماعية ومواقع الويكي والمنتديات والعوالم الافتراضية. تعد المدونات والشبكات الاجتماعية ومواقع الويكي أكثر أشكال الوسائط الاجتماعية شيوعًا التي يستخدمها الأشخاص حول العالم.</w:t>
      </w:r>
    </w:p>
    <w:p w:rsidR="008C36C7" w:rsidRPr="00C769FF" w:rsidRDefault="008C36C7" w:rsidP="008C36C7">
      <w:pPr>
        <w:bidi/>
        <w:spacing w:line="240" w:lineRule="auto"/>
        <w:jc w:val="lowKashida"/>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وفقًا لشيركي ، تعد الوسائط الاجتماعية والبرامج الاجتماعية أدوات لزيادة قدرة المستخدمين على المشاركة. استنتاج هذا التعريف هو "وسيلة على الإنترنت تتيح للمستخدمين تمثيل أنفسهم والتفاعل والتعاون والمشاركة والتواصل مع المستخدمين الآخرين وتشكيل روابط اجتماعية افتراضية".</w:t>
      </w:r>
    </w:p>
    <w:p w:rsidR="008C36C7" w:rsidRPr="00C769FF" w:rsidRDefault="008C36C7" w:rsidP="008C36C7">
      <w:pPr>
        <w:bidi/>
        <w:spacing w:line="240" w:lineRule="auto"/>
        <w:jc w:val="lowKashida"/>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lastRenderedPageBreak/>
        <w:t xml:space="preserve">فيما يتعلق باستخدام وسائل التواصل الاجتماعي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في تعلم اللغة العربية ودروس أخرى ، يتعين على المعلمين أن يكونوا نشطين في استخدام وسائل التواصل الاجتماعي. يختلف التعلم الحالي عن العام السابق ، لأن التعلم هذا العام يتم في المنزل أو التعلم عن بعد باستخدام وسائل التواصل الاجتماعي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 xml:space="preserve">. كما صرح الأستاذ فارس ، </w:t>
      </w:r>
      <w:r w:rsidRPr="00C769FF">
        <w:rPr>
          <w:rFonts w:asciiTheme="majorBidi" w:hAnsiTheme="majorBidi" w:cstheme="majorBidi"/>
          <w:sz w:val="24"/>
          <w:szCs w:val="24"/>
          <w:lang w:val="id-ID" w:bidi="ar-KW"/>
        </w:rPr>
        <w:t>S.Pd</w:t>
      </w:r>
      <w:r w:rsidRPr="00C769FF">
        <w:rPr>
          <w:rFonts w:ascii="Traditional Arabic" w:hAnsi="Traditional Arabic" w:cs="Traditional Arabic"/>
          <w:sz w:val="36"/>
          <w:szCs w:val="36"/>
          <w:rtl/>
          <w:lang w:val="id-ID" w:bidi="ar-KW"/>
        </w:rPr>
        <w:t xml:space="preserve"> ، كمدرس اللغة العربية التالي.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"الوباء الحالي ، في رأيي ، يتطلب من المعلمين أن يكونوا أكثر نشاطًا في استخدام وسائل التواصل الاجتماعي مثل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يمكن الآن استخدامه. يجب أن يقوم المعلمون والطلاب بالتعلم عن بعد ، بالنسبة للمهام ، يجب عليهم أيضًا المرور عبر الوسائط عبر الإنترنت مثل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أو </w:t>
      </w:r>
      <w:r w:rsidRPr="008C3E2F">
        <w:rPr>
          <w:rFonts w:asciiTheme="majorBidi" w:hAnsiTheme="majorBidi" w:cstheme="majorBidi"/>
          <w:i/>
          <w:iCs/>
          <w:sz w:val="24"/>
          <w:szCs w:val="24"/>
          <w:lang w:val="id-ID" w:bidi="ar-KW"/>
        </w:rPr>
        <w:t>google classroom</w:t>
      </w:r>
      <w:r w:rsidRPr="00C769FF">
        <w:rPr>
          <w:rFonts w:ascii="Traditional Arabic" w:hAnsi="Traditional Arabic" w:cs="Traditional Arabic"/>
          <w:sz w:val="36"/>
          <w:szCs w:val="36"/>
          <w:rtl/>
          <w:lang w:val="id-ID" w:bidi="ar-KW"/>
        </w:rPr>
        <w:t>"</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بناءً على اقتباس المقابلة أعلاه ، ذكر الباحث أن مدرسة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C769FF">
        <w:rPr>
          <w:rFonts w:ascii="Traditional Arabic" w:hAnsi="Traditional Arabic" w:cs="Traditional Arabic"/>
          <w:sz w:val="36"/>
          <w:szCs w:val="36"/>
          <w:rtl/>
          <w:lang w:val="id-ID" w:bidi="ar-KW"/>
        </w:rPr>
        <w:t xml:space="preserve">كانت تقوم بالتعلم عن بعد. خلال هذا الوباء ، تتضمن جميع الدروس دروسًا في اللغة العربية باستخدام وسائل التواصل الاجتماعي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أو فصل دراسي من </w:t>
      </w:r>
      <w:r>
        <w:rPr>
          <w:rFonts w:asciiTheme="majorBidi" w:hAnsiTheme="majorBidi" w:cstheme="majorBidi"/>
          <w:i/>
          <w:iCs/>
          <w:sz w:val="24"/>
          <w:szCs w:val="24"/>
          <w:lang w:val="id-ID" w:bidi="ar-KW"/>
        </w:rPr>
        <w:t>g</w:t>
      </w:r>
      <w:r w:rsidRPr="008C3E2F">
        <w:rPr>
          <w:rFonts w:asciiTheme="majorBidi" w:hAnsiTheme="majorBidi" w:cstheme="majorBidi"/>
          <w:i/>
          <w:iCs/>
          <w:sz w:val="24"/>
          <w:szCs w:val="24"/>
          <w:lang w:val="id-ID" w:bidi="ar-KW"/>
        </w:rPr>
        <w:t>oogle</w:t>
      </w:r>
      <w:r w:rsidRPr="00C769FF">
        <w:rPr>
          <w:rFonts w:ascii="Traditional Arabic" w:hAnsi="Traditional Arabic" w:cs="Traditional Arabic"/>
          <w:sz w:val="36"/>
          <w:szCs w:val="36"/>
          <w:rtl/>
          <w:lang w:val="id-ID" w:bidi="ar-KW"/>
        </w:rPr>
        <w:t xml:space="preserve">. لذلك ، يتعين على جميع المعلمين في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C769FF">
        <w:rPr>
          <w:rFonts w:ascii="Traditional Arabic" w:hAnsi="Traditional Arabic" w:cs="Traditional Arabic"/>
          <w:sz w:val="36"/>
          <w:szCs w:val="36"/>
          <w:rtl/>
          <w:lang w:val="id-ID" w:bidi="ar-KW"/>
        </w:rPr>
        <w:t xml:space="preserve">، بما في ذلك </w:t>
      </w:r>
      <w:r>
        <w:rPr>
          <w:rFonts w:ascii="Traditional Arabic" w:hAnsi="Traditional Arabic" w:cs="Traditional Arabic" w:hint="cs"/>
          <w:sz w:val="36"/>
          <w:szCs w:val="36"/>
          <w:rtl/>
          <w:lang w:val="id-ID" w:bidi="ar-KW"/>
        </w:rPr>
        <w:t xml:space="preserve">الاستاد فاريس </w:t>
      </w:r>
      <w:r w:rsidRPr="00C769FF">
        <w:rPr>
          <w:rFonts w:ascii="Traditional Arabic" w:hAnsi="Traditional Arabic" w:cs="Traditional Arabic"/>
          <w:sz w:val="36"/>
          <w:szCs w:val="36"/>
          <w:rtl/>
          <w:lang w:val="id-ID" w:bidi="ar-KW"/>
        </w:rPr>
        <w:t xml:space="preserve">كمدرس للغة العربية ، أن يكونوا نشطين في استخدام وسائل التواصل الاجتماعي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و </w:t>
      </w:r>
      <w:r w:rsidRPr="008C3E2F">
        <w:rPr>
          <w:rFonts w:asciiTheme="majorBidi" w:hAnsiTheme="majorBidi" w:cstheme="majorBidi"/>
          <w:i/>
          <w:iCs/>
          <w:sz w:val="24"/>
          <w:szCs w:val="24"/>
          <w:lang w:val="id-ID" w:bidi="ar-KW"/>
        </w:rPr>
        <w:t>google classroom</w:t>
      </w:r>
      <w:r w:rsidRPr="00C769FF">
        <w:rPr>
          <w:rFonts w:ascii="Traditional Arabic" w:hAnsi="Traditional Arabic" w:cs="Traditional Arabic"/>
          <w:sz w:val="36"/>
          <w:szCs w:val="36"/>
          <w:rtl/>
          <w:lang w:val="id-ID" w:bidi="ar-KW"/>
        </w:rPr>
        <w:t>.</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الطريقة التي يستخدمها الأستاذ فارس عند تعلم اللغة العربية على الإنترنت وغير متصلة بالإنترنت مختلفة تمامًا. في حالة عدم الاتصال بالإنترنت ، أوضح الأستاذ فارس مباشرة أمام الطلاب أثناء الاتصال بالإنترنت ، كانت الطريقة التي تم تقديمها مختلفة لأنها تستخدم وسائل التواصل الاجتماعي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أو نموذج </w:t>
      </w:r>
      <w:r w:rsidRPr="008C3E2F">
        <w:rPr>
          <w:rFonts w:asciiTheme="majorBidi" w:hAnsiTheme="majorBidi" w:cstheme="majorBidi"/>
          <w:i/>
          <w:iCs/>
          <w:sz w:val="24"/>
          <w:szCs w:val="24"/>
          <w:lang w:val="id-ID" w:bidi="ar-KW"/>
        </w:rPr>
        <w:t>google</w:t>
      </w:r>
      <w:r w:rsidRPr="00C769FF">
        <w:rPr>
          <w:rFonts w:ascii="Traditional Arabic" w:hAnsi="Traditional Arabic" w:cs="Traditional Arabic"/>
          <w:sz w:val="36"/>
          <w:szCs w:val="36"/>
          <w:rtl/>
          <w:lang w:val="id-ID" w:bidi="ar-KW"/>
        </w:rPr>
        <w:t>. كالتعبير التالي لأستاذ فارس.</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"الطريقة التي أستخدمها حاليًا هي عبر الإنترنت ، عبر الدردشة أو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 أشرح عبر الدردشة أو (ملاحظة صوتية) ، وأحيانًا باستخدام الصور أيضًا ثم أرسلها إلى الطلاب ليكونوا أكثر تواصلاً. أطرح أسئلة قصيرة يمكن الإجابة عليها على الفور من قبل الطلاب في تلك الثانية بالذات ، الهدف هو جعل الجو يبدو مفعمًا بالحيوية والمرح. بالنسبة للتقييم ، أرسلت بعض الطلبات وأرسلت نتائج المهام إلى الدردشة الخاصة إلي "</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lastRenderedPageBreak/>
        <w:t xml:space="preserve">من وصف المقابلة أعلاه ، شاهدت الباحثة أحد الطلاب الذي كان يتعلم اللغة العربية باستخدام وسائل التواصل الاجتماعي على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 xml:space="preserve">. كان هذا الطالب متحمسًا جدًا لدروس اللغة العربية واستجاب لأوامر القيام بمهام من الأستاذ فارس ، على الرغم من أنه استخدم وسائل التواصل الاجتماعي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 وأوضح الباحث أن الأسلوب الذي استخدمه الأستاذ فارس جعل الطلاب نشيطين في تعلم اللغة العربية عبر تطبيق واتس آب.</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تحتاج عملية استخدام وسائل التواصل الاجتماعي أيضًا إلى الاهتمام. في بعض الأحيان ، تؤثر عملية استخدام وسائل التواصل الاجتماعي أيضًا على تعلم اللغة العربية والتعلم الآخر. كما صرح الأستاذ فارس على النحو التالي.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"لذلك شرحت من خلال تطبيق دردشة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على وسائل التواصل الاجتماعي أو (مذكرة صوتية) أو نموذج </w:t>
      </w:r>
      <w:r w:rsidRPr="004D5AAE">
        <w:rPr>
          <w:rFonts w:asciiTheme="majorBidi" w:hAnsiTheme="majorBidi" w:cstheme="majorBidi"/>
          <w:i/>
          <w:iCs/>
          <w:sz w:val="24"/>
          <w:szCs w:val="24"/>
          <w:lang w:val="id-ID" w:bidi="ar-KW"/>
        </w:rPr>
        <w:t>google</w:t>
      </w:r>
      <w:r w:rsidRPr="004D5AAE">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ثم أرسلته إلى الطلاب. وبالنسبة لمهمتي ، لم أرسل سوى بعض الأوامر لفتح كتاب وتم إرسال نتائج المهمة إلى مجموعة أو دردشة خاصة معي "</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من بيان المقابلة أعلاه ، خلصت الباحثة إلى أن عملية استخدام وسائل التواصل الاجتماعي في شكل تطبيق واتسآب تختلف عن عملية التعلم التي تتم وجهاً لوجه في الفصل.</w:t>
      </w:r>
    </w:p>
    <w:p w:rsidR="008C36C7" w:rsidRPr="00811075" w:rsidRDefault="008C36C7" w:rsidP="008C36C7">
      <w:pPr>
        <w:bidi/>
        <w:spacing w:line="240" w:lineRule="auto"/>
        <w:ind w:hanging="285"/>
        <w:rPr>
          <w:rFonts w:ascii="Traditional Arabic" w:hAnsi="Traditional Arabic" w:cs="Traditional Arabic"/>
          <w:b/>
          <w:bCs/>
          <w:sz w:val="36"/>
          <w:szCs w:val="36"/>
          <w:rtl/>
          <w:lang w:val="id-ID" w:bidi="ar-KW"/>
        </w:rPr>
      </w:pPr>
      <w:r w:rsidRPr="00811075">
        <w:rPr>
          <w:rFonts w:ascii="Traditional Arabic" w:hAnsi="Traditional Arabic" w:cs="Traditional Arabic"/>
          <w:b/>
          <w:bCs/>
          <w:sz w:val="36"/>
          <w:szCs w:val="36"/>
          <w:rtl/>
        </w:rPr>
        <w:t>﴿</w:t>
      </w:r>
      <w:r w:rsidRPr="00811075">
        <w:rPr>
          <w:rFonts w:ascii="Traditional Arabic" w:hAnsi="Traditional Arabic" w:cs="Traditional Arabic" w:hint="cs"/>
          <w:b/>
          <w:bCs/>
          <w:sz w:val="36"/>
          <w:szCs w:val="36"/>
          <w:rtl/>
        </w:rPr>
        <w:t>2</w:t>
      </w:r>
      <w:r w:rsidRPr="00811075">
        <w:rPr>
          <w:rFonts w:ascii="Traditional Arabic" w:hAnsi="Traditional Arabic" w:cs="Traditional Arabic"/>
          <w:b/>
          <w:bCs/>
          <w:sz w:val="36"/>
          <w:szCs w:val="36"/>
          <w:rtl/>
        </w:rPr>
        <w:t>﴾</w:t>
      </w:r>
      <w:r w:rsidRPr="00811075">
        <w:rPr>
          <w:rFonts w:ascii="Traditional Arabic" w:hAnsi="Traditional Arabic" w:cs="Traditional Arabic"/>
          <w:b/>
          <w:bCs/>
          <w:sz w:val="36"/>
          <w:szCs w:val="36"/>
          <w:rtl/>
          <w:lang w:val="id-ID" w:bidi="ar-KW"/>
        </w:rPr>
        <w:t>. تحليل</w:t>
      </w:r>
      <w:r w:rsidRPr="00B33D1F">
        <w:rPr>
          <w:rFonts w:ascii="Traditional Arabic" w:hAnsi="Traditional Arabic" w:cs="Traditional Arabic" w:hint="cs"/>
          <w:sz w:val="36"/>
          <w:szCs w:val="36"/>
          <w:rtl/>
        </w:rPr>
        <w:t xml:space="preserve"> </w:t>
      </w:r>
      <w:r w:rsidRPr="00B33D1F">
        <w:rPr>
          <w:rFonts w:ascii="Traditional Arabic" w:hAnsi="Traditional Arabic" w:cs="Traditional Arabic" w:hint="cs"/>
          <w:b/>
          <w:bCs/>
          <w:sz w:val="36"/>
          <w:szCs w:val="36"/>
          <w:rtl/>
        </w:rPr>
        <w:t>البيانات عن</w:t>
      </w:r>
      <w:r w:rsidRPr="00811075">
        <w:rPr>
          <w:rFonts w:ascii="Traditional Arabic" w:hAnsi="Traditional Arabic" w:cs="Traditional Arabic"/>
          <w:b/>
          <w:bCs/>
          <w:sz w:val="36"/>
          <w:szCs w:val="36"/>
          <w:rtl/>
          <w:lang w:val="id-ID" w:bidi="ar-KW"/>
        </w:rPr>
        <w:t xml:space="preserve"> صعوبات استخدام وسائل التواصل الاجتماعي في مهارات اللغة العربية في </w:t>
      </w:r>
      <w:r w:rsidRPr="00811075">
        <w:rPr>
          <w:rFonts w:ascii="Traditional Arabic" w:hAnsi="Traditional Arabic" w:cs="Traditional Arabic" w:hint="cs"/>
          <w:b/>
          <w:bCs/>
          <w:sz w:val="36"/>
          <w:szCs w:val="36"/>
          <w:rtl/>
          <w:lang w:bidi="ar-KW"/>
        </w:rPr>
        <w:t xml:space="preserve">مدرسة </w:t>
      </w:r>
      <w:r w:rsidRPr="00811075">
        <w:rPr>
          <w:rFonts w:ascii="Traditional Arabic" w:hAnsi="Traditional Arabic" w:cs="Traditional Arabic"/>
          <w:b/>
          <w:bCs/>
          <w:sz w:val="36"/>
          <w:szCs w:val="36"/>
          <w:rtl/>
          <w:lang w:bidi="ar-KW"/>
        </w:rPr>
        <w:t>الثانوية ال</w:t>
      </w:r>
      <w:r w:rsidRPr="00811075">
        <w:rPr>
          <w:rFonts w:ascii="Traditional Arabic" w:hAnsi="Traditional Arabic" w:cs="Traditional Arabic" w:hint="cs"/>
          <w:b/>
          <w:bCs/>
          <w:sz w:val="36"/>
          <w:szCs w:val="36"/>
          <w:rtl/>
          <w:lang w:bidi="ar-KW"/>
        </w:rPr>
        <w:t>إ</w:t>
      </w:r>
      <w:r w:rsidRPr="00811075">
        <w:rPr>
          <w:rFonts w:ascii="Traditional Arabic" w:hAnsi="Traditional Arabic" w:cs="Traditional Arabic"/>
          <w:b/>
          <w:bCs/>
          <w:sz w:val="36"/>
          <w:szCs w:val="36"/>
          <w:rtl/>
          <w:lang w:bidi="ar-KW"/>
        </w:rPr>
        <w:t>سلامية ل</w:t>
      </w:r>
      <w:r w:rsidRPr="00811075">
        <w:rPr>
          <w:rFonts w:ascii="Traditional Arabic" w:hAnsi="Traditional Arabic" w:cs="Traditional Arabic" w:hint="cs"/>
          <w:b/>
          <w:bCs/>
          <w:sz w:val="36"/>
          <w:szCs w:val="36"/>
          <w:rtl/>
          <w:lang w:bidi="ar-KW"/>
        </w:rPr>
        <w:t>لبنات</w:t>
      </w:r>
      <w:r w:rsidRPr="00811075">
        <w:rPr>
          <w:rFonts w:ascii="Traditional Arabic" w:hAnsi="Traditional Arabic" w:cs="Traditional Arabic"/>
          <w:b/>
          <w:bCs/>
          <w:sz w:val="36"/>
          <w:szCs w:val="36"/>
          <w:rtl/>
          <w:lang w:bidi="ar-KW"/>
        </w:rPr>
        <w:t xml:space="preserve"> المعارف</w:t>
      </w:r>
      <w:r w:rsidRPr="00811075">
        <w:rPr>
          <w:rFonts w:ascii="Traditional Arabic" w:hAnsi="Traditional Arabic" w:cs="Traditional Arabic" w:hint="cs"/>
          <w:b/>
          <w:bCs/>
          <w:sz w:val="36"/>
          <w:szCs w:val="36"/>
          <w:rtl/>
          <w:lang w:bidi="ar-KW"/>
        </w:rPr>
        <w:t xml:space="preserve"> </w:t>
      </w:r>
      <w:r w:rsidRPr="00811075">
        <w:rPr>
          <w:rFonts w:ascii="Traditional Arabic" w:hAnsi="Traditional Arabic" w:cs="Traditional Arabic"/>
          <w:b/>
          <w:bCs/>
          <w:sz w:val="36"/>
          <w:szCs w:val="36"/>
          <w:rtl/>
          <w:lang w:bidi="ar-KW"/>
        </w:rPr>
        <w:t>فونورو</w:t>
      </w:r>
      <w:r w:rsidRPr="00811075">
        <w:rPr>
          <w:rFonts w:ascii="Traditional Arabic" w:hAnsi="Traditional Arabic" w:cs="Traditional Arabic" w:hint="cs"/>
          <w:b/>
          <w:bCs/>
          <w:sz w:val="36"/>
          <w:szCs w:val="36"/>
          <w:rtl/>
          <w:lang w:bidi="ar-KW"/>
        </w:rPr>
        <w:t>غ</w:t>
      </w:r>
      <w:r w:rsidRPr="00811075">
        <w:rPr>
          <w:rFonts w:ascii="Traditional Arabic" w:hAnsi="Traditional Arabic" w:cs="Traditional Arabic"/>
          <w:b/>
          <w:bCs/>
          <w:sz w:val="36"/>
          <w:szCs w:val="36"/>
          <w:rtl/>
          <w:lang w:bidi="ar-KW"/>
        </w:rPr>
        <w:t>و</w:t>
      </w:r>
      <w:r w:rsidRPr="00811075">
        <w:rPr>
          <w:rFonts w:ascii="Traditional Arabic" w:hAnsi="Traditional Arabic" w:cs="Traditional Arabic"/>
          <w:b/>
          <w:bCs/>
          <w:sz w:val="36"/>
          <w:szCs w:val="36"/>
        </w:rPr>
        <w:t xml:space="preserve"> </w:t>
      </w:r>
      <w:r w:rsidRPr="00811075">
        <w:rPr>
          <w:rFonts w:ascii="Traditional Arabic" w:hAnsi="Traditional Arabic" w:cs="Traditional Arabic" w:hint="cs"/>
          <w:b/>
          <w:bCs/>
          <w:sz w:val="36"/>
          <w:szCs w:val="36"/>
          <w:rtl/>
          <w:lang w:bidi="ar-KW"/>
        </w:rPr>
        <w:t>.</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تواجه صعوبات استخدام وسائل التواصل الاجتماعي أيضًا أنواعًا مختلفة من الأستاذ فارس والطلاب. كما صرح الأستاذ فارس على النحو التالي.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"الصعوبة أن هناك بعض الأطفال ليس لديهم حصة للإنترنت ، والبعض الآخر غير قادر على فهم شرح المواد المنقولة عبر وسائل التواصل الاجتماعي والبعض الآخر متخلف عن الركب لأن المواد غير مسموح لها بحمل الهاتف المحمول لأنه في الكوخ ، الشخص الذي يحمل الهاتف المحمول قد يكون ممثلاً من الكوخ "</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ومن مقتطفات المقابلة أعلاه ، أوضح الباحث أن صعوبة استخدام وسائل التواصل الاجتماعي في شكل تطبيق واتسآب تكمن في عدم وجود حصة بيانات أو بيانات الإنترنت وتأخر المواد بسبب ضيق الوقت لفتح أدوات الاتصال مثل الهواتف المحمولة.</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lastRenderedPageBreak/>
        <w:t xml:space="preserve">بالإضافة إلى الأستاذ فارس ، أجرى الباحثون أيضًا مقابلات مع مديري المدارس بخصوص الصعوبات في استخدام وسائل التواصل الاجتماعي على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على النحو التالي.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"لا تزال هناك صعوبات. لتقليل مجموعتنا بين المعلمين والمدارس ومعلمي الصف وما إلى ذلك. على سبيل المثال ، بالنسبة للأطفال الذين يصعب عليهم التعامل معهم دون وجهاً لوجه ، هناك القليل من الحرية للأطفال الذين يرغبون في بدء زيارة المعلمين وجهًا لوجه بنشاط طلابهم حتى يستمر التعلم. النقطة المهمة هي أنه يجب على المعلمين أن يكونوا نشيطين وأن وسائل التواصل الاجتماعي ضرورية للاستخدام. على الرغم من أننا لا نعرف ، فإن الأطفال إما يفهمون أو لا يقبلون المواد. يستمر المعلم في المحاولة لطلابه ".</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من اقتباس المقابلة أعلاه ، خلص الباحث إلى أنه يتعين على المعلمين أن يكونوا نشطين في استخدام وسائل التواصل الاجتماعي لتنفيذ التعلم عن بعد. بالإضافة إلى الصعوبات التي يواجهها الطلاب الذين لا يفهمون أحيانًا في تلقي المواد التي ينقلها معلمهم عبر وسائل التواصل الاجتماعي على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 ومن هذا المنطلق ، تحرر المدرسة أيضًا طلابها قليلاً للقدوم إلى المدرسة ولكن من خلال تنفيذ البروتوكولات الصحية بحيث يستمر التعلم.</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وتعليقًا على ما سبق ، تمت مقابلة الطلاب أيضًا مع الباحثين كشكل من أشكال تنسيق البيانات في شكل مقابلات. تصريحات العديد من الطلاب فيما يتعلق بأنشطة المراقبة هي كما يلي.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وتعليقًا على ما سبق ، تمت مقابلة الطلاب أيضًا مع الباحثين كشكل من أشكال تنسيق البيانات في شكل مقابلات. تصريحات العديد من الطلاب فيما يتعلق بأنشطة المراقبة هي كما يلي.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وبحسب نور انتنيزة ، "الصعوبة تكمن أحيانًا في عدم وجود حصة ، لذا إذا لم تكن هناك حصة أو بيانات إنترنت ، فستفوتك الدرس".</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وبحسب نالا خواروتن "الصعوبة فجأة لم تعد الحصة كافية لتنزيل الصور ، وهذا يجعلني لا أفهم. النقطة هي الحصة التي يجب أن تكون موجودة إذا كنت تستخدم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من بيان المقابلة أعلاه ، ذكر الباحث أن بعض الطلاب في المتوسط </w:t>
      </w:r>
      <w:r w:rsidRPr="00C769FF">
        <w:rPr>
          <w:rFonts w:ascii="Times New Roman" w:hAnsi="Times New Roman" w:cs="Times New Roman" w:hint="cs"/>
          <w:sz w:val="36"/>
          <w:szCs w:val="36"/>
          <w:rtl/>
          <w:lang w:val="id-ID" w:bidi="ar-KW"/>
        </w:rPr>
        <w:t>​​</w:t>
      </w:r>
      <w:r w:rsidRPr="00C769FF">
        <w:rPr>
          <w:rFonts w:ascii="Traditional Arabic" w:hAnsi="Traditional Arabic" w:cs="Traditional Arabic" w:hint="cs"/>
          <w:sz w:val="36"/>
          <w:szCs w:val="36"/>
          <w:rtl/>
          <w:lang w:val="id-ID" w:bidi="ar-KW"/>
        </w:rPr>
        <w:t>يجدون</w:t>
      </w:r>
      <w:r w:rsidRPr="00C769FF">
        <w:rPr>
          <w:rFonts w:ascii="Traditional Arabic" w:hAnsi="Traditional Arabic" w:cs="Traditional Arabic"/>
          <w:sz w:val="36"/>
          <w:szCs w:val="36"/>
          <w:rtl/>
          <w:lang w:val="id-ID" w:bidi="ar-KW"/>
        </w:rPr>
        <w:t xml:space="preserve"> </w:t>
      </w:r>
      <w:r w:rsidRPr="00C769FF">
        <w:rPr>
          <w:rFonts w:ascii="Traditional Arabic" w:hAnsi="Traditional Arabic" w:cs="Traditional Arabic" w:hint="cs"/>
          <w:sz w:val="36"/>
          <w:szCs w:val="36"/>
          <w:rtl/>
          <w:lang w:val="id-ID" w:bidi="ar-KW"/>
        </w:rPr>
        <w:t>صعوبة</w:t>
      </w:r>
      <w:r w:rsidRPr="00C769FF">
        <w:rPr>
          <w:rFonts w:ascii="Traditional Arabic" w:hAnsi="Traditional Arabic" w:cs="Traditional Arabic"/>
          <w:sz w:val="36"/>
          <w:szCs w:val="36"/>
          <w:rtl/>
          <w:lang w:val="id-ID" w:bidi="ar-KW"/>
        </w:rPr>
        <w:t xml:space="preserve"> </w:t>
      </w:r>
      <w:r w:rsidRPr="00C769FF">
        <w:rPr>
          <w:rFonts w:ascii="Traditional Arabic" w:hAnsi="Traditional Arabic" w:cs="Traditional Arabic" w:hint="cs"/>
          <w:sz w:val="36"/>
          <w:szCs w:val="36"/>
          <w:rtl/>
          <w:lang w:val="id-ID" w:bidi="ar-KW"/>
        </w:rPr>
        <w:t>في</w:t>
      </w:r>
      <w:r w:rsidRPr="00C769FF">
        <w:rPr>
          <w:rFonts w:ascii="Traditional Arabic" w:hAnsi="Traditional Arabic" w:cs="Traditional Arabic"/>
          <w:sz w:val="36"/>
          <w:szCs w:val="36"/>
          <w:rtl/>
          <w:lang w:val="id-ID" w:bidi="ar-KW"/>
        </w:rPr>
        <w:t xml:space="preserve"> </w:t>
      </w:r>
      <w:r w:rsidRPr="00C769FF">
        <w:rPr>
          <w:rFonts w:ascii="Traditional Arabic" w:hAnsi="Traditional Arabic" w:cs="Traditional Arabic" w:hint="cs"/>
          <w:sz w:val="36"/>
          <w:szCs w:val="36"/>
          <w:rtl/>
          <w:lang w:val="id-ID" w:bidi="ar-KW"/>
        </w:rPr>
        <w:t>الحصة</w:t>
      </w:r>
      <w:r w:rsidRPr="00C769FF">
        <w:rPr>
          <w:rFonts w:ascii="Traditional Arabic" w:hAnsi="Traditional Arabic" w:cs="Traditional Arabic"/>
          <w:sz w:val="36"/>
          <w:szCs w:val="36"/>
          <w:rtl/>
          <w:lang w:val="id-ID" w:bidi="ar-KW"/>
        </w:rPr>
        <w:t xml:space="preserve"> </w:t>
      </w:r>
      <w:r w:rsidRPr="00C769FF">
        <w:rPr>
          <w:rFonts w:ascii="Traditional Arabic" w:hAnsi="Traditional Arabic" w:cs="Traditional Arabic" w:hint="cs"/>
          <w:sz w:val="36"/>
          <w:szCs w:val="36"/>
          <w:rtl/>
          <w:lang w:val="id-ID" w:bidi="ar-KW"/>
        </w:rPr>
        <w:t>أو</w:t>
      </w:r>
      <w:r w:rsidRPr="00C769FF">
        <w:rPr>
          <w:rFonts w:ascii="Traditional Arabic" w:hAnsi="Traditional Arabic" w:cs="Traditional Arabic"/>
          <w:sz w:val="36"/>
          <w:szCs w:val="36"/>
          <w:rtl/>
          <w:lang w:val="id-ID" w:bidi="ar-KW"/>
        </w:rPr>
        <w:t xml:space="preserve"> </w:t>
      </w:r>
      <w:r w:rsidRPr="00C769FF">
        <w:rPr>
          <w:rFonts w:ascii="Traditional Arabic" w:hAnsi="Traditional Arabic" w:cs="Traditional Arabic" w:hint="cs"/>
          <w:sz w:val="36"/>
          <w:szCs w:val="36"/>
          <w:rtl/>
          <w:lang w:val="id-ID" w:bidi="ar-KW"/>
        </w:rPr>
        <w:t>بيانات</w:t>
      </w:r>
      <w:r w:rsidRPr="00C769FF">
        <w:rPr>
          <w:rFonts w:ascii="Traditional Arabic" w:hAnsi="Traditional Arabic" w:cs="Traditional Arabic"/>
          <w:sz w:val="36"/>
          <w:szCs w:val="36"/>
          <w:rtl/>
          <w:lang w:val="id-ID" w:bidi="ar-KW"/>
        </w:rPr>
        <w:t xml:space="preserve"> </w:t>
      </w:r>
      <w:r w:rsidRPr="00C769FF">
        <w:rPr>
          <w:rFonts w:ascii="Traditional Arabic" w:hAnsi="Traditional Arabic" w:cs="Traditional Arabic" w:hint="cs"/>
          <w:sz w:val="36"/>
          <w:szCs w:val="36"/>
          <w:rtl/>
          <w:lang w:val="id-ID" w:bidi="ar-KW"/>
        </w:rPr>
        <w:t>الإنترنت</w:t>
      </w:r>
      <w:r w:rsidRPr="00C769FF">
        <w:rPr>
          <w:rFonts w:ascii="Traditional Arabic" w:hAnsi="Traditional Arabic" w:cs="Traditional Arabic"/>
          <w:sz w:val="36"/>
          <w:szCs w:val="36"/>
          <w:rtl/>
          <w:lang w:val="id-ID" w:bidi="ar-KW"/>
        </w:rPr>
        <w:t xml:space="preserve"> </w:t>
      </w:r>
      <w:r w:rsidRPr="00C769FF">
        <w:rPr>
          <w:rFonts w:ascii="Traditional Arabic" w:hAnsi="Traditional Arabic" w:cs="Traditional Arabic" w:hint="cs"/>
          <w:sz w:val="36"/>
          <w:szCs w:val="36"/>
          <w:rtl/>
          <w:lang w:val="id-ID" w:bidi="ar-KW"/>
        </w:rPr>
        <w:t>لتطبيق</w:t>
      </w:r>
      <w:r w:rsidRPr="00C769FF">
        <w:rPr>
          <w:rFonts w:ascii="Traditional Arabic" w:hAnsi="Traditional Arabic" w:cs="Traditional Arabic"/>
          <w:sz w:val="36"/>
          <w:szCs w:val="36"/>
          <w:rtl/>
          <w:lang w:val="id-ID" w:bidi="ar-KW"/>
        </w:rPr>
        <w:t xml:space="preserve">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 وهناك أيضًا من يسكن الكوخ كما تقول الطالبات التاليات.</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lastRenderedPageBreak/>
        <w:t xml:space="preserve">وفقًا لـ </w:t>
      </w:r>
      <w:r>
        <w:rPr>
          <w:rFonts w:ascii="Traditional Arabic" w:hAnsi="Traditional Arabic" w:cs="Traditional Arabic" w:hint="cs"/>
          <w:sz w:val="36"/>
          <w:szCs w:val="36"/>
          <w:rtl/>
          <w:lang w:val="id-ID" w:bidi="ar-KW"/>
        </w:rPr>
        <w:t>يوسان سفتيان</w:t>
      </w:r>
      <w:r w:rsidRPr="00C769FF">
        <w:rPr>
          <w:rFonts w:ascii="Traditional Arabic" w:hAnsi="Traditional Arabic" w:cs="Traditional Arabic"/>
          <w:sz w:val="36"/>
          <w:szCs w:val="36"/>
          <w:rtl/>
          <w:lang w:val="id-ID" w:bidi="ar-KW"/>
        </w:rPr>
        <w:t xml:space="preserve">، "إذا كنت في الكوخ لذلك لا يمكنني أن أكون في الوقت المناسب لحمل هاتفي المحمول أو فتح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 أحيانًا يكون هاتفي المحمول محتجزًا من قبل مدير الغرفة وإذا كان هناك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يتم إخباري عندما يُسمح بساعة لحمل الهاتف المحمول "</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وفقا لألفينا نور عزيزة "أنا أعيش في الكوخ ، لذلك من الصعب إذا كنت أمسك الهاتف المحمول ، فالجدول الزمني لحمل الهاتف المحمول لا يتطابق مع الجدول الزمني لبدء تعلم اللغة العربية ، لذلك أسأل الأصدقاء في بعض الأحيان".</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مقتطف المقابلة أعلاه هو شكل من أشكال وصف أنشطة استخدام وسائل التواصل الاجتماعي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xml:space="preserve">الذي ينفذه المدير ومعلم اللغة العربية المعني بنشاط باستخدام وسائل التواصل الاجتماعي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علاوة على ذلك ، من هذه الصعوبات ، هناك أيضًا العديد من الحلول التي تنفذها المدرسة. كما يلي.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"إن حل الصعوبات التي يواجهها طلابنا هو وجهًا لوجه ولكن نوباتنا منظمة بهذه الطريقة ولا تزال تطبق بروتوكولات صحية صارمة وهناك قيود. تلقائيًا في الأيام العادية خارج الجائحة ، يمكننا دراسة 7 إلى 1 </w:t>
      </w:r>
      <w:r w:rsidRPr="00C769FF">
        <w:rPr>
          <w:rFonts w:ascii="Traditional Arabic" w:hAnsi="Traditional Arabic" w:cs="Traditional Arabic"/>
          <w:sz w:val="36"/>
          <w:szCs w:val="36"/>
          <w:lang w:val="id-ID" w:bidi="ar-KW"/>
        </w:rPr>
        <w:t>o</w:t>
      </w:r>
      <w:r w:rsidRPr="00C769FF">
        <w:rPr>
          <w:rFonts w:ascii="Traditional Arabic" w:hAnsi="Traditional Arabic" w:cs="Traditional Arabic"/>
          <w:sz w:val="36"/>
          <w:szCs w:val="36"/>
          <w:rtl/>
          <w:lang w:val="id-ID" w:bidi="ar-KW"/>
        </w:rPr>
        <w:t xml:space="preserve"> "الساعة ، لهذا الوباء. نحن نقلل. استخدام وسائل التواصل الاجتماعي أمر لا بد منه في التعلم."</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تعبير المقابلة أعلاه هو حل من المدير. وخلصت الباحثة إلى أن المدرسة قدمت حلاً للطلاب الذين لم يفهموا المادة التي قدمها المعلم عبر وسائل التواصل الاجتماعي للالتحاق بالمدرسة بالقواعد التي وضعتها المدرسة.</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بالإضافة إلى المدير ، نقل الأستاذ فارس ، كمدرس للغة العربية ، العديد من الحلول لصعوبات استخدام وسائل التواصل الاجتماعي. كما يلي.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"الحل هو تعلم اللغة العربية واستمرار التعلم الآخر على الرغم من أنه فقط من خلال وسائل التواصل الاجتماعي وتقديم الأفضل للأطفال أثناء الوباء ، في بعض الأحيان يتم إعطاؤهم أوامر من المهام وجمعها على الفور من خلال الدردشة الشخصية.</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من تعبير الأستاذ فارس أعلاه ، خلص الباحث إلى أن الأستاذ فارس هو الأفضل لطلابه على الرغم من أنه استخدم فقط وسائل التواصل الاجتماعي على شكل واتسآب.</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lastRenderedPageBreak/>
        <w:t xml:space="preserve">بناءً على الشرح من نتائج ملاحظات الباحثين والمقابلات مع المخبرين ، يمكن الاستنتاج أن أنشطة المراقبة والمقابلات التي أجريت في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C769FF">
        <w:rPr>
          <w:rFonts w:ascii="Traditional Arabic" w:hAnsi="Traditional Arabic" w:cs="Traditional Arabic"/>
          <w:sz w:val="36"/>
          <w:szCs w:val="36"/>
          <w:rtl/>
          <w:lang w:val="id-ID" w:bidi="ar-KW"/>
        </w:rPr>
        <w:t xml:space="preserve">، وخاصة الفصل </w:t>
      </w:r>
      <w:r>
        <w:rPr>
          <w:rFonts w:ascii="Traditional Arabic" w:hAnsi="Traditional Arabic" w:cs="Traditional Arabic" w:hint="cs"/>
          <w:sz w:val="36"/>
          <w:szCs w:val="36"/>
          <w:rtl/>
          <w:lang w:val="id-ID" w:bidi="ar-KW"/>
        </w:rPr>
        <w:t>العاشر</w:t>
      </w:r>
      <w:r w:rsidRPr="00C769FF">
        <w:rPr>
          <w:rFonts w:ascii="Traditional Arabic" w:hAnsi="Traditional Arabic" w:cs="Traditional Arabic"/>
          <w:sz w:val="36"/>
          <w:szCs w:val="36"/>
          <w:rtl/>
          <w:lang w:val="id-ID" w:bidi="ar-KW"/>
        </w:rPr>
        <w:t xml:space="preserve"> ، كانت جيدة وكانت ممتعة للطلاب وتهدف إلى العثور على المعلومات وتعزيز شعور الطلاب بالفضول في تعلم استخدام وسائل التواصل الاجتماعي على شكل واتس اب يمكن استخدامها كوسيلة لتعلم الطلاب.</w:t>
      </w:r>
    </w:p>
    <w:p w:rsidR="008C36C7" w:rsidRPr="00811075" w:rsidRDefault="008C36C7" w:rsidP="008C36C7">
      <w:pPr>
        <w:bidi/>
        <w:spacing w:line="240" w:lineRule="auto"/>
        <w:ind w:hanging="285"/>
        <w:rPr>
          <w:rFonts w:ascii="Traditional Arabic" w:hAnsi="Traditional Arabic" w:cs="Traditional Arabic"/>
          <w:sz w:val="36"/>
          <w:szCs w:val="36"/>
          <w:rtl/>
          <w:lang w:bidi="ar-KW"/>
        </w:rPr>
      </w:pPr>
      <w:r w:rsidRPr="00811075">
        <w:rPr>
          <w:rFonts w:ascii="Traditional Arabic" w:hAnsi="Traditional Arabic" w:cs="Traditional Arabic"/>
          <w:sz w:val="36"/>
          <w:szCs w:val="36"/>
          <w:rtl/>
        </w:rPr>
        <w:t>﴿</w:t>
      </w:r>
      <w:r w:rsidRPr="00811075">
        <w:rPr>
          <w:rFonts w:ascii="Traditional Arabic" w:hAnsi="Traditional Arabic" w:cs="Traditional Arabic" w:hint="cs"/>
          <w:sz w:val="36"/>
          <w:szCs w:val="36"/>
          <w:rtl/>
        </w:rPr>
        <w:t>3</w:t>
      </w:r>
      <w:r w:rsidRPr="00811075">
        <w:rPr>
          <w:rFonts w:ascii="Traditional Arabic" w:hAnsi="Traditional Arabic" w:cs="Traditional Arabic"/>
          <w:sz w:val="36"/>
          <w:szCs w:val="36"/>
          <w:rtl/>
        </w:rPr>
        <w:t>﴾</w:t>
      </w:r>
      <w:r w:rsidRPr="00811075">
        <w:rPr>
          <w:rFonts w:ascii="Traditional Arabic" w:hAnsi="Traditional Arabic" w:cs="Traditional Arabic" w:hint="cs"/>
          <w:sz w:val="52"/>
          <w:szCs w:val="52"/>
          <w:rtl/>
        </w:rPr>
        <w:t xml:space="preserve"> </w:t>
      </w:r>
      <w:r w:rsidRPr="00811075">
        <w:rPr>
          <w:rFonts w:ascii="Traditional Arabic" w:hAnsi="Traditional Arabic" w:cs="Traditional Arabic"/>
          <w:sz w:val="36"/>
          <w:szCs w:val="36"/>
          <w:rtl/>
          <w:lang w:val="id-ID" w:bidi="ar-KW"/>
        </w:rPr>
        <w:t xml:space="preserve"> </w:t>
      </w:r>
      <w:r w:rsidRPr="00B33D1F">
        <w:rPr>
          <w:rFonts w:ascii="Traditional Arabic" w:hAnsi="Traditional Arabic" w:cs="Traditional Arabic"/>
          <w:b/>
          <w:bCs/>
          <w:sz w:val="36"/>
          <w:szCs w:val="36"/>
          <w:rtl/>
          <w:lang w:val="id-ID" w:bidi="ar-KW"/>
        </w:rPr>
        <w:t>تحليل</w:t>
      </w:r>
      <w:r w:rsidRPr="00B33D1F">
        <w:rPr>
          <w:rFonts w:ascii="Traditional Arabic" w:hAnsi="Traditional Arabic" w:cs="Traditional Arabic" w:hint="cs"/>
          <w:b/>
          <w:bCs/>
          <w:sz w:val="36"/>
          <w:szCs w:val="36"/>
          <w:rtl/>
        </w:rPr>
        <w:t xml:space="preserve"> البيانات عن</w:t>
      </w:r>
      <w:r w:rsidRPr="00B33D1F">
        <w:rPr>
          <w:rFonts w:ascii="Traditional Arabic" w:hAnsi="Traditional Arabic" w:cs="Traditional Arabic"/>
          <w:b/>
          <w:bCs/>
          <w:sz w:val="36"/>
          <w:szCs w:val="36"/>
          <w:rtl/>
          <w:lang w:val="id-ID" w:bidi="ar-KW"/>
        </w:rPr>
        <w:t xml:space="preserve"> تأثير استخدام وسائل التواصل الاجتماعي على مهارات اللغة العربية في </w:t>
      </w:r>
      <w:r w:rsidRPr="00B33D1F">
        <w:rPr>
          <w:rFonts w:ascii="Traditional Arabic" w:hAnsi="Traditional Arabic" w:cs="Traditional Arabic" w:hint="cs"/>
          <w:b/>
          <w:bCs/>
          <w:sz w:val="36"/>
          <w:szCs w:val="36"/>
          <w:rtl/>
          <w:lang w:bidi="ar-KW"/>
        </w:rPr>
        <w:t xml:space="preserve">مدرسة </w:t>
      </w:r>
      <w:r w:rsidRPr="00B33D1F">
        <w:rPr>
          <w:rFonts w:ascii="Traditional Arabic" w:hAnsi="Traditional Arabic" w:cs="Traditional Arabic"/>
          <w:b/>
          <w:bCs/>
          <w:sz w:val="36"/>
          <w:szCs w:val="36"/>
          <w:rtl/>
          <w:lang w:bidi="ar-KW"/>
        </w:rPr>
        <w:t>الثانوية ال</w:t>
      </w:r>
      <w:r w:rsidRPr="00B33D1F">
        <w:rPr>
          <w:rFonts w:ascii="Traditional Arabic" w:hAnsi="Traditional Arabic" w:cs="Traditional Arabic" w:hint="cs"/>
          <w:b/>
          <w:bCs/>
          <w:sz w:val="36"/>
          <w:szCs w:val="36"/>
          <w:rtl/>
          <w:lang w:bidi="ar-KW"/>
        </w:rPr>
        <w:t>إ</w:t>
      </w:r>
      <w:r w:rsidRPr="00B33D1F">
        <w:rPr>
          <w:rFonts w:ascii="Traditional Arabic" w:hAnsi="Traditional Arabic" w:cs="Traditional Arabic"/>
          <w:b/>
          <w:bCs/>
          <w:sz w:val="36"/>
          <w:szCs w:val="36"/>
          <w:rtl/>
          <w:lang w:bidi="ar-KW"/>
        </w:rPr>
        <w:t>سلامية ل</w:t>
      </w:r>
      <w:r w:rsidRPr="00B33D1F">
        <w:rPr>
          <w:rFonts w:ascii="Traditional Arabic" w:hAnsi="Traditional Arabic" w:cs="Traditional Arabic" w:hint="cs"/>
          <w:b/>
          <w:bCs/>
          <w:sz w:val="36"/>
          <w:szCs w:val="36"/>
          <w:rtl/>
          <w:lang w:bidi="ar-KW"/>
        </w:rPr>
        <w:t>لبنات</w:t>
      </w:r>
      <w:r w:rsidRPr="00B33D1F">
        <w:rPr>
          <w:rFonts w:ascii="Traditional Arabic" w:hAnsi="Traditional Arabic" w:cs="Traditional Arabic"/>
          <w:b/>
          <w:bCs/>
          <w:sz w:val="36"/>
          <w:szCs w:val="36"/>
          <w:rtl/>
          <w:lang w:bidi="ar-KW"/>
        </w:rPr>
        <w:t xml:space="preserve"> المعارف</w:t>
      </w:r>
      <w:r w:rsidRPr="00B33D1F">
        <w:rPr>
          <w:rFonts w:ascii="Traditional Arabic" w:hAnsi="Traditional Arabic" w:cs="Traditional Arabic" w:hint="cs"/>
          <w:b/>
          <w:bCs/>
          <w:sz w:val="36"/>
          <w:szCs w:val="36"/>
          <w:rtl/>
          <w:lang w:bidi="ar-KW"/>
        </w:rPr>
        <w:t xml:space="preserve"> </w:t>
      </w:r>
      <w:r w:rsidRPr="00B33D1F">
        <w:rPr>
          <w:rFonts w:ascii="Traditional Arabic" w:hAnsi="Traditional Arabic" w:cs="Traditional Arabic"/>
          <w:b/>
          <w:bCs/>
          <w:sz w:val="36"/>
          <w:szCs w:val="36"/>
          <w:rtl/>
          <w:lang w:bidi="ar-KW"/>
        </w:rPr>
        <w:t>فونورو</w:t>
      </w:r>
      <w:r w:rsidRPr="00B33D1F">
        <w:rPr>
          <w:rFonts w:ascii="Traditional Arabic" w:hAnsi="Traditional Arabic" w:cs="Traditional Arabic" w:hint="cs"/>
          <w:b/>
          <w:bCs/>
          <w:sz w:val="36"/>
          <w:szCs w:val="36"/>
          <w:rtl/>
          <w:lang w:bidi="ar-KW"/>
        </w:rPr>
        <w:t>غ</w:t>
      </w:r>
      <w:r w:rsidRPr="00B33D1F">
        <w:rPr>
          <w:rFonts w:ascii="Traditional Arabic" w:hAnsi="Traditional Arabic" w:cs="Traditional Arabic"/>
          <w:b/>
          <w:bCs/>
          <w:sz w:val="36"/>
          <w:szCs w:val="36"/>
          <w:rtl/>
          <w:lang w:bidi="ar-KW"/>
        </w:rPr>
        <w:t>و</w:t>
      </w:r>
    </w:p>
    <w:p w:rsidR="008C36C7" w:rsidRPr="00C769FF" w:rsidRDefault="008C36C7" w:rsidP="008C36C7">
      <w:pPr>
        <w:bidi/>
        <w:spacing w:line="240" w:lineRule="auto"/>
        <w:ind w:hanging="285"/>
        <w:rPr>
          <w:rFonts w:ascii="Traditional Arabic" w:hAnsi="Traditional Arabic" w:cs="Traditional Arabic"/>
          <w:sz w:val="36"/>
          <w:szCs w:val="36"/>
          <w:rtl/>
          <w:lang w:val="id-ID" w:bidi="ar-KW"/>
        </w:rPr>
      </w:pP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C769FF">
        <w:rPr>
          <w:rFonts w:ascii="Traditional Arabic" w:hAnsi="Traditional Arabic" w:cs="Traditional Arabic"/>
          <w:sz w:val="36"/>
          <w:szCs w:val="36"/>
          <w:rtl/>
          <w:lang w:val="id-ID" w:bidi="ar-KW"/>
        </w:rPr>
        <w:t>من استخدام وسائل التواصل الاجتماعي إلى تعلم اللغة العربية ، بالإضافة إلى الصعوبات التي نواجهها ، هناك أيضًا تأثير مؤثر على استخدام وسائل التواصل الاجتماعي. كما جاء تعبير الأستاذ فارس على النحو التالي.</w:t>
      </w:r>
    </w:p>
    <w:p w:rsidR="008C36C7" w:rsidRPr="008C36C7" w:rsidRDefault="008C36C7" w:rsidP="008C36C7">
      <w:pPr>
        <w:bidi/>
        <w:spacing w:line="240" w:lineRule="auto"/>
        <w:rPr>
          <w:rFonts w:ascii="Traditional Arabic" w:hAnsi="Traditional Arabic" w:cs="Traditional Arabic"/>
          <w:sz w:val="36"/>
          <w:szCs w:val="36"/>
          <w:lang w:bidi="ar-KW"/>
        </w:rPr>
      </w:pPr>
      <w:r w:rsidRPr="00C769FF">
        <w:rPr>
          <w:rFonts w:ascii="Traditional Arabic" w:hAnsi="Traditional Arabic" w:cs="Traditional Arabic"/>
          <w:sz w:val="36"/>
          <w:szCs w:val="36"/>
          <w:rtl/>
          <w:lang w:val="id-ID" w:bidi="ar-KW"/>
        </w:rPr>
        <w:t xml:space="preserve">"من خلال فهم الأطفال قد يفهمون الشرح المفصل والواضح جدًا أو الذي أمر بفتح كتاب على الرغم من عبر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 ولكن قيود استخدامه ، على سبيل المثال من الأطفال الذين يعيشون في الكوخ لأن لوائح الكوخ لا تتفق مع الجدول الدراسي بشكل عام.</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بالنسبة لدروس اللغة العربية ، تكون الساعة 7 صباحًا وهناك مهام يجب تقديمها في ذلك اليوم ، وقد يتم ترك أولئك الذين يتم إيداعهم في الخلف ويحبون ذلك أو لا يرغبون في تقديم مهامهم في وقت متأخر. وهناك أيضًا من لا يفهم ، ولكن إذا كانت الإجابة في مجموعة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C769FF">
        <w:rPr>
          <w:rFonts w:ascii="Traditional Arabic" w:hAnsi="Traditional Arabic" w:cs="Traditional Arabic"/>
          <w:sz w:val="36"/>
          <w:szCs w:val="36"/>
          <w:rtl/>
          <w:lang w:val="id-ID" w:bidi="ar-KW"/>
        </w:rPr>
        <w:t>نعم ، فليس بالضرورة أن تكون الإجابة نعم ، فهو يفهم "</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كما قال الأستاذ فارس ، ذكر الباحث أن تأثير استخدام أحدهما هو أن المادة تُركت بسبب اللوائح في الكوخ الذي كان جدوله لا يتوافق مع جدول الدروس الذي كان مقررًا من المدرسة. بالإضافة إلى التخلف عن المواد ، مع استخدام وسائل التواصل الاجتماعي في تعلم اللغة العربية ، هناك طلاب غير معتادين على تعلم اللغة العربية باستخدام وسائل التواصل الاجتماعي ، ونتيجة لذلك لا يفهم الطلاب المواد التي تم تسليمها من قبل المعلم.</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ثم سجل الباحثون ملاحظات لـ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537EBB">
        <w:rPr>
          <w:rFonts w:ascii="Traditional Arabic" w:hAnsi="Traditional Arabic" w:cs="Traditional Arabic"/>
          <w:sz w:val="36"/>
          <w:szCs w:val="36"/>
        </w:rPr>
        <w:t xml:space="preserve"> </w:t>
      </w:r>
      <w:r w:rsidRPr="00537EBB">
        <w:rPr>
          <w:rFonts w:ascii="Traditional Arabic" w:hAnsi="Traditional Arabic" w:cs="Traditional Arabic" w:hint="cs"/>
          <w:sz w:val="36"/>
          <w:szCs w:val="36"/>
          <w:rtl/>
          <w:lang w:bidi="ar-KW"/>
        </w:rPr>
        <w:t xml:space="preserve"> </w:t>
      </w:r>
      <w:r w:rsidRPr="00C769FF">
        <w:rPr>
          <w:rFonts w:ascii="Traditional Arabic" w:hAnsi="Traditional Arabic" w:cs="Traditional Arabic"/>
          <w:sz w:val="36"/>
          <w:szCs w:val="36"/>
          <w:rtl/>
          <w:lang w:val="id-ID" w:bidi="ar-KW"/>
        </w:rPr>
        <w:t>. ما يلي هو تعبير من الباحث.</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lastRenderedPageBreak/>
        <w:t xml:space="preserve">في 15 مارس 2021. خلال ساعات درس اللغة العربية التي بدأت في الساعة 07.00 ، لاحظ الباحث أن هناك العديد من الطلاب الذين تعلموا وجهًا لوجه في الفصل. حتى أثناء الوباء ، لا يزال هؤلاء الطلاب يلتزمون بالبروتوكولات الصحية التي وضعتها المدارس من خلال ارتداء الأقنعة والجلوس بعيدًا. ينتبه الطلاب في الفصل إلى المعلم الذي يشرح المادة أمام الفصل. لكن الطريقة التي يستخدمها الأستاذ فارس كمدرس للغة العربية ، لها طريقة مختلفة ، وهي التدريس بالكاميرا في الأمام وأيضًا الشرح من خلال الكتابة على السبورة. في هذه الأثناء ، كان الطلاب الذين حضروا الفصل لا يزالون ينتبهون إلى </w:t>
      </w:r>
      <w:r>
        <w:rPr>
          <w:rFonts w:ascii="Traditional Arabic" w:hAnsi="Traditional Arabic" w:cs="Traditional Arabic" w:hint="cs"/>
          <w:sz w:val="36"/>
          <w:szCs w:val="36"/>
          <w:rtl/>
          <w:lang w:val="id-ID" w:bidi="ar-KW"/>
        </w:rPr>
        <w:t>يحتم استاذ</w:t>
      </w:r>
      <w:r w:rsidRPr="00C769FF">
        <w:rPr>
          <w:rFonts w:ascii="Traditional Arabic" w:hAnsi="Traditional Arabic" w:cs="Traditional Arabic"/>
          <w:sz w:val="36"/>
          <w:szCs w:val="36"/>
          <w:rtl/>
          <w:lang w:val="id-ID" w:bidi="ar-KW"/>
        </w:rPr>
        <w:t xml:space="preserve"> فارس.</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من بيان الباحث أعلاه ، يذكر أن تأثير استخدام وسائل التواصل الاجتماعي يؤثر أيضًا على فهم الطلاب في تعلم اللغة العربية. كما صرح أحد الطلاب على النحو التالي.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وفقًا لـ </w:t>
      </w:r>
      <w:r>
        <w:rPr>
          <w:rFonts w:ascii="Traditional Arabic" w:hAnsi="Traditional Arabic" w:cs="Traditional Arabic" w:hint="cs"/>
          <w:sz w:val="36"/>
          <w:szCs w:val="36"/>
          <w:rtl/>
          <w:lang w:val="id-ID" w:bidi="ar-KW"/>
        </w:rPr>
        <w:t>في سلمي كفاحسان</w:t>
      </w:r>
      <w:r w:rsidRPr="00C769FF">
        <w:rPr>
          <w:rFonts w:ascii="Traditional Arabic" w:hAnsi="Traditional Arabic" w:cs="Traditional Arabic"/>
          <w:sz w:val="36"/>
          <w:szCs w:val="36"/>
          <w:rtl/>
          <w:lang w:val="id-ID" w:bidi="ar-KW"/>
        </w:rPr>
        <w:t xml:space="preserve"> "أنا حاضر في الفصل لأنني لا أفهم المواد العربية عبر وسائل التواصل الاجتماعي ، أنا ممتن لأن المدرسة تسمح بذلك ولكن أيضًا ليس كل يوم لأن لدينا أدوارًا أخرى"</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وفقًا لدينا بنتاري ، "إن حضور الفصل يفهم المزيد عن المواد التي قدمها المعلم ، لأنه إذا كنت مرتبكًا قليلاً على وسائل التواصل الاجتماعي ، خاصة في الكوخ ، فليس لدي هاتفي المحمول في هذا الوقت ، لذلك من الأفضل أن آتي إلى المدرسة ".</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وفقًا لـ </w:t>
      </w:r>
      <w:r>
        <w:rPr>
          <w:rFonts w:ascii="Traditional Arabic" w:hAnsi="Traditional Arabic" w:cs="Traditional Arabic" w:hint="cs"/>
          <w:sz w:val="36"/>
          <w:szCs w:val="36"/>
          <w:rtl/>
          <w:lang w:val="id-ID" w:bidi="ar-KW"/>
        </w:rPr>
        <w:t>نال خيرة</w:t>
      </w:r>
      <w:r w:rsidRPr="00C769FF">
        <w:rPr>
          <w:rFonts w:ascii="Traditional Arabic" w:hAnsi="Traditional Arabic" w:cs="Traditional Arabic"/>
          <w:sz w:val="36"/>
          <w:szCs w:val="36"/>
          <w:rtl/>
          <w:lang w:val="id-ID" w:bidi="ar-KW"/>
        </w:rPr>
        <w:t xml:space="preserve"> ، "أتيت إلى المدرسة لأنه لم يكن لدي بيانات الإنترنت أو الحصة. كما أنني أفهم وجهًا لوجه بشكل أفضل من وسائل التواصل الاجتماعي".</w:t>
      </w:r>
    </w:p>
    <w:p w:rsidR="008C36C7" w:rsidRPr="00C769FF" w:rsidRDefault="008C36C7" w:rsidP="008C36C7">
      <w:pPr>
        <w:bidi/>
        <w:spacing w:line="240" w:lineRule="auto"/>
        <w:rPr>
          <w:rFonts w:ascii="Traditional Arabic" w:hAnsi="Traditional Arabic" w:cs="Traditional Arabic"/>
          <w:sz w:val="36"/>
          <w:szCs w:val="36"/>
          <w:rtl/>
          <w:lang w:val="id-ID" w:bidi="ar-KW"/>
        </w:rPr>
      </w:pPr>
      <w:r w:rsidRPr="00C769FF">
        <w:rPr>
          <w:rFonts w:ascii="Traditional Arabic" w:hAnsi="Traditional Arabic" w:cs="Traditional Arabic"/>
          <w:sz w:val="36"/>
          <w:szCs w:val="36"/>
          <w:rtl/>
          <w:lang w:val="id-ID" w:bidi="ar-KW"/>
        </w:rPr>
        <w:t xml:space="preserve">من تعبير المقابلة أعلاه ، يفهم الطالب العادي بشكل أفضل إذا تم التعلم وجهًا لوجه بدلاً من استخدام الوسائط الاجتماعية في شكل تطبيق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36"/>
          <w:szCs w:val="36"/>
          <w:rtl/>
          <w:lang w:val="id-ID" w:bidi="ar-KW"/>
        </w:rPr>
        <w:t>.</w:t>
      </w:r>
    </w:p>
    <w:p w:rsidR="008C36C7" w:rsidRDefault="008C36C7" w:rsidP="008C36C7">
      <w:pPr>
        <w:bidi/>
        <w:rPr>
          <w:rFonts w:ascii="Traditional Arabic" w:hAnsi="Traditional Arabic" w:cs="Traditional Arabic"/>
          <w:b/>
          <w:bCs/>
          <w:sz w:val="36"/>
          <w:szCs w:val="36"/>
          <w:rtl/>
          <w:lang w:bidi="ar-KW"/>
        </w:rPr>
      </w:pPr>
    </w:p>
    <w:p w:rsidR="008C36C7" w:rsidRDefault="008C36C7" w:rsidP="008C36C7">
      <w:pPr>
        <w:bidi/>
        <w:rPr>
          <w:rFonts w:ascii="Traditional Arabic" w:hAnsi="Traditional Arabic" w:cs="Traditional Arabic"/>
          <w:b/>
          <w:bCs/>
          <w:sz w:val="36"/>
          <w:szCs w:val="36"/>
          <w:rtl/>
          <w:lang w:bidi="ar-KW"/>
        </w:rPr>
      </w:pPr>
    </w:p>
    <w:p w:rsidR="008C36C7" w:rsidRDefault="008C36C7" w:rsidP="008C36C7">
      <w:pPr>
        <w:bidi/>
        <w:rPr>
          <w:rFonts w:ascii="Traditional Arabic" w:hAnsi="Traditional Arabic" w:cs="Traditional Arabic"/>
          <w:b/>
          <w:bCs/>
          <w:sz w:val="36"/>
          <w:szCs w:val="36"/>
          <w:rtl/>
          <w:lang w:bidi="ar-KW"/>
        </w:rPr>
      </w:pPr>
    </w:p>
    <w:p w:rsidR="008C36C7" w:rsidRDefault="008C36C7" w:rsidP="008C36C7">
      <w:pPr>
        <w:bidi/>
        <w:rPr>
          <w:rFonts w:ascii="Traditional Arabic" w:hAnsi="Traditional Arabic" w:cs="Traditional Arabic"/>
          <w:b/>
          <w:bCs/>
          <w:sz w:val="36"/>
          <w:szCs w:val="36"/>
          <w:rtl/>
          <w:lang w:bidi="ar-KW"/>
        </w:rPr>
      </w:pPr>
    </w:p>
    <w:p w:rsidR="008C36C7" w:rsidRDefault="008C36C7" w:rsidP="008C36C7">
      <w:pPr>
        <w:jc w:val="cente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lastRenderedPageBreak/>
        <w:t>الباب السادس</w:t>
      </w:r>
    </w:p>
    <w:p w:rsidR="008C36C7" w:rsidRDefault="008C36C7" w:rsidP="008C36C7">
      <w:pPr>
        <w:bidi/>
        <w:jc w:val="cente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الإختتام</w:t>
      </w:r>
    </w:p>
    <w:p w:rsidR="008C36C7" w:rsidRDefault="008C36C7" w:rsidP="008C36C7">
      <w:pPr>
        <w:bidi/>
        <w:rPr>
          <w:rFonts w:ascii="Traditional Arabic" w:hAnsi="Traditional Arabic" w:cs="Traditional Arabic"/>
          <w:b/>
          <w:bCs/>
          <w:sz w:val="36"/>
          <w:szCs w:val="36"/>
          <w:rtl/>
          <w:lang w:bidi="ar-KW"/>
        </w:rPr>
      </w:pPr>
      <w:r w:rsidRPr="007004D2">
        <w:rPr>
          <w:rFonts w:ascii="Traditional Arabic" w:hAnsi="Traditional Arabic" w:cs="Traditional Arabic"/>
          <w:b/>
          <w:bCs/>
          <w:sz w:val="36"/>
          <w:szCs w:val="36"/>
          <w:rtl/>
        </w:rPr>
        <w:t>﴿أ﴾</w:t>
      </w:r>
      <w:r>
        <w:rPr>
          <w:rFonts w:ascii="Traditional Arabic" w:hAnsi="Traditional Arabic" w:cs="Traditional Arabic" w:hint="cs"/>
          <w:b/>
          <w:bCs/>
          <w:sz w:val="52"/>
          <w:szCs w:val="52"/>
          <w:rtl/>
          <w:lang w:bidi="ar-KW"/>
        </w:rPr>
        <w:t xml:space="preserve"> </w:t>
      </w:r>
      <w:r>
        <w:rPr>
          <w:rFonts w:ascii="Traditional Arabic" w:hAnsi="Traditional Arabic" w:cs="Traditional Arabic" w:hint="cs"/>
          <w:b/>
          <w:bCs/>
          <w:sz w:val="36"/>
          <w:szCs w:val="36"/>
          <w:rtl/>
          <w:lang w:bidi="ar-KW"/>
        </w:rPr>
        <w:t>الخلاصة</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بناءً على البيانات ونتائج البحث التي تم الكشف عنها في الفصل السابق ، يمكن إجراء الاستنتاجات التالية:</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 xml:space="preserve">تطبيق وسائل التواصل الاجتماعي في تعلم اللغة العربية للفصل × طلاب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99494E">
        <w:rPr>
          <w:rFonts w:ascii="Traditional Arabic" w:hAnsi="Traditional Arabic" w:cs="Traditional Arabic"/>
          <w:sz w:val="36"/>
          <w:szCs w:val="36"/>
          <w:lang w:bidi="ar-KW"/>
        </w:rPr>
        <w:t xml:space="preserve"> </w:t>
      </w:r>
      <w:r w:rsidRPr="0099494E">
        <w:rPr>
          <w:rFonts w:ascii="Traditional Arabic" w:hAnsi="Traditional Arabic" w:cs="Traditional Arabic"/>
          <w:sz w:val="36"/>
          <w:szCs w:val="36"/>
          <w:rtl/>
          <w:lang w:bidi="ar-KW"/>
        </w:rPr>
        <w:t>للعام الدراسي 2020-2021. يمكن العثور على ما يلي:</w:t>
      </w:r>
    </w:p>
    <w:p w:rsidR="008C36C7" w:rsidRDefault="008C36C7" w:rsidP="008C36C7">
      <w:pPr>
        <w:pStyle w:val="ListParagraph"/>
        <w:numPr>
          <w:ilvl w:val="0"/>
          <w:numId w:val="47"/>
        </w:numPr>
        <w:bidi/>
        <w:spacing w:line="240" w:lineRule="auto"/>
        <w:jc w:val="lowKashida"/>
        <w:rPr>
          <w:rFonts w:ascii="Traditional Arabic" w:hAnsi="Traditional Arabic" w:cs="Traditional Arabic"/>
          <w:sz w:val="36"/>
          <w:szCs w:val="36"/>
          <w:lang w:bidi="ar-KW"/>
        </w:rPr>
      </w:pPr>
      <w:r w:rsidRPr="0099494E">
        <w:rPr>
          <w:rFonts w:ascii="Traditional Arabic" w:hAnsi="Traditional Arabic" w:cs="Traditional Arabic"/>
          <w:sz w:val="36"/>
          <w:szCs w:val="36"/>
          <w:rtl/>
          <w:lang w:bidi="ar-KW"/>
        </w:rPr>
        <w:t xml:space="preserve">استخدام وسائل التواصل الاجتماعي في تعلم اللغة العربية لطلاب الصف العاشر ، يشترط على المعلمين أن يكونوا نشطين في استخدام وسائل التواصل الاجتماعي ، وخاصة تطبيق </w:t>
      </w:r>
      <w:r w:rsidRPr="00C769FF">
        <w:rPr>
          <w:rFonts w:asciiTheme="majorBidi" w:hAnsiTheme="majorBidi" w:cstheme="majorBidi"/>
          <w:i/>
          <w:iCs/>
          <w:sz w:val="24"/>
          <w:szCs w:val="24"/>
          <w:lang w:val="id-ID" w:bidi="ar-KW"/>
        </w:rPr>
        <w:t>WhatsApp</w:t>
      </w:r>
      <w:r w:rsidRPr="0099494E">
        <w:rPr>
          <w:rFonts w:ascii="Traditional Arabic" w:hAnsi="Traditional Arabic" w:cs="Traditional Arabic"/>
          <w:sz w:val="36"/>
          <w:szCs w:val="36"/>
          <w:rtl/>
          <w:lang w:bidi="ar-KW"/>
        </w:rPr>
        <w:t xml:space="preserve">. تختلف طرق وعمليات استخدام وسائل التواصل الاجتماعي لتعلم اللغة العربية اختلافًا كبيرًا عن أساليب التعلم وجهًا لوجه. على الرغم من التعلم باستخدام نظام عن بعد واستخدام وسائل التواصل الاجتماعي ، فإن المدرسة ومعلم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99494E">
        <w:rPr>
          <w:rFonts w:ascii="Traditional Arabic" w:hAnsi="Traditional Arabic" w:cs="Traditional Arabic"/>
          <w:sz w:val="36"/>
          <w:szCs w:val="36"/>
          <w:rtl/>
          <w:lang w:bidi="ar-KW"/>
        </w:rPr>
        <w:t xml:space="preserve"> يبذلان قصارى جهدهما للطلاب في التعلم بما في ذلك تعلم اللغة العربية.</w:t>
      </w:r>
    </w:p>
    <w:p w:rsidR="008C36C7" w:rsidRPr="0099494E" w:rsidRDefault="008C36C7" w:rsidP="008C36C7">
      <w:pPr>
        <w:pStyle w:val="ListParagraph"/>
        <w:numPr>
          <w:ilvl w:val="0"/>
          <w:numId w:val="47"/>
        </w:num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 xml:space="preserve">أنواع مختلفة من الصعوبات الناجمة عن استخدام وسائل التواصل الاجتماعي ، مثل عدم وجود حصص أو بيانات الإنترنت ، والتخلف عن المواد بسبب لوائح الكوخ التي تحد من استخدام أدوات الاتصال مثل الهواتف المحمولة ، ولا يفهم الطلاب المواد العربية من خلال وسائل التواصل الاجتماعي في شكل تطبيق </w:t>
      </w:r>
      <w:r w:rsidRPr="0099494E">
        <w:rPr>
          <w:rFonts w:asciiTheme="majorBidi" w:hAnsiTheme="majorBidi" w:cstheme="majorBidi"/>
          <w:i/>
          <w:iCs/>
          <w:sz w:val="24"/>
          <w:szCs w:val="24"/>
          <w:lang w:val="id-ID" w:bidi="ar-KW"/>
        </w:rPr>
        <w:t>WhatsApp</w:t>
      </w:r>
      <w:r>
        <w:rPr>
          <w:rFonts w:ascii="Traditional Arabic" w:hAnsi="Traditional Arabic" w:cs="Traditional Arabic" w:hint="cs"/>
          <w:sz w:val="36"/>
          <w:szCs w:val="36"/>
          <w:rtl/>
          <w:lang w:bidi="ar-KW"/>
        </w:rPr>
        <w:t>.</w:t>
      </w:r>
    </w:p>
    <w:p w:rsidR="008C36C7" w:rsidRPr="0099494E" w:rsidRDefault="008C36C7" w:rsidP="008C36C7">
      <w:pPr>
        <w:pStyle w:val="ListParagraph"/>
        <w:numPr>
          <w:ilvl w:val="0"/>
          <w:numId w:val="47"/>
        </w:num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 xml:space="preserve">لحل هذه الصعوبات ، توفر مدرسة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99494E">
        <w:rPr>
          <w:rFonts w:ascii="Traditional Arabic" w:hAnsi="Traditional Arabic" w:cs="Traditional Arabic"/>
          <w:sz w:val="36"/>
          <w:szCs w:val="36"/>
          <w:lang w:bidi="ar-KW"/>
        </w:rPr>
        <w:t xml:space="preserve"> </w:t>
      </w:r>
      <w:r w:rsidRPr="0099494E">
        <w:rPr>
          <w:rFonts w:ascii="Traditional Arabic" w:hAnsi="Traditional Arabic" w:cs="Traditional Arabic"/>
          <w:sz w:val="36"/>
          <w:szCs w:val="36"/>
          <w:rtl/>
          <w:lang w:bidi="ar-KW"/>
        </w:rPr>
        <w:t>فرصًا للطلاب بما في ذلك السماح للطلاب بالالتحاق بالمدرسة مع الأحكام التي وضعتها المدرسة أثناء الوباء ، أي بالتناوب في الذهاب إلى الفصل ، وارتداء قناع ، والجلوس في مسافة وغسل أيديهم.</w:t>
      </w:r>
    </w:p>
    <w:p w:rsidR="008C36C7" w:rsidRPr="0099494E" w:rsidRDefault="008C36C7" w:rsidP="008C36C7">
      <w:pPr>
        <w:pStyle w:val="ListParagraph"/>
        <w:numPr>
          <w:ilvl w:val="0"/>
          <w:numId w:val="47"/>
        </w:num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عامل داعم لاستخدام وسائل التواصل الاجتماعي في تعلم اللغة العربية ، وهو توفير الفرص للطلاب الذين لا يفهمون مادة اللغة العربية وغيرها من التعلم للالتحاق بالمدرسة.</w:t>
      </w:r>
    </w:p>
    <w:p w:rsidR="008C36C7" w:rsidRPr="0099494E" w:rsidRDefault="008C36C7" w:rsidP="008C36C7">
      <w:pPr>
        <w:pStyle w:val="ListParagraph"/>
        <w:numPr>
          <w:ilvl w:val="0"/>
          <w:numId w:val="47"/>
        </w:numPr>
        <w:bidi/>
        <w:spacing w:line="240" w:lineRule="auto"/>
        <w:jc w:val="lowKashida"/>
        <w:rPr>
          <w:rFonts w:ascii="Traditional Arabic" w:hAnsi="Traditional Arabic" w:cs="Traditional Arabic"/>
          <w:sz w:val="36"/>
          <w:szCs w:val="36"/>
          <w:lang w:bidi="ar-KW"/>
        </w:rPr>
      </w:pPr>
      <w:r w:rsidRPr="0099494E">
        <w:rPr>
          <w:rFonts w:ascii="Traditional Arabic" w:hAnsi="Traditional Arabic" w:cs="Traditional Arabic"/>
          <w:sz w:val="36"/>
          <w:szCs w:val="36"/>
          <w:rtl/>
          <w:lang w:bidi="ar-KW"/>
        </w:rPr>
        <w:lastRenderedPageBreak/>
        <w:t>العوامل التي تعيق استخدام وسائل التواصل الاجتماعي ، وهي العوامل الفردية ذات الخلفيات المختلفة ، يجب أن يلتزم معظم الطلاب الذين يعيشون في الكوخ بالقواعد المطبقة في الكوخ. لذلك يجب تركهم وراءهم في مواد تعلم اللغة العربية.</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المعلم هو الشخص الذي يلعب دورًا مهمًا في عملية التعلم في المدرسة / المدرسة. يعتمد نجاح أو فشل المدرسة / المدرسة في أداء واجباتها على حالة المعلم. يجب أن يكون لدى المعلمين كل المعرفة اللازمة في أنشطة التدريس. وذلك لأن كل معلم يجب أن يكون لديه القدرة القصوى في مجال المواد والأساليب وعدد من العلوم الأخرى ، وخاصة تدريس العلوم (البيداغوجية). يكتسب المعلم المعرفة في التدريس من خلال الخبرة والتعليم. لذلك ، تعد الخلفية التعليمية مهمة جدًا للحصول على معلمين أكفاء.</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 xml:space="preserve">العوامل الداعمة والمثبطة لتطبيق وسائل التواصل الاجتماعي في تعلم اللغة العربية للصف العاشر في </w:t>
      </w:r>
      <w:r w:rsidRPr="00537EBB">
        <w:rPr>
          <w:rFonts w:ascii="Traditional Arabic" w:hAnsi="Traditional Arabic" w:cs="Traditional Arabic" w:hint="cs"/>
          <w:sz w:val="36"/>
          <w:szCs w:val="36"/>
          <w:rtl/>
          <w:lang w:bidi="ar-KW"/>
        </w:rPr>
        <w:t xml:space="preserve">مدرسة </w:t>
      </w:r>
      <w:r w:rsidRPr="00537EBB">
        <w:rPr>
          <w:rFonts w:ascii="Traditional Arabic" w:hAnsi="Traditional Arabic" w:cs="Traditional Arabic"/>
          <w:sz w:val="36"/>
          <w:szCs w:val="36"/>
          <w:rtl/>
          <w:lang w:bidi="ar-KW"/>
        </w:rPr>
        <w:t>الثانوية ال</w:t>
      </w:r>
      <w:r w:rsidRPr="00537EBB">
        <w:rPr>
          <w:rFonts w:ascii="Traditional Arabic" w:hAnsi="Traditional Arabic" w:cs="Traditional Arabic" w:hint="cs"/>
          <w:sz w:val="36"/>
          <w:szCs w:val="36"/>
          <w:rtl/>
          <w:lang w:bidi="ar-KW"/>
        </w:rPr>
        <w:t>إ</w:t>
      </w:r>
      <w:r w:rsidRPr="00537EBB">
        <w:rPr>
          <w:rFonts w:ascii="Traditional Arabic" w:hAnsi="Traditional Arabic" w:cs="Traditional Arabic"/>
          <w:sz w:val="36"/>
          <w:szCs w:val="36"/>
          <w:rtl/>
          <w:lang w:bidi="ar-KW"/>
        </w:rPr>
        <w:t>سلامية ل</w:t>
      </w:r>
      <w:r w:rsidRPr="00537EBB">
        <w:rPr>
          <w:rFonts w:ascii="Traditional Arabic" w:hAnsi="Traditional Arabic" w:cs="Traditional Arabic" w:hint="cs"/>
          <w:sz w:val="36"/>
          <w:szCs w:val="36"/>
          <w:rtl/>
          <w:lang w:bidi="ar-KW"/>
        </w:rPr>
        <w:t>لبنات</w:t>
      </w:r>
      <w:r w:rsidRPr="00537EBB">
        <w:rPr>
          <w:rFonts w:ascii="Traditional Arabic" w:hAnsi="Traditional Arabic" w:cs="Traditional Arabic"/>
          <w:sz w:val="36"/>
          <w:szCs w:val="36"/>
          <w:rtl/>
          <w:lang w:bidi="ar-KW"/>
        </w:rPr>
        <w:t xml:space="preserve"> المعارف</w:t>
      </w:r>
      <w:r w:rsidRPr="00537EBB">
        <w:rPr>
          <w:rFonts w:ascii="Traditional Arabic" w:hAnsi="Traditional Arabic" w:cs="Traditional Arabic" w:hint="cs"/>
          <w:sz w:val="36"/>
          <w:szCs w:val="36"/>
          <w:rtl/>
          <w:lang w:bidi="ar-KW"/>
        </w:rPr>
        <w:t xml:space="preserve"> </w:t>
      </w:r>
      <w:r w:rsidRPr="00537EBB">
        <w:rPr>
          <w:rFonts w:ascii="Traditional Arabic" w:hAnsi="Traditional Arabic" w:cs="Traditional Arabic"/>
          <w:sz w:val="36"/>
          <w:szCs w:val="36"/>
          <w:rtl/>
          <w:lang w:bidi="ar-KW"/>
        </w:rPr>
        <w:t>فونورو</w:t>
      </w:r>
      <w:r w:rsidRPr="00537EBB">
        <w:rPr>
          <w:rFonts w:ascii="Traditional Arabic" w:hAnsi="Traditional Arabic" w:cs="Traditional Arabic" w:hint="cs"/>
          <w:sz w:val="36"/>
          <w:szCs w:val="36"/>
          <w:rtl/>
          <w:lang w:bidi="ar-KW"/>
        </w:rPr>
        <w:t>غ</w:t>
      </w:r>
      <w:r w:rsidRPr="00537EBB">
        <w:rPr>
          <w:rFonts w:ascii="Traditional Arabic" w:hAnsi="Traditional Arabic" w:cs="Traditional Arabic"/>
          <w:sz w:val="36"/>
          <w:szCs w:val="36"/>
          <w:rtl/>
          <w:lang w:bidi="ar-KW"/>
        </w:rPr>
        <w:t>و</w:t>
      </w:r>
      <w:r w:rsidRPr="0099494E">
        <w:rPr>
          <w:rFonts w:ascii="Traditional Arabic" w:hAnsi="Traditional Arabic" w:cs="Traditional Arabic"/>
          <w:sz w:val="36"/>
          <w:szCs w:val="36"/>
          <w:rtl/>
          <w:lang w:bidi="ar-KW"/>
        </w:rPr>
        <w:t xml:space="preserve"> هي:</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العوامل الداعمة</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1. حماس الطلاب للتعلم إذا دعا المعلم الطلاب ليكونوا فاعلين في التواصل الفردي بين المعلمين والطلاب ، كشكل من أشكال التواصل بين المعلمين والطلاب من أجل الحماس لتعلم اللغة العربية وغيرها من المواد.</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2. يتم تطبيق نظام الدخول إلى الفصل بالتناوب للطلاب الذين لا يفهمون الموضوع بما في ذلك تعلم اللغة العربية.</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عامل العقبة</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1. لا توجد تسهيلات لحصة الإنترنت من أطراف معينة. جعل الطلاب والمعلمين يواجهون صعوبات في استخدام وسائل التواصل الاجتماعي للتعلم.</w:t>
      </w:r>
    </w:p>
    <w:p w:rsidR="008C36C7" w:rsidRPr="00276947"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 xml:space="preserve">2. لم يتقن المدرسون تطبيقات الوسائط الاجتماعية عبر الإنترنت بخلاف تطبيقات </w:t>
      </w:r>
      <w:r w:rsidRPr="00C769FF">
        <w:rPr>
          <w:rFonts w:asciiTheme="majorBidi" w:hAnsiTheme="majorBidi" w:cstheme="majorBidi"/>
          <w:i/>
          <w:iCs/>
          <w:sz w:val="24"/>
          <w:szCs w:val="24"/>
          <w:lang w:val="id-ID" w:bidi="ar-KW"/>
        </w:rPr>
        <w:t>WhatsApp</w:t>
      </w:r>
      <w:r w:rsidRPr="0099494E">
        <w:rPr>
          <w:rFonts w:ascii="Traditional Arabic" w:hAnsi="Traditional Arabic" w:cs="Traditional Arabic"/>
          <w:sz w:val="36"/>
          <w:szCs w:val="36"/>
          <w:rtl/>
          <w:lang w:bidi="ar-KW"/>
        </w:rPr>
        <w:t xml:space="preserve">. لأنه إلى جانب </w:t>
      </w:r>
      <w:r w:rsidRPr="00C769FF">
        <w:rPr>
          <w:rFonts w:asciiTheme="majorBidi" w:hAnsiTheme="majorBidi" w:cstheme="majorBidi"/>
          <w:i/>
          <w:iCs/>
          <w:sz w:val="24"/>
          <w:szCs w:val="24"/>
          <w:lang w:val="id-ID" w:bidi="ar-KW"/>
        </w:rPr>
        <w:t>WhatsApp</w:t>
      </w:r>
      <w:r w:rsidRPr="00C769FF">
        <w:rPr>
          <w:rFonts w:ascii="Traditional Arabic" w:hAnsi="Traditional Arabic" w:cs="Traditional Arabic"/>
          <w:sz w:val="24"/>
          <w:szCs w:val="24"/>
          <w:rtl/>
          <w:lang w:val="id-ID" w:bidi="ar-KW"/>
        </w:rPr>
        <w:t xml:space="preserve"> </w:t>
      </w:r>
      <w:r w:rsidRPr="0099494E">
        <w:rPr>
          <w:rFonts w:ascii="Traditional Arabic" w:hAnsi="Traditional Arabic" w:cs="Traditional Arabic"/>
          <w:sz w:val="36"/>
          <w:szCs w:val="36"/>
          <w:rtl/>
          <w:lang w:bidi="ar-KW"/>
        </w:rPr>
        <w:t>، هناك أيضًا تطبيقات أخرى عبر الإنترنت يمكن أن تجعل الطلاب نشطين في التعلم على الرغم من أن ذلك يتم عبر الإنترنت.</w:t>
      </w:r>
    </w:p>
    <w:p w:rsidR="00A728FD" w:rsidRDefault="00A728FD" w:rsidP="008C36C7">
      <w:pPr>
        <w:bidi/>
        <w:rPr>
          <w:rFonts w:ascii="Traditional Arabic" w:hAnsi="Traditional Arabic" w:cs="Traditional Arabic"/>
          <w:b/>
          <w:bCs/>
          <w:sz w:val="36"/>
          <w:szCs w:val="36"/>
          <w:rtl/>
        </w:rPr>
      </w:pPr>
    </w:p>
    <w:p w:rsidR="008C36C7" w:rsidRDefault="008C36C7" w:rsidP="00A728FD">
      <w:pPr>
        <w:bidi/>
        <w:rPr>
          <w:rFonts w:ascii="Traditional Arabic" w:hAnsi="Traditional Arabic" w:cs="Traditional Arabic"/>
          <w:b/>
          <w:bCs/>
          <w:sz w:val="36"/>
          <w:szCs w:val="36"/>
          <w:rtl/>
          <w:lang w:bidi="ar-KW"/>
        </w:rPr>
      </w:pPr>
      <w:r>
        <w:rPr>
          <w:rFonts w:ascii="Traditional Arabic" w:hAnsi="Traditional Arabic" w:cs="Traditional Arabic"/>
          <w:b/>
          <w:bCs/>
          <w:sz w:val="36"/>
          <w:szCs w:val="36"/>
          <w:rtl/>
        </w:rPr>
        <w:lastRenderedPageBreak/>
        <w:t>﴿</w:t>
      </w:r>
      <w:r>
        <w:rPr>
          <w:rFonts w:ascii="Traditional Arabic" w:hAnsi="Traditional Arabic" w:cs="Traditional Arabic" w:hint="cs"/>
          <w:b/>
          <w:bCs/>
          <w:sz w:val="36"/>
          <w:szCs w:val="36"/>
          <w:rtl/>
        </w:rPr>
        <w:t>ب</w:t>
      </w:r>
      <w:r w:rsidRPr="007004D2">
        <w:rPr>
          <w:rFonts w:ascii="Traditional Arabic" w:hAnsi="Traditional Arabic" w:cs="Traditional Arabic"/>
          <w:b/>
          <w:bCs/>
          <w:sz w:val="36"/>
          <w:szCs w:val="36"/>
          <w:rtl/>
        </w:rPr>
        <w:t>﴾</w:t>
      </w:r>
      <w:r>
        <w:rPr>
          <w:rFonts w:ascii="Traditional Arabic" w:hAnsi="Traditional Arabic" w:cs="Traditional Arabic" w:hint="cs"/>
          <w:b/>
          <w:bCs/>
          <w:sz w:val="52"/>
          <w:szCs w:val="52"/>
          <w:rtl/>
          <w:lang w:bidi="ar-KW"/>
        </w:rPr>
        <w:t xml:space="preserve"> </w:t>
      </w:r>
      <w:r>
        <w:rPr>
          <w:rFonts w:ascii="Traditional Arabic" w:hAnsi="Traditional Arabic" w:cs="Traditional Arabic" w:hint="cs"/>
          <w:b/>
          <w:bCs/>
          <w:sz w:val="36"/>
          <w:szCs w:val="36"/>
          <w:rtl/>
          <w:lang w:bidi="ar-KW"/>
        </w:rPr>
        <w:t>الاقتراحات</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بناءً على الاستنتاجات أعلاه ، فإن التوصيات أو الاقتراحات الواردة في هذه الدراسة هي كما يلي:</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1. للمعلمين</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من المتوقع أن يزيد المعلمون من تحسين الكفاءات التي يجب أن يتمتع بها المعلمون ، وهي الكفاءات الشخصية والتربوية والمهنية والاجتماعية. ويرجع ذلك إلى وجود العديد من توقعات الطلاب التي تؤدي إلى كفاءة المعلم. بحيث يمكن تحقيقها بتطبيق جيد.</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2. بالنسبة للمدرسة ، يجب أن تسهل المدارس على المعلمين تحسين كفاءاتهم بشكل أفضل من خلال توفير نوع من تسهيلات الاتصال اللاسلكي بالإنترنت عبر تقنية واي فاي في المدارس وزيادة المعلومات في المدارس بالإضافة إلى منح جوائز للمعلمين الذين يحققون أداءً جيدًا / يحققون نجاحًا حتى يكونوا متحمسين ويعززون أيضًا مستوى عالٍ. أخلاقيات العمل في تكريس أنفسهم للمدرسة.</w:t>
      </w:r>
    </w:p>
    <w:p w:rsidR="008C36C7" w:rsidRPr="0099494E" w:rsidRDefault="008C36C7" w:rsidP="008C36C7">
      <w:pPr>
        <w:bidi/>
        <w:spacing w:line="240" w:lineRule="auto"/>
        <w:jc w:val="lowKashida"/>
        <w:rPr>
          <w:rFonts w:ascii="Traditional Arabic" w:hAnsi="Traditional Arabic" w:cs="Traditional Arabic"/>
          <w:sz w:val="36"/>
          <w:szCs w:val="36"/>
          <w:lang w:bidi="ar-KW"/>
        </w:rPr>
      </w:pPr>
      <w:r w:rsidRPr="0099494E">
        <w:rPr>
          <w:rFonts w:ascii="Traditional Arabic" w:hAnsi="Traditional Arabic" w:cs="Traditional Arabic"/>
          <w:sz w:val="36"/>
          <w:szCs w:val="36"/>
          <w:rtl/>
          <w:lang w:bidi="ar-KW"/>
        </w:rPr>
        <w:t>3. للحكومة: يجب على الحكومة توفير تسهيلات على شكل حصص الإنترنت للطلاب ، بحيث يستمر الطلاب في المشاركة في التعلم من المدارس. ثم توفير التدريب للمعلمين لزيادة كفاءة المعلمين حتى يتمكن المعلمون من تقديم التطبيقات أو استخدامها على وسائل التواصل الاجتماعي بشكل صحيح وصحيح. النهج العلمي والأمور الأخرى المتعلقة باستخدام وسائل التواصل الاجتماعي بحيث يمكن أن تجعل المعلمين أكثر دقة في تحديد الاستراتيجيات وجعل أدوات تعلم الطلاب فعالة وملائمة.</w:t>
      </w:r>
    </w:p>
    <w:p w:rsidR="008C36C7" w:rsidRPr="0099494E" w:rsidRDefault="008C36C7" w:rsidP="008C36C7">
      <w:pPr>
        <w:bidi/>
        <w:spacing w:line="240" w:lineRule="auto"/>
        <w:jc w:val="lowKashida"/>
        <w:rPr>
          <w:rFonts w:ascii="Traditional Arabic" w:hAnsi="Traditional Arabic" w:cs="Traditional Arabic"/>
          <w:sz w:val="36"/>
          <w:szCs w:val="36"/>
          <w:lang w:bidi="ar-KW"/>
        </w:rPr>
      </w:pPr>
      <w:r w:rsidRPr="0099494E">
        <w:rPr>
          <w:rFonts w:ascii="Traditional Arabic" w:hAnsi="Traditional Arabic" w:cs="Traditional Arabic"/>
          <w:sz w:val="36"/>
          <w:szCs w:val="36"/>
          <w:rtl/>
          <w:lang w:bidi="ar-KW"/>
        </w:rPr>
        <w:t>4. الباحثون</w:t>
      </w:r>
    </w:p>
    <w:p w:rsidR="008C36C7" w:rsidRPr="0099494E" w:rsidRDefault="008C36C7" w:rsidP="008C36C7">
      <w:pPr>
        <w:bidi/>
        <w:spacing w:line="240" w:lineRule="auto"/>
        <w:jc w:val="lowKashida"/>
        <w:rPr>
          <w:rFonts w:ascii="Traditional Arabic" w:hAnsi="Traditional Arabic" w:cs="Traditional Arabic"/>
          <w:sz w:val="36"/>
          <w:szCs w:val="36"/>
          <w:lang w:bidi="ar-KW"/>
        </w:rPr>
      </w:pPr>
      <w:r w:rsidRPr="0099494E">
        <w:rPr>
          <w:rFonts w:ascii="Traditional Arabic" w:hAnsi="Traditional Arabic" w:cs="Traditional Arabic"/>
          <w:sz w:val="36"/>
          <w:szCs w:val="36"/>
          <w:rtl/>
          <w:lang w:bidi="ar-KW"/>
        </w:rPr>
        <w:t>تقييم بعض أنشطة الطلاب الذين يفهمون ويستطيعون المشاركة في التعلم من خلال وسائل التواصل الاجتماعي.</w:t>
      </w:r>
    </w:p>
    <w:p w:rsidR="008C36C7" w:rsidRPr="0099494E"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5. الطلاب / ط</w:t>
      </w:r>
    </w:p>
    <w:p w:rsidR="008C36C7" w:rsidRDefault="008C36C7" w:rsidP="008C36C7">
      <w:pPr>
        <w:bidi/>
        <w:spacing w:line="240" w:lineRule="auto"/>
        <w:jc w:val="lowKashida"/>
        <w:rPr>
          <w:rFonts w:ascii="Traditional Arabic" w:hAnsi="Traditional Arabic" w:cs="Traditional Arabic"/>
          <w:sz w:val="36"/>
          <w:szCs w:val="36"/>
          <w:rtl/>
          <w:lang w:bidi="ar-KW"/>
        </w:rPr>
      </w:pPr>
      <w:r w:rsidRPr="0099494E">
        <w:rPr>
          <w:rFonts w:ascii="Traditional Arabic" w:hAnsi="Traditional Arabic" w:cs="Traditional Arabic"/>
          <w:sz w:val="36"/>
          <w:szCs w:val="36"/>
          <w:rtl/>
          <w:lang w:bidi="ar-KW"/>
        </w:rPr>
        <w:t>يجب تعزيز الحماس لتعلم اللغة العربية وأنشطة التعلم الأخرى على الرغم من استخدام وسائل التواصل الاجتماعي فقط أثناء هذا الوباء.</w:t>
      </w:r>
    </w:p>
    <w:p w:rsidR="008C36C7" w:rsidRDefault="008C36C7" w:rsidP="008C36C7">
      <w:pPr>
        <w:bidi/>
        <w:spacing w:line="240" w:lineRule="auto"/>
        <w:jc w:val="lowKashida"/>
        <w:rPr>
          <w:rFonts w:ascii="Traditional Arabic" w:hAnsi="Traditional Arabic" w:cs="Traditional Arabic"/>
          <w:sz w:val="36"/>
          <w:szCs w:val="36"/>
          <w:rtl/>
          <w:lang w:bidi="ar-KW"/>
        </w:rPr>
      </w:pPr>
    </w:p>
    <w:p w:rsidR="001347F7" w:rsidRPr="009A1A92" w:rsidRDefault="001347F7" w:rsidP="001347F7">
      <w:pPr>
        <w:jc w:val="center"/>
        <w:rPr>
          <w:rFonts w:ascii="Traditional Arabic" w:hAnsi="Traditional Arabic" w:cs="Traditional Arabic"/>
          <w:b/>
          <w:bCs/>
          <w:sz w:val="36"/>
          <w:szCs w:val="36"/>
          <w:lang w:bidi="ar-KW"/>
        </w:rPr>
      </w:pPr>
      <w:r w:rsidRPr="009A1A92">
        <w:rPr>
          <w:rFonts w:ascii="Traditional Arabic" w:hAnsi="Traditional Arabic" w:cs="Traditional Arabic"/>
          <w:b/>
          <w:bCs/>
          <w:sz w:val="36"/>
          <w:szCs w:val="36"/>
          <w:rtl/>
        </w:rPr>
        <w:lastRenderedPageBreak/>
        <w:t>قائمةالمراجع</w:t>
      </w:r>
    </w:p>
    <w:p w:rsidR="001347F7" w:rsidRDefault="001347F7" w:rsidP="001347F7">
      <w:pPr>
        <w:pStyle w:val="ListParagraph"/>
        <w:numPr>
          <w:ilvl w:val="0"/>
          <w:numId w:val="48"/>
        </w:numPr>
        <w:bidi/>
        <w:rPr>
          <w:rFonts w:ascii="Traditional Arabic" w:hAnsi="Traditional Arabic" w:cs="Traditional Arabic"/>
          <w:b/>
          <w:bCs/>
          <w:sz w:val="52"/>
          <w:szCs w:val="52"/>
          <w:lang w:bidi="ar-KW"/>
        </w:rPr>
      </w:pPr>
      <w:r w:rsidRPr="000D114F">
        <w:rPr>
          <w:rFonts w:ascii="Traditional Arabic" w:hAnsi="Traditional Arabic" w:cs="Traditional Arabic"/>
          <w:b/>
          <w:bCs/>
          <w:sz w:val="36"/>
          <w:szCs w:val="36"/>
          <w:rtl/>
        </w:rPr>
        <w:t>المراجع العربية</w:t>
      </w:r>
    </w:p>
    <w:p w:rsidR="001347F7" w:rsidRPr="00B70F80" w:rsidRDefault="001347F7" w:rsidP="001347F7">
      <w:pPr>
        <w:pStyle w:val="ListParagraph"/>
        <w:spacing w:line="240" w:lineRule="auto"/>
        <w:ind w:left="1080"/>
        <w:rPr>
          <w:rFonts w:ascii="Traditional Arabic" w:hAnsi="Traditional Arabic" w:cs="Traditional Arabic"/>
          <w:sz w:val="36"/>
          <w:szCs w:val="36"/>
          <w:lang w:bidi="ar-KW"/>
        </w:rPr>
      </w:pPr>
      <w:r w:rsidRPr="00B70F80">
        <w:rPr>
          <w:rFonts w:ascii="Traditional Arabic" w:hAnsi="Traditional Arabic" w:cs="Traditional Arabic"/>
          <w:sz w:val="36"/>
          <w:szCs w:val="36"/>
          <w:rtl/>
          <w:lang w:bidi="ar-KW"/>
        </w:rPr>
        <w:t xml:space="preserve">ابدالله بن احمد الفكيحي, </w:t>
      </w:r>
      <w:r w:rsidRPr="00B70F80">
        <w:rPr>
          <w:rFonts w:ascii="Traditional Arabic" w:hAnsi="Traditional Arabic" w:cs="Traditional Arabic"/>
          <w:i/>
          <w:iCs/>
          <w:sz w:val="36"/>
          <w:szCs w:val="36"/>
          <w:rtl/>
          <w:lang w:bidi="ar-KW"/>
        </w:rPr>
        <w:t>شرخ فواكيح الهنية</w:t>
      </w:r>
      <w:r w:rsidRPr="00B70F80">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 xml:space="preserve">. </w:t>
      </w:r>
      <w:r w:rsidRPr="00B70F80">
        <w:rPr>
          <w:rFonts w:ascii="Traditional Arabic" w:hAnsi="Traditional Arabic" w:cs="Traditional Arabic"/>
          <w:sz w:val="36"/>
          <w:szCs w:val="36"/>
          <w:rtl/>
          <w:lang w:bidi="ar-KW"/>
        </w:rPr>
        <w:t>سمارانج : مكتبة العائلة</w:t>
      </w:r>
    </w:p>
    <w:p w:rsidR="001347F7" w:rsidRPr="00590D60" w:rsidRDefault="001347F7" w:rsidP="001347F7">
      <w:pPr>
        <w:pStyle w:val="FootnoteText"/>
        <w:ind w:left="990" w:right="1088"/>
        <w:rPr>
          <w:rFonts w:ascii="Traditional Arabic" w:hAnsi="Traditional Arabic" w:cs="Traditional Arabic"/>
          <w:sz w:val="36"/>
          <w:szCs w:val="36"/>
          <w:lang w:val="id-ID" w:bidi="ar-KW"/>
        </w:rPr>
      </w:pPr>
      <w:r w:rsidRPr="00A65E33">
        <w:rPr>
          <w:rFonts w:ascii="Traditional Arabic" w:hAnsi="Traditional Arabic" w:cs="Traditional Arabic"/>
          <w:sz w:val="36"/>
          <w:szCs w:val="36"/>
          <w:rtl/>
          <w:lang w:bidi="ar-KW"/>
        </w:rPr>
        <w:t>محمد علي حولي</w:t>
      </w:r>
      <w:r w:rsidRPr="00A65E33">
        <w:rPr>
          <w:rFonts w:ascii="Traditional Arabic" w:hAnsi="Traditional Arabic" w:cs="Traditional Arabic"/>
          <w:i/>
          <w:iCs/>
          <w:sz w:val="36"/>
          <w:szCs w:val="36"/>
          <w:rtl/>
          <w:lang w:bidi="ar-KW"/>
        </w:rPr>
        <w:t>,</w:t>
      </w:r>
      <w:r>
        <w:rPr>
          <w:rFonts w:ascii="Traditional Arabic" w:hAnsi="Traditional Arabic" w:cs="Traditional Arabic" w:hint="cs"/>
          <w:i/>
          <w:iCs/>
          <w:sz w:val="36"/>
          <w:szCs w:val="36"/>
          <w:rtl/>
          <w:lang w:bidi="ar-KW"/>
        </w:rPr>
        <w:t>2019,</w:t>
      </w:r>
      <w:r w:rsidRPr="00A65E33">
        <w:rPr>
          <w:rFonts w:ascii="Traditional Arabic" w:hAnsi="Traditional Arabic" w:cs="Traditional Arabic"/>
          <w:i/>
          <w:iCs/>
          <w:sz w:val="36"/>
          <w:szCs w:val="36"/>
          <w:rtl/>
          <w:lang w:bidi="ar-KW"/>
        </w:rPr>
        <w:t xml:space="preserve"> اسليب اللغة العربية</w:t>
      </w:r>
      <w:r>
        <w:rPr>
          <w:rFonts w:ascii="Traditional Arabic" w:hAnsi="Traditional Arabic" w:cs="Traditional Arabic" w:hint="cs"/>
          <w:sz w:val="36"/>
          <w:szCs w:val="36"/>
          <w:rtl/>
          <w:lang w:bidi="ar-KW"/>
        </w:rPr>
        <w:t>.</w:t>
      </w:r>
      <w:r w:rsidRPr="00A65E33">
        <w:rPr>
          <w:rFonts w:ascii="Traditional Arabic" w:hAnsi="Traditional Arabic" w:cs="Traditional Arabic"/>
          <w:sz w:val="36"/>
          <w:szCs w:val="36"/>
          <w:rtl/>
          <w:lang w:bidi="ar-KW"/>
        </w:rPr>
        <w:t xml:space="preserve"> بيرات:دار الفكر </w:t>
      </w:r>
    </w:p>
    <w:p w:rsidR="001347F7" w:rsidRPr="00FD1DD4" w:rsidRDefault="001347F7" w:rsidP="001347F7">
      <w:pPr>
        <w:pStyle w:val="FootnoteText"/>
        <w:ind w:left="990" w:right="1088"/>
        <w:rPr>
          <w:rFonts w:ascii="Traditional Arabic" w:hAnsi="Traditional Arabic" w:cs="Traditional Arabic"/>
          <w:sz w:val="36"/>
          <w:szCs w:val="36"/>
          <w:lang w:val="id-ID" w:bidi="ar-KW"/>
        </w:rPr>
      </w:pPr>
      <w:r w:rsidRPr="00A65E33">
        <w:rPr>
          <w:rFonts w:ascii="Traditional Arabic" w:hAnsi="Traditional Arabic" w:cs="Traditional Arabic"/>
          <w:sz w:val="36"/>
          <w:szCs w:val="36"/>
          <w:rtl/>
          <w:lang w:bidi="ar-KW"/>
        </w:rPr>
        <w:t>مصطفا الغالين,</w:t>
      </w:r>
      <w:r>
        <w:rPr>
          <w:rFonts w:ascii="Traditional Arabic" w:hAnsi="Traditional Arabic" w:cs="Traditional Arabic" w:hint="cs"/>
          <w:sz w:val="36"/>
          <w:szCs w:val="36"/>
          <w:rtl/>
          <w:lang w:bidi="ar-KW"/>
        </w:rPr>
        <w:t xml:space="preserve"> 2005,</w:t>
      </w:r>
      <w:r w:rsidRPr="00A65E33">
        <w:rPr>
          <w:rFonts w:ascii="Traditional Arabic" w:hAnsi="Traditional Arabic" w:cs="Traditional Arabic"/>
          <w:sz w:val="36"/>
          <w:szCs w:val="36"/>
          <w:rtl/>
          <w:lang w:bidi="ar-KW"/>
        </w:rPr>
        <w:t xml:space="preserve"> </w:t>
      </w:r>
      <w:r w:rsidRPr="00A65E33">
        <w:rPr>
          <w:rFonts w:ascii="Traditional Arabic" w:hAnsi="Traditional Arabic" w:cs="Traditional Arabic"/>
          <w:i/>
          <w:iCs/>
          <w:sz w:val="36"/>
          <w:szCs w:val="36"/>
          <w:rtl/>
          <w:lang w:bidi="ar-KW"/>
        </w:rPr>
        <w:t>جميع الدرس العربية</w:t>
      </w:r>
      <w:r w:rsidRPr="00A65E33">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w:t>
      </w:r>
      <w:r w:rsidRPr="00A65E33">
        <w:rPr>
          <w:rFonts w:ascii="Traditional Arabic" w:hAnsi="Traditional Arabic" w:cs="Traditional Arabic"/>
          <w:sz w:val="36"/>
          <w:szCs w:val="36"/>
          <w:rtl/>
          <w:lang w:bidi="ar-KW"/>
        </w:rPr>
        <w:t xml:space="preserve">بيرات: دار الكتوب العلمية </w:t>
      </w:r>
    </w:p>
    <w:p w:rsidR="001347F7" w:rsidRDefault="001347F7" w:rsidP="001347F7">
      <w:pPr>
        <w:pStyle w:val="ListParagraph"/>
        <w:numPr>
          <w:ilvl w:val="0"/>
          <w:numId w:val="48"/>
        </w:numPr>
        <w:bidi/>
        <w:rPr>
          <w:rFonts w:ascii="Traditional Arabic" w:hAnsi="Traditional Arabic" w:cs="Traditional Arabic"/>
          <w:b/>
          <w:bCs/>
          <w:sz w:val="52"/>
          <w:szCs w:val="52"/>
          <w:lang w:bidi="ar-KW"/>
        </w:rPr>
      </w:pPr>
      <w:r w:rsidRPr="000D114F">
        <w:rPr>
          <w:rFonts w:ascii="Traditional Arabic" w:hAnsi="Traditional Arabic" w:cs="Traditional Arabic"/>
          <w:b/>
          <w:bCs/>
          <w:sz w:val="36"/>
          <w:szCs w:val="36"/>
          <w:rtl/>
        </w:rPr>
        <w:t>المراجع اإلندونيسية</w:t>
      </w:r>
    </w:p>
    <w:p w:rsidR="001347F7" w:rsidRPr="00FD1DD4" w:rsidRDefault="001347F7" w:rsidP="001347F7">
      <w:pPr>
        <w:pStyle w:val="FootnoteText"/>
        <w:bidi w:val="0"/>
        <w:spacing w:line="360" w:lineRule="auto"/>
        <w:jc w:val="lowKashida"/>
        <w:rPr>
          <w:rFonts w:asciiTheme="majorBidi" w:hAnsiTheme="majorBidi" w:cstheme="majorBidi"/>
          <w:sz w:val="24"/>
          <w:szCs w:val="24"/>
          <w:lang w:val="id-ID" w:bidi="ar-KW"/>
        </w:rPr>
      </w:pPr>
      <w:r w:rsidRPr="00FD1DD4">
        <w:rPr>
          <w:rFonts w:asciiTheme="majorBidi" w:hAnsiTheme="majorBidi" w:cstheme="majorBidi"/>
          <w:sz w:val="24"/>
          <w:szCs w:val="24"/>
          <w:lang w:val="id-ID" w:bidi="ar-KW"/>
        </w:rPr>
        <w:t xml:space="preserve">Abdul M Hamid. 2008 . </w:t>
      </w:r>
      <w:r w:rsidRPr="00FD1DD4">
        <w:rPr>
          <w:rFonts w:asciiTheme="majorBidi" w:hAnsiTheme="majorBidi" w:cstheme="majorBidi"/>
          <w:i/>
          <w:iCs/>
          <w:sz w:val="24"/>
          <w:szCs w:val="24"/>
          <w:rtl/>
          <w:lang w:bidi="ar-KW"/>
        </w:rPr>
        <w:t xml:space="preserve"> </w:t>
      </w:r>
      <w:r w:rsidRPr="00FD1DD4">
        <w:rPr>
          <w:rFonts w:asciiTheme="majorBidi" w:hAnsiTheme="majorBidi" w:cstheme="majorBidi"/>
          <w:i/>
          <w:iCs/>
          <w:sz w:val="24"/>
          <w:szCs w:val="24"/>
          <w:lang w:val="id-ID" w:bidi="ar-KW"/>
        </w:rPr>
        <w:t>Pembelajaran Bahasa Arab</w:t>
      </w:r>
      <w:r w:rsidRPr="00FD1DD4">
        <w:rPr>
          <w:rFonts w:asciiTheme="majorBidi" w:hAnsiTheme="majorBidi" w:cstheme="majorBidi"/>
          <w:sz w:val="24"/>
          <w:szCs w:val="24"/>
          <w:lang w:val="id-ID" w:bidi="ar-KW"/>
        </w:rPr>
        <w:t xml:space="preserve">. </w:t>
      </w:r>
      <w:r w:rsidRPr="00FD1DD4">
        <w:rPr>
          <w:rFonts w:asciiTheme="majorBidi" w:eastAsia="Times New Roman" w:hAnsiTheme="majorBidi" w:cstheme="majorBidi"/>
          <w:color w:val="000000"/>
          <w:sz w:val="24"/>
          <w:szCs w:val="24"/>
          <w:lang w:val="id-ID"/>
        </w:rPr>
        <w:t>Malang</w:t>
      </w:r>
      <w:r w:rsidRPr="00FD1DD4">
        <w:rPr>
          <w:rFonts w:asciiTheme="majorBidi" w:hAnsiTheme="majorBidi" w:cstheme="majorBidi"/>
          <w:sz w:val="24"/>
          <w:szCs w:val="24"/>
          <w:rtl/>
          <w:lang w:val="id-ID"/>
        </w:rPr>
        <w:t xml:space="preserve">: </w:t>
      </w:r>
      <w:r w:rsidRPr="00FD1DD4">
        <w:rPr>
          <w:rFonts w:asciiTheme="majorBidi" w:hAnsiTheme="majorBidi" w:cstheme="majorBidi"/>
          <w:sz w:val="24"/>
          <w:szCs w:val="24"/>
          <w:lang w:val="id-ID"/>
        </w:rPr>
        <w:t>UIN-</w:t>
      </w:r>
      <w:r w:rsidRPr="00FD1DD4">
        <w:rPr>
          <w:rFonts w:asciiTheme="majorBidi" w:hAnsiTheme="majorBidi" w:cstheme="majorBidi"/>
          <w:sz w:val="24"/>
          <w:szCs w:val="24"/>
          <w:lang w:val="id-ID" w:bidi="ar-KW"/>
        </w:rPr>
        <w:t>Maliki Press</w:t>
      </w:r>
    </w:p>
    <w:p w:rsidR="001347F7" w:rsidRPr="00FD1DD4" w:rsidRDefault="001347F7" w:rsidP="001347F7">
      <w:pPr>
        <w:spacing w:line="360" w:lineRule="auto"/>
        <w:jc w:val="lowKashida"/>
        <w:rPr>
          <w:rFonts w:asciiTheme="majorBidi" w:hAnsiTheme="majorBidi" w:cstheme="majorBidi"/>
          <w:sz w:val="24"/>
          <w:szCs w:val="24"/>
          <w:lang w:val="id-ID" w:bidi="ar-KW"/>
        </w:rPr>
      </w:pPr>
      <w:r w:rsidRPr="00FD1DD4">
        <w:rPr>
          <w:rFonts w:asciiTheme="majorBidi" w:hAnsiTheme="majorBidi" w:cstheme="majorBidi"/>
          <w:sz w:val="24"/>
          <w:szCs w:val="24"/>
          <w:lang w:val="id-ID" w:bidi="ar-KW"/>
        </w:rPr>
        <w:t xml:space="preserve">Abdul Wahab. 2009. </w:t>
      </w:r>
      <w:r w:rsidRPr="00FD1DD4">
        <w:rPr>
          <w:rFonts w:asciiTheme="majorBidi" w:hAnsiTheme="majorBidi" w:cstheme="majorBidi"/>
          <w:i/>
          <w:iCs/>
          <w:sz w:val="24"/>
          <w:szCs w:val="24"/>
          <w:lang w:val="id-ID"/>
        </w:rPr>
        <w:t>Media Pembelajaran Bahasa Arab</w:t>
      </w:r>
      <w:r w:rsidRPr="00FD1DD4">
        <w:rPr>
          <w:rFonts w:asciiTheme="majorBidi" w:hAnsiTheme="majorBidi" w:cstheme="majorBidi"/>
          <w:sz w:val="24"/>
          <w:szCs w:val="24"/>
          <w:lang w:val="id-ID" w:bidi="ar-KW"/>
        </w:rPr>
        <w:t>.</w:t>
      </w:r>
      <w:r w:rsidRPr="00FD1DD4">
        <w:rPr>
          <w:rFonts w:asciiTheme="majorBidi" w:hAnsiTheme="majorBidi" w:cstheme="majorBidi"/>
          <w:sz w:val="24"/>
          <w:szCs w:val="24"/>
          <w:rtl/>
          <w:lang w:bidi="ar-KW"/>
        </w:rPr>
        <w:t xml:space="preserve"> </w:t>
      </w:r>
      <w:r w:rsidRPr="00FD1DD4">
        <w:rPr>
          <w:rFonts w:asciiTheme="majorBidi" w:eastAsia="Times New Roman" w:hAnsiTheme="majorBidi" w:cstheme="majorBidi"/>
          <w:color w:val="000000"/>
          <w:sz w:val="24"/>
          <w:szCs w:val="24"/>
          <w:lang w:val="id-ID"/>
        </w:rPr>
        <w:t xml:space="preserve">Malang. </w:t>
      </w:r>
      <w:r w:rsidRPr="00FD1DD4">
        <w:rPr>
          <w:rFonts w:asciiTheme="majorBidi" w:hAnsiTheme="majorBidi" w:cstheme="majorBidi"/>
          <w:sz w:val="24"/>
          <w:szCs w:val="24"/>
          <w:rtl/>
          <w:lang w:val="id-ID"/>
        </w:rPr>
        <w:t xml:space="preserve">: </w:t>
      </w:r>
      <w:r w:rsidRPr="00FD1DD4">
        <w:rPr>
          <w:rFonts w:asciiTheme="majorBidi" w:hAnsiTheme="majorBidi" w:cstheme="majorBidi"/>
          <w:sz w:val="24"/>
          <w:szCs w:val="24"/>
          <w:lang w:val="id-ID"/>
        </w:rPr>
        <w:t>UIN-</w:t>
      </w:r>
      <w:r w:rsidRPr="00FD1DD4">
        <w:rPr>
          <w:rFonts w:asciiTheme="majorBidi" w:hAnsiTheme="majorBidi" w:cstheme="majorBidi"/>
          <w:sz w:val="24"/>
          <w:szCs w:val="24"/>
          <w:lang w:val="id-ID" w:bidi="ar-KW"/>
        </w:rPr>
        <w:t>Maliki Press</w:t>
      </w:r>
      <w:r w:rsidRPr="00FD1DD4">
        <w:rPr>
          <w:rFonts w:asciiTheme="majorBidi" w:hAnsiTheme="majorBidi" w:cstheme="majorBidi"/>
          <w:sz w:val="24"/>
          <w:szCs w:val="24"/>
          <w:rtl/>
        </w:rPr>
        <w:t xml:space="preserve"> </w:t>
      </w:r>
    </w:p>
    <w:p w:rsidR="001347F7" w:rsidRPr="00FD1DD4" w:rsidRDefault="001347F7" w:rsidP="001347F7">
      <w:pPr>
        <w:spacing w:line="240" w:lineRule="auto"/>
        <w:ind w:left="709" w:hanging="709"/>
        <w:jc w:val="lowKashida"/>
        <w:rPr>
          <w:rFonts w:asciiTheme="majorBidi" w:hAnsiTheme="majorBidi" w:cstheme="majorBidi"/>
          <w:color w:val="FF0000"/>
          <w:sz w:val="24"/>
          <w:szCs w:val="24"/>
          <w:lang w:val="id-ID" w:bidi="ar-KW"/>
        </w:rPr>
      </w:pPr>
      <w:r w:rsidRPr="00FD1DD4">
        <w:rPr>
          <w:rFonts w:asciiTheme="majorBidi" w:hAnsiTheme="majorBidi" w:cstheme="majorBidi"/>
          <w:sz w:val="24"/>
          <w:szCs w:val="24"/>
          <w:lang w:val="id-ID" w:bidi="ar-KW"/>
        </w:rPr>
        <w:t>Afnibar.</w:t>
      </w:r>
      <w:r w:rsidRPr="00FD1DD4">
        <w:rPr>
          <w:rFonts w:asciiTheme="majorBidi" w:hAnsiTheme="majorBidi" w:cstheme="majorBidi"/>
          <w:sz w:val="24"/>
          <w:szCs w:val="24"/>
          <w:rtl/>
          <w:lang w:bidi="ar-KW"/>
        </w:rPr>
        <w:t>,</w:t>
      </w:r>
      <w:r>
        <w:rPr>
          <w:rFonts w:asciiTheme="majorBidi" w:hAnsiTheme="majorBidi" w:cstheme="majorBidi"/>
          <w:sz w:val="24"/>
          <w:szCs w:val="24"/>
          <w:lang w:val="id-ID" w:bidi="ar-KW"/>
        </w:rPr>
        <w:t>2020.</w:t>
      </w:r>
      <w:r w:rsidRPr="00FD1DD4">
        <w:rPr>
          <w:rFonts w:asciiTheme="majorBidi" w:hAnsiTheme="majorBidi" w:cstheme="majorBidi"/>
          <w:sz w:val="24"/>
          <w:szCs w:val="24"/>
          <w:rtl/>
          <w:lang w:bidi="ar-KW"/>
        </w:rPr>
        <w:t xml:space="preserve"> </w:t>
      </w:r>
      <w:r w:rsidRPr="00FD1DD4">
        <w:rPr>
          <w:rFonts w:asciiTheme="majorBidi" w:hAnsiTheme="majorBidi" w:cstheme="majorBidi"/>
          <w:i/>
          <w:iCs/>
          <w:sz w:val="24"/>
          <w:szCs w:val="24"/>
          <w:lang w:val="id-ID"/>
        </w:rPr>
        <w:t>Pemanfaatan Whatsapp Sebagai Media Komunikasi Antara Dosen Dan Mahasiswa Dalam Menunjang Kegiatan Belajar</w:t>
      </w:r>
      <w:r w:rsidRPr="00FD1DD4">
        <w:rPr>
          <w:rFonts w:asciiTheme="majorBidi" w:hAnsiTheme="majorBidi" w:cstheme="majorBidi"/>
          <w:sz w:val="24"/>
          <w:szCs w:val="24"/>
          <w:rtl/>
          <w:lang w:bidi="ar-KW"/>
        </w:rPr>
        <w:t xml:space="preserve">, </w:t>
      </w:r>
      <w:r w:rsidRPr="00FD1DD4">
        <w:rPr>
          <w:rFonts w:asciiTheme="majorBidi" w:hAnsiTheme="majorBidi" w:cstheme="majorBidi"/>
          <w:sz w:val="24"/>
          <w:szCs w:val="24"/>
          <w:lang w:val="id-ID" w:bidi="ar-KW"/>
        </w:rPr>
        <w:t xml:space="preserve">Al Munir. Vol. 11 no 1. 2020. </w:t>
      </w:r>
      <w:hyperlink r:id="rId26" w:history="1">
        <w:r w:rsidRPr="00FD1DD4">
          <w:rPr>
            <w:rStyle w:val="Hyperlink"/>
            <w:rFonts w:asciiTheme="majorBidi" w:hAnsiTheme="majorBidi" w:cstheme="majorBidi"/>
            <w:sz w:val="24"/>
            <w:szCs w:val="24"/>
            <w:lang w:val="id-ID" w:bidi="ar-KW"/>
          </w:rPr>
          <w:t>https://ejournal.uinib.ac.id</w:t>
        </w:r>
      </w:hyperlink>
      <w:r w:rsidRPr="00FD1DD4">
        <w:rPr>
          <w:rFonts w:asciiTheme="majorBidi" w:hAnsiTheme="majorBidi" w:cstheme="majorBidi"/>
          <w:sz w:val="24"/>
          <w:szCs w:val="24"/>
          <w:lang w:val="id-ID" w:bidi="ar-KW"/>
        </w:rPr>
        <w:t xml:space="preserve"> .  Diakses 1 Juni 2020.</w:t>
      </w:r>
    </w:p>
    <w:p w:rsidR="001347F7" w:rsidRPr="00AB0096" w:rsidRDefault="001347F7" w:rsidP="001347F7">
      <w:pPr>
        <w:spacing w:line="240" w:lineRule="auto"/>
        <w:ind w:left="709" w:hanging="709"/>
        <w:jc w:val="lowKashida"/>
        <w:rPr>
          <w:rFonts w:asciiTheme="majorBidi" w:hAnsiTheme="majorBidi" w:cstheme="majorBidi"/>
          <w:sz w:val="24"/>
          <w:szCs w:val="24"/>
          <w:lang w:val="id-ID" w:bidi="ar-KW"/>
        </w:rPr>
      </w:pPr>
      <w:r w:rsidRPr="00FD1DD4">
        <w:rPr>
          <w:rFonts w:asciiTheme="majorBidi" w:eastAsia="Times New Roman" w:hAnsiTheme="majorBidi" w:cstheme="majorBidi"/>
          <w:color w:val="000000"/>
          <w:sz w:val="24"/>
          <w:szCs w:val="24"/>
          <w:lang w:val="id-ID"/>
        </w:rPr>
        <w:t>Asep Hermawan. 2013.</w:t>
      </w:r>
      <w:r w:rsidRPr="00FD1DD4">
        <w:rPr>
          <w:rFonts w:asciiTheme="majorBidi" w:eastAsia="Times New Roman" w:hAnsiTheme="majorBidi" w:cstheme="majorBidi"/>
          <w:color w:val="000000"/>
          <w:sz w:val="24"/>
          <w:szCs w:val="24"/>
          <w:rtl/>
        </w:rPr>
        <w:t xml:space="preserve"> </w:t>
      </w:r>
      <w:r w:rsidRPr="00FD1DD4">
        <w:rPr>
          <w:rFonts w:asciiTheme="majorBidi" w:eastAsia="Times New Roman" w:hAnsiTheme="majorBidi" w:cstheme="majorBidi"/>
          <w:i/>
          <w:iCs/>
          <w:color w:val="000000"/>
          <w:sz w:val="24"/>
          <w:szCs w:val="24"/>
          <w:lang w:val="id-ID"/>
        </w:rPr>
        <w:t>Metodologi Pembelajaran Bahasa Arab</w:t>
      </w:r>
      <w:r w:rsidRPr="00FD1DD4">
        <w:rPr>
          <w:rFonts w:asciiTheme="majorBidi" w:eastAsia="Times New Roman" w:hAnsiTheme="majorBidi" w:cstheme="majorBidi"/>
          <w:i/>
          <w:iCs/>
          <w:color w:val="000000"/>
          <w:sz w:val="24"/>
          <w:szCs w:val="24"/>
          <w:rtl/>
          <w:lang w:val="id-ID"/>
        </w:rPr>
        <w:t xml:space="preserve">، </w:t>
      </w:r>
      <w:r w:rsidRPr="00FD1DD4">
        <w:rPr>
          <w:rFonts w:asciiTheme="majorBidi" w:eastAsia="Times New Roman" w:hAnsiTheme="majorBidi" w:cstheme="majorBidi"/>
          <w:color w:val="000000"/>
          <w:sz w:val="24"/>
          <w:szCs w:val="24"/>
          <w:lang w:val="id-ID"/>
        </w:rPr>
        <w:t>Bandung: PT Remaja Rosdakarya</w:t>
      </w:r>
      <w:r w:rsidRPr="00AB0096">
        <w:rPr>
          <w:rFonts w:asciiTheme="majorBidi" w:hAnsiTheme="majorBidi" w:cstheme="majorBidi"/>
          <w:sz w:val="24"/>
          <w:szCs w:val="24"/>
          <w:lang w:val="id-ID" w:bidi="ar-KW"/>
        </w:rPr>
        <w:t>.</w:t>
      </w:r>
    </w:p>
    <w:p w:rsidR="001347F7" w:rsidRPr="00AB0096" w:rsidRDefault="001347F7" w:rsidP="001347F7">
      <w:pPr>
        <w:pStyle w:val="FootnoteText"/>
        <w:bidi w:val="0"/>
        <w:jc w:val="lowKashida"/>
        <w:rPr>
          <w:rFonts w:asciiTheme="majorBidi" w:hAnsiTheme="majorBidi" w:cstheme="majorBidi"/>
          <w:sz w:val="24"/>
          <w:szCs w:val="24"/>
          <w:lang w:val="id-ID" w:bidi="ar-KW"/>
        </w:rPr>
      </w:pPr>
    </w:p>
    <w:p w:rsidR="001347F7" w:rsidRPr="00FD1DD4" w:rsidRDefault="001347F7" w:rsidP="001347F7">
      <w:pPr>
        <w:pStyle w:val="FootnoteText"/>
        <w:bidi w:val="0"/>
        <w:spacing w:line="360" w:lineRule="auto"/>
        <w:jc w:val="lowKashida"/>
        <w:rPr>
          <w:rFonts w:asciiTheme="majorBidi" w:hAnsiTheme="majorBidi" w:cstheme="majorBidi"/>
          <w:sz w:val="24"/>
          <w:szCs w:val="24"/>
          <w:lang w:val="id-ID"/>
        </w:rPr>
      </w:pPr>
      <w:r w:rsidRPr="00FD1DD4">
        <w:rPr>
          <w:rFonts w:asciiTheme="majorBidi" w:hAnsiTheme="majorBidi" w:cstheme="majorBidi"/>
          <w:sz w:val="24"/>
          <w:szCs w:val="24"/>
          <w:lang w:val="id-ID"/>
        </w:rPr>
        <w:t>Dan</w:t>
      </w:r>
      <w:r w:rsidRPr="00FD1DD4">
        <w:rPr>
          <w:rFonts w:asciiTheme="majorBidi" w:hAnsiTheme="majorBidi" w:cstheme="majorBidi"/>
          <w:sz w:val="24"/>
          <w:szCs w:val="24"/>
          <w:rtl/>
        </w:rPr>
        <w:t xml:space="preserve"> </w:t>
      </w:r>
      <w:r w:rsidRPr="00FD1DD4">
        <w:rPr>
          <w:rFonts w:asciiTheme="majorBidi" w:hAnsiTheme="majorBidi" w:cstheme="majorBidi"/>
          <w:sz w:val="24"/>
          <w:szCs w:val="24"/>
          <w:lang w:val="id-ID"/>
        </w:rPr>
        <w:t>Zarella. 2013</w:t>
      </w:r>
      <w:r w:rsidRPr="00FD1DD4">
        <w:rPr>
          <w:rFonts w:asciiTheme="majorBidi" w:hAnsiTheme="majorBidi" w:cstheme="majorBidi"/>
          <w:sz w:val="24"/>
          <w:szCs w:val="24"/>
          <w:rtl/>
        </w:rPr>
        <w:t xml:space="preserve">, </w:t>
      </w:r>
      <w:r w:rsidRPr="00FD1DD4">
        <w:rPr>
          <w:rFonts w:asciiTheme="majorBidi" w:hAnsiTheme="majorBidi" w:cstheme="majorBidi"/>
          <w:i/>
          <w:iCs/>
          <w:sz w:val="24"/>
          <w:szCs w:val="24"/>
          <w:lang w:val="id-ID"/>
        </w:rPr>
        <w:t>The Social Media Marketing Book</w:t>
      </w:r>
      <w:r w:rsidRPr="00FD1DD4">
        <w:rPr>
          <w:rFonts w:asciiTheme="majorBidi" w:hAnsiTheme="majorBidi" w:cstheme="majorBidi"/>
          <w:sz w:val="24"/>
          <w:szCs w:val="24"/>
          <w:rtl/>
        </w:rPr>
        <w:t xml:space="preserve">, </w:t>
      </w:r>
      <w:r w:rsidRPr="00FD1DD4">
        <w:rPr>
          <w:rFonts w:asciiTheme="majorBidi" w:hAnsiTheme="majorBidi" w:cstheme="majorBidi"/>
          <w:sz w:val="24"/>
          <w:szCs w:val="24"/>
          <w:lang w:val="id-ID"/>
        </w:rPr>
        <w:t>Jakarta:PT Remaja Rosdakarya</w:t>
      </w:r>
      <w:r w:rsidRPr="00FD1DD4">
        <w:rPr>
          <w:rFonts w:asciiTheme="majorBidi" w:eastAsia="Times New Roman" w:hAnsiTheme="majorBidi" w:cstheme="majorBidi"/>
          <w:color w:val="000000"/>
          <w:sz w:val="24"/>
          <w:szCs w:val="24"/>
          <w:rtl/>
          <w:lang w:val="id-ID"/>
        </w:rPr>
        <w:t>.</w:t>
      </w:r>
      <w:r w:rsidRPr="00FD1DD4">
        <w:rPr>
          <w:rFonts w:asciiTheme="majorBidi" w:hAnsiTheme="majorBidi" w:cstheme="majorBidi"/>
          <w:sz w:val="24"/>
          <w:szCs w:val="24"/>
          <w:rtl/>
        </w:rPr>
        <w:t xml:space="preserve"> </w:t>
      </w:r>
    </w:p>
    <w:p w:rsidR="001347F7" w:rsidRPr="00FD1DD4" w:rsidRDefault="001347F7" w:rsidP="001347F7">
      <w:pPr>
        <w:spacing w:line="360" w:lineRule="auto"/>
        <w:ind w:left="709" w:hanging="709"/>
        <w:jc w:val="lowKashida"/>
        <w:rPr>
          <w:rFonts w:asciiTheme="majorBidi" w:hAnsiTheme="majorBidi" w:cstheme="majorBidi"/>
          <w:sz w:val="24"/>
          <w:szCs w:val="24"/>
          <w:lang w:val="id-ID" w:bidi="ar-KW"/>
        </w:rPr>
      </w:pPr>
      <w:r w:rsidRPr="00FD1DD4">
        <w:rPr>
          <w:rFonts w:asciiTheme="majorBidi" w:hAnsiTheme="majorBidi" w:cstheme="majorBidi"/>
          <w:sz w:val="24"/>
          <w:szCs w:val="24"/>
          <w:lang w:val="id-ID" w:bidi="ar-KW"/>
        </w:rPr>
        <w:t xml:space="preserve">Haris hardiansyah. 2015. </w:t>
      </w:r>
      <w:r w:rsidRPr="00FD1DD4">
        <w:rPr>
          <w:rFonts w:asciiTheme="majorBidi" w:hAnsiTheme="majorBidi" w:cstheme="majorBidi"/>
          <w:i/>
          <w:iCs/>
          <w:sz w:val="24"/>
          <w:szCs w:val="24"/>
          <w:lang w:val="id-ID"/>
        </w:rPr>
        <w:t>wawancara, observasi, dan focus groups.</w:t>
      </w:r>
      <w:r w:rsidRPr="00FD1DD4">
        <w:rPr>
          <w:rFonts w:asciiTheme="majorBidi" w:hAnsiTheme="majorBidi" w:cstheme="majorBidi"/>
          <w:sz w:val="24"/>
          <w:szCs w:val="24"/>
          <w:lang w:val="id-ID"/>
        </w:rPr>
        <w:t xml:space="preserve"> Depok: PT Raja Grafindo Persada.</w:t>
      </w:r>
    </w:p>
    <w:p w:rsidR="001347F7" w:rsidRPr="00FD1DD4" w:rsidRDefault="001347F7" w:rsidP="001347F7">
      <w:pPr>
        <w:spacing w:line="360" w:lineRule="auto"/>
        <w:jc w:val="lowKashida"/>
        <w:rPr>
          <w:rFonts w:asciiTheme="majorBidi" w:hAnsiTheme="majorBidi" w:cstheme="majorBidi"/>
          <w:sz w:val="24"/>
          <w:szCs w:val="24"/>
          <w:rtl/>
          <w:lang w:val="id-ID" w:bidi="ar-KW"/>
        </w:rPr>
      </w:pPr>
      <w:r w:rsidRPr="00FD1DD4">
        <w:rPr>
          <w:rFonts w:asciiTheme="majorBidi" w:hAnsiTheme="majorBidi" w:cstheme="majorBidi"/>
          <w:sz w:val="24"/>
          <w:szCs w:val="24"/>
          <w:lang w:val="id-ID" w:bidi="ar-KW"/>
        </w:rPr>
        <w:t>Imam Gunawan. 2015</w:t>
      </w:r>
      <w:r w:rsidRPr="00FD1DD4">
        <w:rPr>
          <w:rFonts w:asciiTheme="majorBidi" w:hAnsiTheme="majorBidi" w:cstheme="majorBidi"/>
          <w:sz w:val="24"/>
          <w:szCs w:val="24"/>
          <w:rtl/>
          <w:lang w:bidi="ar-KW"/>
        </w:rPr>
        <w:t xml:space="preserve">, </w:t>
      </w:r>
      <w:r w:rsidRPr="00FD1DD4">
        <w:rPr>
          <w:rFonts w:asciiTheme="majorBidi" w:hAnsiTheme="majorBidi" w:cstheme="majorBidi"/>
          <w:i/>
          <w:iCs/>
          <w:sz w:val="24"/>
          <w:szCs w:val="24"/>
          <w:lang w:val="id-ID"/>
        </w:rPr>
        <w:t xml:space="preserve">Metode Penelitian Kualitatif : Teori dan praktik. </w:t>
      </w:r>
      <w:r w:rsidRPr="00FD1DD4">
        <w:rPr>
          <w:rFonts w:asciiTheme="majorBidi" w:hAnsiTheme="majorBidi" w:cstheme="majorBidi"/>
          <w:sz w:val="24"/>
          <w:szCs w:val="24"/>
          <w:lang w:val="id-ID"/>
        </w:rPr>
        <w:t>Jakarta:Bumi Aksara.</w:t>
      </w:r>
    </w:p>
    <w:p w:rsidR="001347F7" w:rsidRDefault="001347F7" w:rsidP="001347F7">
      <w:pPr>
        <w:spacing w:line="360" w:lineRule="auto"/>
        <w:ind w:left="709" w:hanging="709"/>
        <w:jc w:val="lowKashida"/>
        <w:rPr>
          <w:rFonts w:asciiTheme="majorBidi" w:eastAsia="Times New Roman" w:hAnsiTheme="majorBidi" w:cstheme="majorBidi"/>
          <w:color w:val="000000"/>
          <w:sz w:val="24"/>
          <w:szCs w:val="24"/>
          <w:lang w:val="id-ID"/>
        </w:rPr>
      </w:pPr>
      <w:r w:rsidRPr="00FD1DD4">
        <w:rPr>
          <w:rFonts w:asciiTheme="majorBidi" w:eastAsia="Times New Roman" w:hAnsiTheme="majorBidi" w:cstheme="majorBidi"/>
          <w:color w:val="000000"/>
          <w:sz w:val="24"/>
          <w:szCs w:val="24"/>
          <w:lang w:val="id-ID"/>
        </w:rPr>
        <w:t>Jhon W.creswell. 2016</w:t>
      </w:r>
      <w:r w:rsidRPr="00FD1DD4">
        <w:rPr>
          <w:rFonts w:asciiTheme="majorBidi" w:eastAsia="Times New Roman" w:hAnsiTheme="majorBidi" w:cstheme="majorBidi"/>
          <w:color w:val="000000"/>
          <w:sz w:val="24"/>
          <w:szCs w:val="24"/>
          <w:rtl/>
        </w:rPr>
        <w:t xml:space="preserve">، </w:t>
      </w:r>
      <w:r w:rsidRPr="00FD1DD4">
        <w:rPr>
          <w:rFonts w:asciiTheme="majorBidi" w:eastAsia="Times New Roman" w:hAnsiTheme="majorBidi" w:cstheme="majorBidi"/>
          <w:i/>
          <w:iCs/>
          <w:color w:val="000000"/>
          <w:sz w:val="24"/>
          <w:szCs w:val="24"/>
          <w:lang w:val="id-ID"/>
        </w:rPr>
        <w:t>Pendekatan Metode Kualitatif dan Campuran</w:t>
      </w:r>
      <w:r w:rsidRPr="00FD1DD4">
        <w:rPr>
          <w:rFonts w:asciiTheme="majorBidi" w:eastAsia="Times New Roman" w:hAnsiTheme="majorBidi" w:cstheme="majorBidi"/>
          <w:color w:val="000000"/>
          <w:sz w:val="24"/>
          <w:szCs w:val="24"/>
          <w:rtl/>
          <w:lang w:val="id-ID"/>
        </w:rPr>
        <w:t>، (</w:t>
      </w:r>
      <w:r w:rsidRPr="00FD1DD4">
        <w:rPr>
          <w:rFonts w:asciiTheme="majorBidi" w:eastAsia="Times New Roman" w:hAnsiTheme="majorBidi" w:cstheme="majorBidi"/>
          <w:color w:val="000000"/>
          <w:sz w:val="24"/>
          <w:szCs w:val="24"/>
          <w:lang w:val="id-ID"/>
        </w:rPr>
        <w:t>Yogyakarta</w:t>
      </w:r>
      <w:r w:rsidRPr="00FD1DD4">
        <w:rPr>
          <w:rFonts w:asciiTheme="majorBidi" w:eastAsia="Times New Roman" w:hAnsiTheme="majorBidi" w:cstheme="majorBidi"/>
          <w:color w:val="000000"/>
          <w:sz w:val="24"/>
          <w:szCs w:val="24"/>
          <w:rtl/>
          <w:lang w:val="id-ID"/>
        </w:rPr>
        <w:t xml:space="preserve">: </w:t>
      </w:r>
      <w:r>
        <w:rPr>
          <w:rFonts w:asciiTheme="majorBidi" w:eastAsia="Times New Roman" w:hAnsiTheme="majorBidi" w:cstheme="majorBidi"/>
          <w:color w:val="000000"/>
          <w:sz w:val="24"/>
          <w:szCs w:val="24"/>
          <w:lang w:val="id-ID"/>
        </w:rPr>
        <w:t>Pustaka</w:t>
      </w:r>
    </w:p>
    <w:p w:rsidR="001347F7" w:rsidRPr="00FD1DD4" w:rsidRDefault="001347F7" w:rsidP="001347F7">
      <w:pPr>
        <w:spacing w:line="240" w:lineRule="auto"/>
        <w:ind w:left="709" w:hanging="709"/>
        <w:jc w:val="lowKashida"/>
        <w:rPr>
          <w:rFonts w:asciiTheme="majorBidi" w:hAnsiTheme="majorBidi" w:cstheme="majorBidi"/>
          <w:sz w:val="24"/>
          <w:szCs w:val="24"/>
          <w:lang w:val="id-ID" w:bidi="ar-KW"/>
        </w:rPr>
      </w:pPr>
      <w:r w:rsidRPr="00FD1DD4">
        <w:rPr>
          <w:rFonts w:asciiTheme="majorBidi" w:hAnsiTheme="majorBidi" w:cstheme="majorBidi"/>
          <w:sz w:val="24"/>
          <w:szCs w:val="24"/>
          <w:lang w:val="id-ID" w:bidi="ar-KW"/>
        </w:rPr>
        <w:t>Luluk Humairo,</w:t>
      </w:r>
      <w:r w:rsidRPr="00FD1DD4">
        <w:rPr>
          <w:rFonts w:asciiTheme="majorBidi" w:hAnsiTheme="majorBidi" w:cstheme="majorBidi"/>
          <w:sz w:val="24"/>
          <w:szCs w:val="24"/>
          <w:rtl/>
          <w:lang w:bidi="ar-KW"/>
        </w:rPr>
        <w:t xml:space="preserve"> </w:t>
      </w:r>
      <w:r w:rsidRPr="00FD1DD4">
        <w:rPr>
          <w:rFonts w:asciiTheme="majorBidi" w:hAnsiTheme="majorBidi" w:cstheme="majorBidi"/>
          <w:sz w:val="24"/>
          <w:szCs w:val="24"/>
          <w:lang w:val="id-ID" w:bidi="ar-KW"/>
        </w:rPr>
        <w:t>Afif.</w:t>
      </w:r>
      <w:r>
        <w:rPr>
          <w:rFonts w:asciiTheme="majorBidi" w:hAnsiTheme="majorBidi" w:cstheme="majorBidi"/>
          <w:sz w:val="24"/>
          <w:szCs w:val="24"/>
          <w:lang w:val="id-ID" w:bidi="ar-KW"/>
        </w:rPr>
        <w:t xml:space="preserve"> 2020.</w:t>
      </w:r>
      <w:r w:rsidRPr="00FD1DD4">
        <w:rPr>
          <w:rFonts w:asciiTheme="majorBidi" w:hAnsiTheme="majorBidi" w:cstheme="majorBidi"/>
          <w:sz w:val="24"/>
          <w:szCs w:val="24"/>
          <w:lang w:val="id-ID" w:bidi="ar-KW"/>
        </w:rPr>
        <w:t xml:space="preserve"> </w:t>
      </w:r>
      <w:r w:rsidRPr="00FD1DD4">
        <w:rPr>
          <w:rFonts w:asciiTheme="majorBidi" w:hAnsiTheme="majorBidi" w:cstheme="majorBidi"/>
          <w:i/>
          <w:iCs/>
          <w:sz w:val="24"/>
          <w:szCs w:val="24"/>
          <w:lang w:val="id-ID" w:bidi="ar-KW"/>
        </w:rPr>
        <w:t>Penerapan Media Elektronik Pada Pembelajaran Bahasa Arab</w:t>
      </w:r>
      <w:r w:rsidRPr="00FD1DD4">
        <w:rPr>
          <w:rFonts w:asciiTheme="majorBidi" w:hAnsiTheme="majorBidi" w:cstheme="majorBidi"/>
          <w:sz w:val="24"/>
          <w:szCs w:val="24"/>
          <w:rtl/>
          <w:lang w:val="id-ID" w:bidi="ar-KW"/>
        </w:rPr>
        <w:t xml:space="preserve"> </w:t>
      </w:r>
      <w:r w:rsidRPr="00FD1DD4">
        <w:rPr>
          <w:rFonts w:asciiTheme="majorBidi" w:hAnsiTheme="majorBidi" w:cstheme="majorBidi"/>
          <w:sz w:val="24"/>
          <w:szCs w:val="24"/>
          <w:lang w:val="id-ID" w:bidi="ar-KW"/>
        </w:rPr>
        <w:t xml:space="preserve">. Lahjah Arabiyah, </w:t>
      </w:r>
      <w:r w:rsidRPr="00FD1DD4">
        <w:rPr>
          <w:rFonts w:asciiTheme="majorBidi" w:hAnsiTheme="majorBidi" w:cstheme="majorBidi"/>
          <w:sz w:val="24"/>
          <w:szCs w:val="24"/>
          <w:lang w:val="id-ID"/>
        </w:rPr>
        <w:t xml:space="preserve">| Vol. 1 No. 2. Juli 2020. </w:t>
      </w:r>
      <w:hyperlink r:id="rId27" w:history="1">
        <w:r w:rsidRPr="00FD1DD4">
          <w:rPr>
            <w:rStyle w:val="Hyperlink"/>
            <w:rFonts w:asciiTheme="majorBidi" w:hAnsiTheme="majorBidi" w:cstheme="majorBidi"/>
            <w:sz w:val="24"/>
            <w:szCs w:val="24"/>
            <w:lang w:val="id-ID"/>
          </w:rPr>
          <w:t>https://journal.ibrahimy.ac.id/index.php/lahjah/about</w:t>
        </w:r>
      </w:hyperlink>
      <w:r w:rsidRPr="00FD1DD4">
        <w:rPr>
          <w:rFonts w:asciiTheme="majorBidi" w:hAnsiTheme="majorBidi" w:cstheme="majorBidi"/>
          <w:sz w:val="24"/>
          <w:szCs w:val="24"/>
          <w:lang w:val="id-ID"/>
        </w:rPr>
        <w:t xml:space="preserve">, diakses 16 Juli 2020. </w:t>
      </w:r>
    </w:p>
    <w:p w:rsidR="001347F7" w:rsidRPr="00FD1DD4" w:rsidRDefault="001347F7" w:rsidP="001347F7">
      <w:pPr>
        <w:pStyle w:val="FootnoteText"/>
        <w:bidi w:val="0"/>
        <w:ind w:left="709" w:hanging="709"/>
        <w:jc w:val="lowKashida"/>
        <w:rPr>
          <w:rFonts w:asciiTheme="majorBidi" w:hAnsiTheme="majorBidi" w:cstheme="majorBidi"/>
          <w:sz w:val="24"/>
          <w:szCs w:val="24"/>
          <w:lang w:bidi="ar-KW"/>
        </w:rPr>
      </w:pPr>
      <w:r w:rsidRPr="00FD1DD4">
        <w:rPr>
          <w:rFonts w:asciiTheme="majorBidi" w:hAnsiTheme="majorBidi" w:cstheme="majorBidi"/>
          <w:sz w:val="24"/>
          <w:szCs w:val="24"/>
          <w:lang w:val="id-ID" w:bidi="ar-KW"/>
        </w:rPr>
        <w:t xml:space="preserve">Munir. 2012 </w:t>
      </w:r>
      <w:r w:rsidRPr="00FD1DD4">
        <w:rPr>
          <w:rFonts w:asciiTheme="majorBidi" w:hAnsiTheme="majorBidi" w:cstheme="majorBidi"/>
          <w:i/>
          <w:iCs/>
          <w:sz w:val="24"/>
          <w:szCs w:val="24"/>
          <w:lang w:val="id-ID" w:bidi="ar-KW"/>
        </w:rPr>
        <w:t>Pembelajaran Jarak Jauh Berbasis Teknologi  Informasi dan Komunikasi</w:t>
      </w:r>
      <w:r w:rsidRPr="00FD1DD4">
        <w:rPr>
          <w:rFonts w:asciiTheme="majorBidi" w:hAnsiTheme="majorBidi" w:cstheme="majorBidi"/>
          <w:sz w:val="24"/>
          <w:szCs w:val="24"/>
          <w:lang w:val="id-ID" w:bidi="ar-KW"/>
        </w:rPr>
        <w:t xml:space="preserve">, </w:t>
      </w:r>
      <w:r w:rsidRPr="00FD1DD4">
        <w:rPr>
          <w:rFonts w:asciiTheme="majorBidi" w:eastAsia="Times New Roman" w:hAnsiTheme="majorBidi" w:cstheme="majorBidi"/>
          <w:color w:val="000000"/>
          <w:sz w:val="24"/>
          <w:szCs w:val="24"/>
          <w:lang w:val="id-ID"/>
        </w:rPr>
        <w:t>Malang</w:t>
      </w:r>
      <w:r w:rsidRPr="00FD1DD4">
        <w:rPr>
          <w:rFonts w:asciiTheme="majorBidi" w:hAnsiTheme="majorBidi" w:cstheme="majorBidi"/>
          <w:sz w:val="24"/>
          <w:szCs w:val="24"/>
          <w:rtl/>
          <w:lang w:val="id-ID" w:bidi="ar-KW"/>
        </w:rPr>
        <w:t xml:space="preserve">: </w:t>
      </w:r>
      <w:r w:rsidRPr="00FD1DD4">
        <w:rPr>
          <w:rFonts w:asciiTheme="majorBidi" w:hAnsiTheme="majorBidi" w:cstheme="majorBidi"/>
          <w:sz w:val="24"/>
          <w:szCs w:val="24"/>
          <w:lang w:val="id-ID" w:bidi="ar-KW"/>
        </w:rPr>
        <w:t>Alfabeta</w:t>
      </w:r>
      <w:r w:rsidRPr="00FD1DD4">
        <w:rPr>
          <w:rFonts w:asciiTheme="majorBidi" w:hAnsiTheme="majorBidi" w:cstheme="majorBidi"/>
          <w:sz w:val="24"/>
          <w:szCs w:val="24"/>
          <w:lang w:bidi="ar-KW"/>
        </w:rPr>
        <w:t>.</w:t>
      </w:r>
    </w:p>
    <w:p w:rsidR="001347F7" w:rsidRDefault="001347F7" w:rsidP="001347F7">
      <w:pPr>
        <w:pBdr>
          <w:top w:val="nil"/>
          <w:left w:val="nil"/>
          <w:bottom w:val="nil"/>
          <w:right w:val="nil"/>
          <w:between w:val="nil"/>
        </w:pBdr>
        <w:spacing w:after="0" w:line="240" w:lineRule="auto"/>
        <w:ind w:left="709"/>
        <w:jc w:val="lowKashida"/>
        <w:rPr>
          <w:rFonts w:asciiTheme="majorBidi" w:eastAsia="Times New Roman" w:hAnsiTheme="majorBidi" w:cstheme="majorBidi"/>
          <w:color w:val="000000"/>
          <w:sz w:val="24"/>
          <w:szCs w:val="24"/>
        </w:rPr>
      </w:pPr>
      <w:r w:rsidRPr="00FD1DD4">
        <w:rPr>
          <w:rFonts w:asciiTheme="majorBidi" w:eastAsia="Times New Roman" w:hAnsiTheme="majorBidi" w:cstheme="majorBidi"/>
          <w:color w:val="000000"/>
          <w:sz w:val="24"/>
          <w:szCs w:val="24"/>
          <w:lang w:val="id-ID"/>
        </w:rPr>
        <w:t>Muhammad Mifathul choir. 2015</w:t>
      </w:r>
      <w:r w:rsidRPr="00FD1DD4">
        <w:rPr>
          <w:rFonts w:asciiTheme="majorBidi" w:eastAsia="Times New Roman" w:hAnsiTheme="majorBidi" w:cstheme="majorBidi"/>
          <w:color w:val="000000"/>
          <w:sz w:val="24"/>
          <w:szCs w:val="24"/>
          <w:rtl/>
        </w:rPr>
        <w:t xml:space="preserve">، </w:t>
      </w:r>
      <w:r w:rsidRPr="00FD1DD4">
        <w:rPr>
          <w:rFonts w:asciiTheme="majorBidi" w:eastAsia="Times New Roman" w:hAnsiTheme="majorBidi" w:cstheme="majorBidi"/>
          <w:i/>
          <w:iCs/>
          <w:color w:val="000000"/>
          <w:sz w:val="24"/>
          <w:szCs w:val="24"/>
          <w:lang w:val="id-ID"/>
        </w:rPr>
        <w:t xml:space="preserve">Pendekatan Kualitatif dalam Pendidikan. </w:t>
      </w:r>
      <w:r w:rsidRPr="00FD1DD4">
        <w:rPr>
          <w:rFonts w:asciiTheme="majorBidi" w:eastAsia="Times New Roman" w:hAnsiTheme="majorBidi" w:cstheme="majorBidi"/>
          <w:color w:val="000000"/>
          <w:sz w:val="24"/>
          <w:szCs w:val="24"/>
          <w:lang w:val="id-ID"/>
        </w:rPr>
        <w:t>Ponorogo: Stain Press.</w:t>
      </w:r>
    </w:p>
    <w:p w:rsidR="001347F7" w:rsidRPr="00A650AB" w:rsidRDefault="001347F7" w:rsidP="001347F7">
      <w:pPr>
        <w:pBdr>
          <w:top w:val="nil"/>
          <w:left w:val="nil"/>
          <w:bottom w:val="nil"/>
          <w:right w:val="nil"/>
          <w:between w:val="nil"/>
        </w:pBdr>
        <w:spacing w:after="0" w:line="240" w:lineRule="auto"/>
        <w:jc w:val="lowKashida"/>
        <w:rPr>
          <w:rFonts w:asciiTheme="majorBidi" w:eastAsia="Times New Roman" w:hAnsiTheme="majorBidi" w:cstheme="majorBidi"/>
          <w:color w:val="000000"/>
          <w:sz w:val="24"/>
          <w:szCs w:val="24"/>
          <w:rtl/>
        </w:rPr>
      </w:pPr>
    </w:p>
    <w:p w:rsidR="001347F7" w:rsidRDefault="001347F7" w:rsidP="001347F7">
      <w:pPr>
        <w:pBdr>
          <w:top w:val="nil"/>
          <w:left w:val="nil"/>
          <w:bottom w:val="nil"/>
          <w:right w:val="nil"/>
          <w:between w:val="nil"/>
        </w:pBdr>
        <w:spacing w:after="0" w:line="360" w:lineRule="auto"/>
        <w:ind w:left="709" w:hanging="709"/>
        <w:jc w:val="lowKashida"/>
        <w:rPr>
          <w:rFonts w:asciiTheme="majorBidi" w:eastAsia="Times New Roman" w:hAnsiTheme="majorBidi" w:cstheme="majorBidi"/>
          <w:color w:val="000000"/>
          <w:sz w:val="24"/>
          <w:szCs w:val="24"/>
        </w:rPr>
      </w:pPr>
      <w:proofErr w:type="gramStart"/>
      <w:r w:rsidRPr="00A650AB">
        <w:rPr>
          <w:rFonts w:asciiTheme="majorBidi" w:hAnsiTheme="majorBidi" w:cstheme="majorBidi"/>
          <w:sz w:val="24"/>
          <w:szCs w:val="24"/>
        </w:rPr>
        <w:t>Reno Auliya Anggraini.</w:t>
      </w:r>
      <w:proofErr w:type="gramEnd"/>
      <w:r w:rsidRPr="00A650AB">
        <w:rPr>
          <w:rFonts w:asciiTheme="majorBidi" w:hAnsiTheme="majorBidi" w:cstheme="majorBidi"/>
          <w:sz w:val="24"/>
          <w:szCs w:val="24"/>
        </w:rPr>
        <w:t xml:space="preserve"> </w:t>
      </w:r>
      <w:proofErr w:type="gramStart"/>
      <w:r w:rsidRPr="00A650AB">
        <w:rPr>
          <w:rFonts w:asciiTheme="majorBidi" w:hAnsiTheme="majorBidi" w:cstheme="majorBidi"/>
          <w:sz w:val="24"/>
          <w:szCs w:val="24"/>
        </w:rPr>
        <w:t>Andreas.</w:t>
      </w:r>
      <w:r>
        <w:rPr>
          <w:rFonts w:asciiTheme="majorBidi" w:hAnsiTheme="majorBidi" w:cstheme="majorBidi"/>
          <w:sz w:val="24"/>
          <w:szCs w:val="24"/>
        </w:rPr>
        <w:t>2019</w:t>
      </w:r>
      <w:r w:rsidRPr="00A650AB">
        <w:rPr>
          <w:rFonts w:asciiTheme="majorBidi" w:hAnsiTheme="majorBidi" w:cstheme="majorBidi"/>
          <w:i/>
          <w:iCs/>
          <w:sz w:val="24"/>
          <w:szCs w:val="24"/>
        </w:rPr>
        <w:t xml:space="preserve"> Pemanfaatan Media Sosial (Group Whatsapp) dalam Menunjang Aktifitas Belajar Siswa di Luar Jam Sekolah di SMK Negeri 2 Tulungagung</w:t>
      </w:r>
      <w:r w:rsidRPr="00A650AB">
        <w:rPr>
          <w:rFonts w:asciiTheme="majorBidi" w:hAnsiTheme="majorBidi" w:cstheme="majorBidi"/>
          <w:sz w:val="24"/>
          <w:szCs w:val="24"/>
        </w:rPr>
        <w:t>.</w:t>
      </w:r>
      <w:proofErr w:type="gramEnd"/>
      <w:r>
        <w:rPr>
          <w:rFonts w:asciiTheme="majorBidi" w:eastAsia="Times New Roman" w:hAnsiTheme="majorBidi" w:cstheme="majorBidi"/>
          <w:color w:val="000000"/>
          <w:sz w:val="24"/>
          <w:szCs w:val="24"/>
          <w:lang w:val="id-ID"/>
        </w:rPr>
        <w:t xml:space="preserve"> M</w:t>
      </w:r>
      <w:r>
        <w:rPr>
          <w:rFonts w:asciiTheme="majorBidi" w:eastAsia="Times New Roman" w:hAnsiTheme="majorBidi" w:cstheme="majorBidi"/>
          <w:color w:val="000000"/>
          <w:sz w:val="24"/>
          <w:szCs w:val="24"/>
          <w:lang w:val="id-ID" w:bidi="ar-KW"/>
        </w:rPr>
        <w:t xml:space="preserve">edia </w:t>
      </w:r>
      <w:r w:rsidRPr="00A650AB">
        <w:rPr>
          <w:rFonts w:asciiTheme="majorBidi" w:hAnsiTheme="majorBidi" w:cstheme="majorBidi"/>
          <w:sz w:val="24"/>
          <w:szCs w:val="24"/>
        </w:rPr>
        <w:t xml:space="preserve">Penelitian Pendidikan, Vol. </w:t>
      </w:r>
      <w:proofErr w:type="gramStart"/>
      <w:r w:rsidRPr="00A650AB">
        <w:rPr>
          <w:rFonts w:asciiTheme="majorBidi" w:hAnsiTheme="majorBidi" w:cstheme="majorBidi"/>
          <w:sz w:val="24"/>
          <w:szCs w:val="24"/>
        </w:rPr>
        <w:t>13, No. 1, Juni 2019.</w:t>
      </w:r>
      <w:proofErr w:type="gramEnd"/>
      <w:r>
        <w:rPr>
          <w:rFonts w:asciiTheme="majorBidi" w:hAnsiTheme="majorBidi" w:cstheme="majorBidi"/>
          <w:sz w:val="24"/>
          <w:szCs w:val="24"/>
        </w:rPr>
        <w:t xml:space="preserve"> </w:t>
      </w:r>
      <w:hyperlink r:id="rId28" w:history="1">
        <w:r w:rsidRPr="000B01DC">
          <w:rPr>
            <w:rStyle w:val="Hyperlink"/>
            <w:rFonts w:asciiTheme="majorBidi" w:hAnsiTheme="majorBidi" w:cstheme="majorBidi"/>
            <w:sz w:val="24"/>
            <w:szCs w:val="24"/>
          </w:rPr>
          <w:t>https://Journal.upgris.ac.id</w:t>
        </w:r>
      </w:hyperlink>
      <w:r>
        <w:rPr>
          <w:rFonts w:asciiTheme="majorBidi" w:hAnsiTheme="majorBidi" w:cstheme="majorBidi"/>
          <w:sz w:val="24"/>
          <w:szCs w:val="24"/>
        </w:rPr>
        <w:t xml:space="preserve"> . </w:t>
      </w:r>
      <w:r w:rsidRPr="00A650AB">
        <w:rPr>
          <w:rFonts w:asciiTheme="majorBidi" w:hAnsiTheme="majorBidi" w:cstheme="majorBidi"/>
          <w:sz w:val="24"/>
          <w:szCs w:val="24"/>
        </w:rPr>
        <w:t>Diakses 7 Jun 2019</w:t>
      </w:r>
      <w:r>
        <w:rPr>
          <w:rFonts w:asciiTheme="majorBidi" w:hAnsiTheme="majorBidi" w:cstheme="majorBidi"/>
          <w:sz w:val="24"/>
          <w:szCs w:val="24"/>
        </w:rPr>
        <w:t>.</w:t>
      </w:r>
    </w:p>
    <w:p w:rsidR="001347F7" w:rsidRPr="00A650AB" w:rsidRDefault="001347F7" w:rsidP="001347F7">
      <w:pPr>
        <w:pBdr>
          <w:top w:val="nil"/>
          <w:left w:val="nil"/>
          <w:bottom w:val="nil"/>
          <w:right w:val="nil"/>
          <w:between w:val="nil"/>
        </w:pBdr>
        <w:spacing w:after="0" w:line="360" w:lineRule="auto"/>
        <w:jc w:val="lowKashida"/>
        <w:rPr>
          <w:rFonts w:asciiTheme="majorBidi" w:eastAsia="Times New Roman" w:hAnsiTheme="majorBidi" w:cstheme="majorBidi"/>
          <w:color w:val="000000"/>
          <w:sz w:val="24"/>
          <w:szCs w:val="24"/>
        </w:rPr>
      </w:pPr>
    </w:p>
    <w:p w:rsidR="001347F7" w:rsidRPr="00FD1DD4" w:rsidRDefault="001347F7" w:rsidP="001347F7">
      <w:pPr>
        <w:spacing w:line="360" w:lineRule="auto"/>
        <w:ind w:left="709" w:hanging="709"/>
        <w:jc w:val="lowKashida"/>
        <w:rPr>
          <w:rFonts w:asciiTheme="majorBidi" w:hAnsiTheme="majorBidi" w:cstheme="majorBidi"/>
          <w:sz w:val="24"/>
          <w:szCs w:val="24"/>
          <w:lang w:val="id-ID" w:bidi="ar-KW"/>
        </w:rPr>
      </w:pPr>
      <w:r w:rsidRPr="00FD1DD4">
        <w:rPr>
          <w:rFonts w:asciiTheme="majorBidi" w:hAnsiTheme="majorBidi" w:cstheme="majorBidi"/>
          <w:sz w:val="24"/>
          <w:szCs w:val="24"/>
          <w:lang w:val="id-ID" w:bidi="ar-KW"/>
        </w:rPr>
        <w:lastRenderedPageBreak/>
        <w:t>Rulli Nashrullah. 2014</w:t>
      </w:r>
      <w:r w:rsidRPr="00FD1DD4">
        <w:rPr>
          <w:rFonts w:asciiTheme="majorBidi" w:hAnsiTheme="majorBidi" w:cstheme="majorBidi"/>
          <w:sz w:val="24"/>
          <w:szCs w:val="24"/>
          <w:rtl/>
          <w:lang w:val="id-ID" w:bidi="ar-KW"/>
        </w:rPr>
        <w:t xml:space="preserve">. </w:t>
      </w:r>
      <w:r w:rsidRPr="00FD1DD4">
        <w:rPr>
          <w:rFonts w:asciiTheme="majorBidi" w:hAnsiTheme="majorBidi" w:cstheme="majorBidi"/>
          <w:i/>
          <w:iCs/>
          <w:sz w:val="24"/>
          <w:szCs w:val="24"/>
          <w:lang w:val="id-ID"/>
        </w:rPr>
        <w:t xml:space="preserve"> Teori dan Rise</w:t>
      </w:r>
      <w:r w:rsidRPr="00FD1DD4">
        <w:rPr>
          <w:rFonts w:asciiTheme="majorBidi" w:hAnsiTheme="majorBidi" w:cstheme="majorBidi"/>
          <w:i/>
          <w:iCs/>
          <w:sz w:val="24"/>
          <w:szCs w:val="24"/>
        </w:rPr>
        <w:t>t Media Siber (Cybermedia)</w:t>
      </w:r>
      <w:r w:rsidRPr="00FD1DD4">
        <w:rPr>
          <w:rFonts w:asciiTheme="majorBidi" w:hAnsiTheme="majorBidi" w:cstheme="majorBidi"/>
          <w:sz w:val="24"/>
          <w:szCs w:val="24"/>
        </w:rPr>
        <w:t>. Jakarta: Kencana Prenamedia Group</w:t>
      </w:r>
      <w:r w:rsidRPr="00FD1DD4">
        <w:rPr>
          <w:rFonts w:asciiTheme="majorBidi" w:hAnsiTheme="majorBidi" w:cstheme="majorBidi"/>
          <w:sz w:val="24"/>
          <w:szCs w:val="24"/>
          <w:lang w:val="id-ID" w:bidi="ar-KW"/>
        </w:rPr>
        <w:t>.</w:t>
      </w:r>
    </w:p>
    <w:p w:rsidR="001347F7" w:rsidRPr="00A650AB" w:rsidRDefault="001347F7" w:rsidP="001347F7">
      <w:pPr>
        <w:spacing w:line="360" w:lineRule="auto"/>
        <w:ind w:left="709" w:hanging="709"/>
        <w:jc w:val="lowKashida"/>
        <w:rPr>
          <w:rFonts w:asciiTheme="majorBidi" w:hAnsiTheme="majorBidi" w:cstheme="majorBidi"/>
          <w:sz w:val="24"/>
          <w:szCs w:val="24"/>
          <w:lang w:bidi="ar-KW"/>
        </w:rPr>
      </w:pPr>
      <w:r w:rsidRPr="00A650AB">
        <w:rPr>
          <w:rFonts w:asciiTheme="majorBidi" w:hAnsiTheme="majorBidi" w:cstheme="majorBidi"/>
          <w:sz w:val="24"/>
          <w:szCs w:val="24"/>
        </w:rPr>
        <w:t>Rully Khairul, Agus Rusmana</w:t>
      </w:r>
      <w:r>
        <w:t xml:space="preserve">. </w:t>
      </w:r>
      <w:proofErr w:type="gramStart"/>
      <w:r>
        <w:t xml:space="preserve">2017.  </w:t>
      </w:r>
      <w:r w:rsidRPr="00A650AB">
        <w:rPr>
          <w:rFonts w:asciiTheme="majorBidi" w:hAnsiTheme="majorBidi" w:cstheme="majorBidi"/>
          <w:i/>
          <w:iCs/>
          <w:sz w:val="24"/>
          <w:szCs w:val="24"/>
        </w:rPr>
        <w:t>Komunikasi Digital Berbentuk Media Sosial Dalam Meningkatkan Kompetensi Bagi Kepala, Pustakawan, Dan Tenaga Pengelola Perpustakaan</w:t>
      </w:r>
      <w:r>
        <w:rPr>
          <w:rFonts w:asciiTheme="majorBidi" w:hAnsiTheme="majorBidi" w:cstheme="majorBidi"/>
          <w:sz w:val="24"/>
          <w:szCs w:val="24"/>
          <w:lang w:bidi="ar-KW"/>
        </w:rPr>
        <w:t>.</w:t>
      </w:r>
      <w:proofErr w:type="gramEnd"/>
      <w:r>
        <w:rPr>
          <w:rFonts w:asciiTheme="majorBidi" w:hAnsiTheme="majorBidi" w:cstheme="majorBidi"/>
          <w:sz w:val="24"/>
          <w:szCs w:val="24"/>
          <w:lang w:bidi="ar-KW"/>
        </w:rPr>
        <w:t xml:space="preserve"> </w:t>
      </w:r>
      <w:r w:rsidRPr="00A650AB">
        <w:rPr>
          <w:rFonts w:asciiTheme="majorBidi" w:hAnsiTheme="majorBidi" w:cstheme="majorBidi"/>
          <w:sz w:val="24"/>
          <w:szCs w:val="24"/>
        </w:rPr>
        <w:t>Dharmakarya, Vol. 6, No. 3, Desember 2017</w:t>
      </w:r>
      <w:r>
        <w:rPr>
          <w:rFonts w:asciiTheme="majorBidi" w:hAnsiTheme="majorBidi" w:cstheme="majorBidi"/>
          <w:sz w:val="24"/>
          <w:szCs w:val="24"/>
        </w:rPr>
        <w:t xml:space="preserve">. </w:t>
      </w:r>
      <w:hyperlink r:id="rId29" w:history="1">
        <w:r w:rsidRPr="000B01DC">
          <w:rPr>
            <w:rStyle w:val="Hyperlink"/>
            <w:rFonts w:asciiTheme="majorBidi" w:hAnsiTheme="majorBidi" w:cstheme="majorBidi"/>
            <w:sz w:val="24"/>
            <w:szCs w:val="24"/>
          </w:rPr>
          <w:t>https://Jurnal.unpad.ac.id</w:t>
        </w:r>
      </w:hyperlink>
      <w:r>
        <w:rPr>
          <w:rFonts w:asciiTheme="majorBidi" w:hAnsiTheme="majorBidi" w:cstheme="majorBidi"/>
          <w:sz w:val="24"/>
          <w:szCs w:val="24"/>
        </w:rPr>
        <w:t xml:space="preserve"> . </w:t>
      </w:r>
      <w:proofErr w:type="gramStart"/>
      <w:r>
        <w:rPr>
          <w:rFonts w:asciiTheme="majorBidi" w:hAnsiTheme="majorBidi" w:cstheme="majorBidi"/>
          <w:sz w:val="24"/>
          <w:szCs w:val="24"/>
        </w:rPr>
        <w:t>diakses</w:t>
      </w:r>
      <w:proofErr w:type="gramEnd"/>
      <w:r>
        <w:rPr>
          <w:rFonts w:asciiTheme="majorBidi" w:hAnsiTheme="majorBidi" w:cstheme="majorBidi"/>
          <w:sz w:val="24"/>
          <w:szCs w:val="24"/>
        </w:rPr>
        <w:t xml:space="preserve"> 2017</w:t>
      </w:r>
    </w:p>
    <w:p w:rsidR="001347F7" w:rsidRPr="00FD1DD4" w:rsidRDefault="001347F7" w:rsidP="001347F7">
      <w:pPr>
        <w:pBdr>
          <w:top w:val="nil"/>
          <w:left w:val="nil"/>
          <w:bottom w:val="nil"/>
          <w:right w:val="nil"/>
          <w:between w:val="nil"/>
        </w:pBdr>
        <w:spacing w:after="0" w:line="360" w:lineRule="auto"/>
        <w:jc w:val="lowKashida"/>
        <w:rPr>
          <w:rFonts w:asciiTheme="majorBidi" w:eastAsia="Times New Roman" w:hAnsiTheme="majorBidi" w:cstheme="majorBidi"/>
          <w:color w:val="000000"/>
          <w:sz w:val="24"/>
          <w:szCs w:val="24"/>
          <w:rtl/>
        </w:rPr>
      </w:pPr>
      <w:r w:rsidRPr="00FD1DD4">
        <w:rPr>
          <w:rFonts w:asciiTheme="majorBidi" w:eastAsia="Times New Roman" w:hAnsiTheme="majorBidi" w:cstheme="majorBidi"/>
          <w:color w:val="000000"/>
          <w:sz w:val="24"/>
          <w:szCs w:val="24"/>
          <w:lang w:val="id-ID"/>
        </w:rPr>
        <w:t>Sugiyono. 2014</w:t>
      </w:r>
      <w:r w:rsidRPr="00FD1DD4">
        <w:rPr>
          <w:rFonts w:asciiTheme="majorBidi" w:eastAsia="Times New Roman" w:hAnsiTheme="majorBidi" w:cstheme="majorBidi"/>
          <w:color w:val="000000"/>
          <w:sz w:val="24"/>
          <w:szCs w:val="24"/>
          <w:rtl/>
        </w:rPr>
        <w:t xml:space="preserve">، </w:t>
      </w:r>
      <w:r w:rsidRPr="00FD1DD4">
        <w:rPr>
          <w:rFonts w:asciiTheme="majorBidi" w:eastAsia="Times New Roman" w:hAnsiTheme="majorBidi" w:cstheme="majorBidi"/>
          <w:i/>
          <w:iCs/>
          <w:color w:val="000000"/>
          <w:sz w:val="24"/>
          <w:szCs w:val="24"/>
          <w:lang w:val="id-ID"/>
        </w:rPr>
        <w:t>Metode Kuantitaitf, kualitatif, dan R&amp;D</w:t>
      </w:r>
      <w:r w:rsidRPr="00FD1DD4">
        <w:rPr>
          <w:rFonts w:asciiTheme="majorBidi" w:eastAsia="Times New Roman" w:hAnsiTheme="majorBidi" w:cstheme="majorBidi"/>
          <w:color w:val="000000"/>
          <w:sz w:val="24"/>
          <w:szCs w:val="24"/>
          <w:lang w:val="id-ID"/>
        </w:rPr>
        <w:t>. Bandung: Alfabeta.</w:t>
      </w:r>
      <w:r w:rsidRPr="00FD1DD4">
        <w:rPr>
          <w:rFonts w:asciiTheme="majorBidi" w:eastAsia="Times New Roman" w:hAnsiTheme="majorBidi" w:cstheme="majorBidi"/>
          <w:color w:val="000000"/>
          <w:sz w:val="24"/>
          <w:szCs w:val="24"/>
          <w:rtl/>
          <w:lang w:val="id-ID"/>
        </w:rPr>
        <w:t xml:space="preserve"> </w:t>
      </w:r>
    </w:p>
    <w:p w:rsidR="001347F7" w:rsidRPr="00FD1DD4" w:rsidRDefault="001347F7" w:rsidP="001347F7">
      <w:pPr>
        <w:spacing w:line="360" w:lineRule="auto"/>
        <w:jc w:val="lowKashida"/>
        <w:rPr>
          <w:rFonts w:asciiTheme="majorBidi" w:hAnsiTheme="majorBidi" w:cstheme="majorBidi"/>
          <w:sz w:val="24"/>
          <w:szCs w:val="24"/>
          <w:rtl/>
        </w:rPr>
      </w:pPr>
      <w:r w:rsidRPr="00FD1DD4">
        <w:rPr>
          <w:rFonts w:asciiTheme="majorBidi" w:eastAsia="Times New Roman" w:hAnsiTheme="majorBidi" w:cstheme="majorBidi"/>
          <w:color w:val="000000"/>
          <w:sz w:val="24"/>
          <w:szCs w:val="24"/>
          <w:lang w:val="id-ID"/>
        </w:rPr>
        <w:t>Suharsimi Arikanto. 2011</w:t>
      </w:r>
      <w:r w:rsidRPr="00FD1DD4">
        <w:rPr>
          <w:rFonts w:asciiTheme="majorBidi" w:eastAsia="Times New Roman" w:hAnsiTheme="majorBidi" w:cstheme="majorBidi"/>
          <w:color w:val="000000"/>
          <w:sz w:val="24"/>
          <w:szCs w:val="24"/>
          <w:rtl/>
        </w:rPr>
        <w:t xml:space="preserve">، </w:t>
      </w:r>
      <w:r w:rsidRPr="00FD1DD4">
        <w:rPr>
          <w:rFonts w:asciiTheme="majorBidi" w:eastAsia="Times New Roman" w:hAnsiTheme="majorBidi" w:cstheme="majorBidi"/>
          <w:i/>
          <w:iCs/>
          <w:color w:val="000000"/>
          <w:sz w:val="24"/>
          <w:szCs w:val="24"/>
          <w:lang w:val="id-ID"/>
        </w:rPr>
        <w:t>Prosedur Penelitian Suatu Pendekatan praktik.</w:t>
      </w:r>
      <w:r w:rsidRPr="00FD1DD4">
        <w:rPr>
          <w:rFonts w:asciiTheme="majorBidi" w:eastAsia="Times New Roman" w:hAnsiTheme="majorBidi" w:cstheme="majorBidi"/>
          <w:color w:val="000000"/>
          <w:sz w:val="24"/>
          <w:szCs w:val="24"/>
        </w:rPr>
        <w:t xml:space="preserve"> Jakarta: Rineka cipta.</w:t>
      </w:r>
    </w:p>
    <w:p w:rsidR="001347F7" w:rsidRPr="001347F7" w:rsidRDefault="001347F7" w:rsidP="001347F7">
      <w:pPr>
        <w:spacing w:line="360" w:lineRule="auto"/>
        <w:jc w:val="lowKashida"/>
        <w:rPr>
          <w:rFonts w:asciiTheme="majorBidi" w:hAnsiTheme="majorBidi" w:cstheme="majorBidi"/>
          <w:sz w:val="24"/>
          <w:szCs w:val="24"/>
          <w:lang w:bidi="ar-KW"/>
        </w:rPr>
      </w:pPr>
      <w:r w:rsidRPr="00FD1DD4">
        <w:rPr>
          <w:rFonts w:asciiTheme="majorBidi" w:hAnsiTheme="majorBidi" w:cstheme="majorBidi"/>
          <w:sz w:val="24"/>
          <w:szCs w:val="24"/>
          <w:lang w:val="id-ID" w:bidi="ar-KW"/>
        </w:rPr>
        <w:t>Yakub Utama. 2008</w:t>
      </w:r>
      <w:r w:rsidRPr="00FD1DD4">
        <w:rPr>
          <w:rFonts w:asciiTheme="majorBidi" w:hAnsiTheme="majorBidi" w:cstheme="majorBidi"/>
          <w:sz w:val="24"/>
          <w:szCs w:val="24"/>
          <w:rtl/>
          <w:lang w:bidi="ar-KW"/>
        </w:rPr>
        <w:t xml:space="preserve">, </w:t>
      </w:r>
      <w:r w:rsidRPr="00FD1DD4">
        <w:rPr>
          <w:rFonts w:asciiTheme="majorBidi" w:hAnsiTheme="majorBidi" w:cstheme="majorBidi"/>
          <w:i/>
          <w:iCs/>
          <w:sz w:val="24"/>
          <w:szCs w:val="24"/>
          <w:lang w:val="id-ID"/>
        </w:rPr>
        <w:t>Sejarah Media Sosial</w:t>
      </w:r>
      <w:r w:rsidRPr="00FD1DD4">
        <w:rPr>
          <w:rFonts w:asciiTheme="majorBidi" w:hAnsiTheme="majorBidi" w:cstheme="majorBidi"/>
          <w:sz w:val="24"/>
          <w:szCs w:val="24"/>
          <w:lang w:val="id-ID" w:bidi="ar-KW"/>
        </w:rPr>
        <w:t>. Jakarta: Rineka Cipta</w:t>
      </w:r>
    </w:p>
    <w:p w:rsidR="008C36C7" w:rsidRDefault="001347F7" w:rsidP="001347F7">
      <w:pPr>
        <w:spacing w:line="240" w:lineRule="auto"/>
        <w:ind w:left="709" w:hanging="709"/>
        <w:jc w:val="lowKashida"/>
        <w:rPr>
          <w:rFonts w:asciiTheme="majorBidi" w:hAnsiTheme="majorBidi" w:cstheme="majorBidi"/>
          <w:sz w:val="24"/>
          <w:szCs w:val="24"/>
          <w:lang w:bidi="ar-KW"/>
        </w:rPr>
      </w:pPr>
      <w:r w:rsidRPr="00FD1DD4">
        <w:rPr>
          <w:rFonts w:asciiTheme="majorBidi" w:hAnsiTheme="majorBidi" w:cstheme="majorBidi"/>
          <w:sz w:val="24"/>
          <w:szCs w:val="24"/>
          <w:lang w:val="id-ID" w:bidi="ar-KW"/>
        </w:rPr>
        <w:t>Zainuddin I Rahman. 20016</w:t>
      </w:r>
      <w:r w:rsidRPr="00FD1DD4">
        <w:rPr>
          <w:rFonts w:asciiTheme="majorBidi" w:hAnsiTheme="majorBidi" w:cstheme="majorBidi"/>
          <w:sz w:val="24"/>
          <w:szCs w:val="24"/>
          <w:rtl/>
          <w:lang w:bidi="ar-KW"/>
        </w:rPr>
        <w:t xml:space="preserve">, </w:t>
      </w:r>
      <w:r w:rsidRPr="00FD1DD4">
        <w:rPr>
          <w:rFonts w:asciiTheme="majorBidi" w:hAnsiTheme="majorBidi" w:cstheme="majorBidi"/>
          <w:i/>
          <w:iCs/>
          <w:sz w:val="24"/>
          <w:szCs w:val="24"/>
          <w:lang w:val="id-ID"/>
        </w:rPr>
        <w:t xml:space="preserve">Sejarah Sosial Media Dari Gutenberg Sampai Internet. </w:t>
      </w:r>
      <w:r w:rsidRPr="00FD1DD4">
        <w:rPr>
          <w:rFonts w:asciiTheme="majorBidi" w:eastAsia="Times New Roman" w:hAnsiTheme="majorBidi" w:cstheme="majorBidi"/>
          <w:color w:val="000000"/>
          <w:sz w:val="24"/>
          <w:szCs w:val="24"/>
          <w:lang w:val="id-ID"/>
        </w:rPr>
        <w:t>Jakarta: Yayasan Obor Indonesia</w:t>
      </w:r>
      <w:r w:rsidRPr="00FD1DD4">
        <w:rPr>
          <w:rFonts w:asciiTheme="majorBidi" w:hAnsiTheme="majorBidi" w:cstheme="majorBidi"/>
          <w:sz w:val="24"/>
          <w:szCs w:val="24"/>
          <w:lang w:val="id-ID" w:bidi="ar-KW"/>
        </w:rPr>
        <w:t>.</w:t>
      </w: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A728FD" w:rsidRDefault="00A728FD"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1347F7">
      <w:pPr>
        <w:spacing w:line="240" w:lineRule="auto"/>
        <w:ind w:left="709" w:hanging="709"/>
        <w:jc w:val="lowKashida"/>
        <w:rPr>
          <w:rFonts w:asciiTheme="majorBidi" w:hAnsiTheme="majorBidi" w:cstheme="majorBidi"/>
          <w:sz w:val="24"/>
          <w:szCs w:val="24"/>
          <w:lang w:bidi="ar-KW"/>
        </w:rPr>
      </w:pPr>
    </w:p>
    <w:p w:rsidR="00937F59" w:rsidRDefault="00937F59" w:rsidP="00937F59">
      <w:pPr>
        <w:jc w:val="center"/>
        <w:rPr>
          <w:rFonts w:asciiTheme="majorBidi" w:hAnsiTheme="majorBidi" w:cstheme="majorBidi"/>
          <w:lang w:bidi="ar-KW"/>
        </w:rPr>
      </w:pPr>
      <w:r>
        <w:rPr>
          <w:rFonts w:asciiTheme="majorBidi" w:hAnsiTheme="majorBidi" w:cstheme="majorBidi"/>
          <w:lang w:bidi="ar-KW"/>
        </w:rPr>
        <w:lastRenderedPageBreak/>
        <w:t>DOKUMENTASI PENGGUNAAN MEDIA SOSIAL</w:t>
      </w:r>
    </w:p>
    <w:p w:rsidR="00A728FD" w:rsidRDefault="00A728FD" w:rsidP="00937F59">
      <w:pPr>
        <w:jc w:val="center"/>
        <w:rPr>
          <w:rFonts w:asciiTheme="majorBidi" w:hAnsiTheme="majorBidi" w:cstheme="majorBidi"/>
          <w:lang w:bidi="ar-KW"/>
        </w:rPr>
      </w:pPr>
    </w:p>
    <w:p w:rsidR="00A728FD" w:rsidRDefault="00A728FD" w:rsidP="00937F59">
      <w:pPr>
        <w:jc w:val="center"/>
        <w:rPr>
          <w:rFonts w:asciiTheme="majorBidi" w:hAnsiTheme="majorBidi" w:cstheme="majorBidi"/>
          <w:lang w:bidi="ar-KW"/>
        </w:rPr>
      </w:pPr>
    </w:p>
    <w:p w:rsidR="00A728FD" w:rsidRPr="00B5096B" w:rsidRDefault="00A728FD" w:rsidP="00937F59">
      <w:pPr>
        <w:jc w:val="center"/>
        <w:rPr>
          <w:rFonts w:asciiTheme="majorBidi" w:hAnsiTheme="majorBidi" w:cstheme="majorBidi"/>
          <w:lang w:bidi="ar-KW"/>
        </w:rPr>
      </w:pPr>
    </w:p>
    <w:p w:rsidR="00937F59" w:rsidRDefault="00937F59" w:rsidP="00937F59">
      <w:pPr>
        <w:rPr>
          <w:lang w:bidi="ar-KW"/>
        </w:rPr>
      </w:pPr>
    </w:p>
    <w:p w:rsidR="00937F59" w:rsidRDefault="00937F59" w:rsidP="00A728FD">
      <w:pPr>
        <w:rPr>
          <w:lang w:val="id-ID" w:bidi="ar-KW"/>
        </w:rPr>
      </w:pPr>
      <w:r>
        <w:rPr>
          <w:noProof/>
        </w:rPr>
        <w:drawing>
          <wp:inline distT="0" distB="0" distL="0" distR="0" wp14:anchorId="03FE9DF5" wp14:editId="59FE617F">
            <wp:extent cx="2361236" cy="5382228"/>
            <wp:effectExtent l="0" t="0" r="1270" b="0"/>
            <wp:docPr id="34" name="Picture 34" descr="C:\Users\HP\Documents\ASSIIYAAP  SKRIPSI\Foto dokumentasi\IMG-202103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SSIIYAAP  SKRIPSI\Foto dokumentasi\IMG-20210326-WA0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2331" cy="5384724"/>
                    </a:xfrm>
                    <a:prstGeom prst="rect">
                      <a:avLst/>
                    </a:prstGeom>
                    <a:noFill/>
                    <a:ln>
                      <a:noFill/>
                    </a:ln>
                  </pic:spPr>
                </pic:pic>
              </a:graphicData>
            </a:graphic>
          </wp:inline>
        </w:drawing>
      </w:r>
      <w:r w:rsidR="00A728FD">
        <w:rPr>
          <w:lang w:val="id-ID" w:bidi="ar-KW"/>
        </w:rPr>
        <w:tab/>
      </w:r>
      <w:r w:rsidR="00A728FD">
        <w:rPr>
          <w:lang w:val="id-ID" w:bidi="ar-KW"/>
        </w:rPr>
        <w:tab/>
      </w:r>
      <w:r w:rsidR="00A728FD">
        <w:rPr>
          <w:noProof/>
        </w:rPr>
        <w:drawing>
          <wp:inline distT="0" distB="0" distL="0" distR="0" wp14:anchorId="52BB7B6C" wp14:editId="7D7AC88E">
            <wp:extent cx="2384385" cy="5382228"/>
            <wp:effectExtent l="0" t="0" r="0" b="0"/>
            <wp:docPr id="44" name="Picture 44" descr="C:\Users\HP\Documents\ASSIIYAAP  SKRIPSI\Foto dokumentasi\IMG-202104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ASSIIYAAP  SKRIPSI\Foto dokumentasi\IMG-20210420-WA0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428" cy="5422956"/>
                    </a:xfrm>
                    <a:prstGeom prst="rect">
                      <a:avLst/>
                    </a:prstGeom>
                    <a:noFill/>
                    <a:ln>
                      <a:noFill/>
                    </a:ln>
                  </pic:spPr>
                </pic:pic>
              </a:graphicData>
            </a:graphic>
          </wp:inline>
        </w:drawing>
      </w:r>
    </w:p>
    <w:p w:rsidR="00937F59" w:rsidRDefault="00937F59" w:rsidP="00937F59">
      <w:pPr>
        <w:ind w:left="720" w:firstLine="720"/>
        <w:rPr>
          <w:lang w:val="id-ID" w:bidi="ar-KW"/>
        </w:rPr>
      </w:pPr>
    </w:p>
    <w:p w:rsidR="00937F59" w:rsidRDefault="00937F59" w:rsidP="00937F59">
      <w:pPr>
        <w:ind w:left="720" w:firstLine="720"/>
        <w:rPr>
          <w:lang w:val="id-ID" w:bidi="ar-KW"/>
        </w:rPr>
      </w:pPr>
    </w:p>
    <w:p w:rsidR="00937F59" w:rsidRDefault="00937F59" w:rsidP="00937F59">
      <w:pPr>
        <w:ind w:left="720" w:firstLine="720"/>
        <w:rPr>
          <w:lang w:val="id-ID" w:bidi="ar-KW"/>
        </w:rPr>
      </w:pPr>
    </w:p>
    <w:p w:rsidR="00937F59" w:rsidRDefault="00937F59" w:rsidP="00937F59">
      <w:pPr>
        <w:ind w:left="720" w:firstLine="720"/>
        <w:rPr>
          <w:lang w:val="id-ID" w:bidi="ar-KW"/>
        </w:rPr>
      </w:pPr>
    </w:p>
    <w:p w:rsidR="00937F59" w:rsidRDefault="00937F59" w:rsidP="00937F59">
      <w:pPr>
        <w:ind w:left="720" w:firstLine="720"/>
        <w:rPr>
          <w:lang w:val="id-ID" w:bidi="ar-KW"/>
        </w:rPr>
      </w:pPr>
    </w:p>
    <w:p w:rsidR="00937F59" w:rsidRDefault="00937F59" w:rsidP="00937F59">
      <w:pPr>
        <w:ind w:left="720" w:firstLine="720"/>
        <w:rPr>
          <w:lang w:val="id-ID" w:bidi="ar-KW"/>
        </w:rPr>
      </w:pPr>
    </w:p>
    <w:p w:rsidR="00937F59" w:rsidRDefault="00937F59" w:rsidP="00937F59">
      <w:pPr>
        <w:rPr>
          <w:lang w:val="id-ID" w:bidi="ar-KW"/>
        </w:rPr>
      </w:pPr>
    </w:p>
    <w:p w:rsidR="00937F59" w:rsidRDefault="00937F59" w:rsidP="00937F59">
      <w:pPr>
        <w:ind w:firstLine="720"/>
        <w:rPr>
          <w:lang w:val="id-ID" w:bidi="ar-KW"/>
        </w:rPr>
      </w:pPr>
    </w:p>
    <w:p w:rsidR="00937F59" w:rsidRDefault="00937F59" w:rsidP="00937F59">
      <w:pPr>
        <w:ind w:left="720" w:firstLine="720"/>
        <w:rPr>
          <w:lang w:bidi="ar-KW"/>
        </w:rPr>
      </w:pPr>
    </w:p>
    <w:p w:rsidR="00937F59" w:rsidRDefault="00937F59" w:rsidP="00937F59">
      <w:pPr>
        <w:ind w:left="720" w:firstLine="720"/>
        <w:rPr>
          <w:rFonts w:asciiTheme="majorBidi" w:hAnsiTheme="majorBidi" w:cstheme="majorBidi"/>
          <w:sz w:val="24"/>
          <w:szCs w:val="24"/>
          <w:lang w:bidi="ar-KW"/>
        </w:rPr>
      </w:pPr>
      <w:r w:rsidRPr="00FB7DE5">
        <w:rPr>
          <w:rFonts w:asciiTheme="majorBidi" w:hAnsiTheme="majorBidi" w:cstheme="majorBidi"/>
          <w:sz w:val="24"/>
          <w:szCs w:val="24"/>
          <w:lang w:bidi="ar-KW"/>
        </w:rPr>
        <w:t>DOKUMENTASI SAAT MENGGUNAKAN MEDIA SOSIAL</w:t>
      </w:r>
    </w:p>
    <w:p w:rsidR="00937F59" w:rsidRDefault="00937F59" w:rsidP="00937F59">
      <w:pPr>
        <w:rPr>
          <w:rFonts w:asciiTheme="majorBidi" w:hAnsiTheme="majorBidi" w:cstheme="majorBidi"/>
          <w:sz w:val="24"/>
          <w:szCs w:val="24"/>
          <w:lang w:bidi="ar-KW"/>
        </w:rPr>
      </w:pPr>
    </w:p>
    <w:p w:rsidR="00937F59" w:rsidRDefault="00937F59" w:rsidP="00937F59">
      <w:pPr>
        <w:rPr>
          <w:rFonts w:asciiTheme="majorBidi" w:hAnsiTheme="majorBidi" w:cstheme="majorBidi"/>
          <w:sz w:val="24"/>
          <w:szCs w:val="24"/>
          <w:lang w:bidi="ar-KW"/>
        </w:rPr>
      </w:pPr>
    </w:p>
    <w:p w:rsidR="00937F59" w:rsidRDefault="00937F59" w:rsidP="00937F59">
      <w:pPr>
        <w:ind w:left="1440" w:firstLine="720"/>
        <w:rPr>
          <w:rFonts w:asciiTheme="majorBidi" w:hAnsiTheme="majorBidi" w:cstheme="majorBidi"/>
          <w:noProof/>
          <w:sz w:val="24"/>
          <w:szCs w:val="24"/>
        </w:rPr>
      </w:pPr>
      <w:r>
        <w:rPr>
          <w:noProof/>
        </w:rPr>
        <w:drawing>
          <wp:inline distT="0" distB="0" distL="0" distR="0" wp14:anchorId="466BF791" wp14:editId="37054B05">
            <wp:extent cx="3492230" cy="3083668"/>
            <wp:effectExtent l="0" t="0" r="0" b="2540"/>
            <wp:docPr id="45" name="Picture 45" descr="C:\Users\HP\Documents\ASSIIYAAP  SKRIPSI\Foto dokumentasi\IMG-202104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ASSIIYAAP  SKRIPSI\Foto dokumentasi\IMG-20210420-WA0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1263" cy="3091644"/>
                    </a:xfrm>
                    <a:prstGeom prst="rect">
                      <a:avLst/>
                    </a:prstGeom>
                    <a:noFill/>
                    <a:ln>
                      <a:noFill/>
                    </a:ln>
                  </pic:spPr>
                </pic:pic>
              </a:graphicData>
            </a:graphic>
          </wp:inline>
        </w:drawing>
      </w:r>
      <w:r>
        <w:rPr>
          <w:rFonts w:asciiTheme="majorBidi" w:hAnsiTheme="majorBidi" w:cstheme="majorBidi"/>
          <w:noProof/>
          <w:sz w:val="24"/>
          <w:szCs w:val="24"/>
        </w:rPr>
        <w:t xml:space="preserve">                             </w:t>
      </w:r>
    </w:p>
    <w:p w:rsidR="00937F59" w:rsidRDefault="00937F59" w:rsidP="00937F59">
      <w:pPr>
        <w:rPr>
          <w:rFonts w:asciiTheme="majorBidi" w:hAnsiTheme="majorBidi" w:cstheme="majorBidi"/>
          <w:noProof/>
          <w:sz w:val="24"/>
          <w:szCs w:val="24"/>
        </w:rPr>
      </w:pPr>
    </w:p>
    <w:p w:rsidR="00937F59" w:rsidRDefault="00A728FD" w:rsidP="00A728FD">
      <w:pPr>
        <w:ind w:left="2160" w:firstLine="720"/>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30AF0A17" wp14:editId="4622EDE5">
            <wp:extent cx="2062264" cy="3350894"/>
            <wp:effectExtent l="0" t="0" r="0" b="2540"/>
            <wp:docPr id="46" name="Picture 46" descr="C:\Users\HP\Documents\ASSIIYAAP  SKRIPSI\Foto dokumentasi\IMG-202104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ASSIIYAAP  SKRIPSI\Foto dokumentasi\IMG-20210408-WA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6463" cy="3357717"/>
                    </a:xfrm>
                    <a:prstGeom prst="rect">
                      <a:avLst/>
                    </a:prstGeom>
                    <a:noFill/>
                    <a:ln>
                      <a:noFill/>
                    </a:ln>
                  </pic:spPr>
                </pic:pic>
              </a:graphicData>
            </a:graphic>
          </wp:inline>
        </w:drawing>
      </w:r>
    </w:p>
    <w:p w:rsidR="00937F59" w:rsidRPr="00A728FD" w:rsidRDefault="00937F59" w:rsidP="00A728FD">
      <w:pPr>
        <w:rPr>
          <w:rFonts w:asciiTheme="majorBidi" w:hAnsiTheme="majorBidi" w:cstheme="majorBidi"/>
          <w:sz w:val="24"/>
          <w:szCs w:val="24"/>
          <w:lang w:bidi="ar-KW"/>
        </w:rPr>
      </w:pPr>
      <w:r>
        <w:rPr>
          <w:rFonts w:asciiTheme="majorBidi" w:hAnsiTheme="majorBidi" w:cstheme="majorBidi"/>
          <w:sz w:val="24"/>
          <w:szCs w:val="24"/>
          <w:lang w:bidi="ar-KW"/>
        </w:rPr>
        <w:lastRenderedPageBreak/>
        <w:t xml:space="preserve">                                                            </w:t>
      </w:r>
      <w:r>
        <w:rPr>
          <w:rFonts w:asciiTheme="majorBidi" w:hAnsiTheme="majorBidi" w:cstheme="majorBidi"/>
          <w:b/>
          <w:bCs/>
          <w:sz w:val="24"/>
        </w:rPr>
        <w:t>TRANSKRIP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565050"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Ustadz </w:t>
      </w:r>
      <w:r>
        <w:rPr>
          <w:rFonts w:asciiTheme="majorBidi" w:hAnsiTheme="majorBidi" w:cstheme="majorBidi"/>
          <w:sz w:val="24"/>
          <w:szCs w:val="24"/>
        </w:rPr>
        <w:t>Ilham Alfa Rizki</w:t>
      </w:r>
      <w:r w:rsidRPr="007B1BC5">
        <w:rPr>
          <w:rFonts w:asciiTheme="majorBidi" w:hAnsiTheme="majorBidi" w:cstheme="majorBidi"/>
          <w:sz w:val="24"/>
          <w:szCs w:val="24"/>
        </w:rPr>
        <w:t>, S.Pd</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8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565050" w:rsidRDefault="00937F59" w:rsidP="00937F59">
      <w:pPr>
        <w:spacing w:after="0" w:line="360" w:lineRule="auto"/>
        <w:ind w:left="2977" w:right="-142" w:hanging="2835"/>
        <w:jc w:val="both"/>
        <w:rPr>
          <w:rFonts w:asciiTheme="majorBidi" w:hAnsiTheme="majorBidi" w:cstheme="majorBidi"/>
          <w:sz w:val="24"/>
        </w:rPr>
      </w:pPr>
      <w:r>
        <w:rPr>
          <w:rFonts w:asciiTheme="majorBidi" w:hAnsiTheme="majorBidi" w:cstheme="majorBidi"/>
          <w:sz w:val="24"/>
        </w:rPr>
        <w:t xml:space="preserve">Topik Wawancara              </w:t>
      </w:r>
      <w:r>
        <w:rPr>
          <w:rFonts w:asciiTheme="majorBidi" w:hAnsiTheme="majorBidi" w:cstheme="majorBidi"/>
          <w:sz w:val="24"/>
        </w:rPr>
        <w:tab/>
      </w:r>
      <w:proofErr w:type="gramStart"/>
      <w:r>
        <w:rPr>
          <w:rFonts w:asciiTheme="majorBidi" w:hAnsiTheme="majorBidi" w:cstheme="majorBidi"/>
          <w:sz w:val="24"/>
        </w:rPr>
        <w:t>:Tentang</w:t>
      </w:r>
      <w:proofErr w:type="gramEnd"/>
      <w:r>
        <w:rPr>
          <w:rFonts w:asciiTheme="majorBidi" w:hAnsiTheme="majorBidi" w:cstheme="majorBidi"/>
          <w:sz w:val="24"/>
        </w:rPr>
        <w:t xml:space="preserve"> penggunaan media sosial dalam pembelajaran bahasa Arab</w:t>
      </w:r>
    </w:p>
    <w:p w:rsidR="00937F59" w:rsidRPr="00565050"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Look w:val="04A0" w:firstRow="1" w:lastRow="0" w:firstColumn="1" w:lastColumn="0" w:noHBand="0" w:noVBand="1"/>
      </w:tblPr>
      <w:tblGrid>
        <w:gridCol w:w="2126"/>
        <w:gridCol w:w="6379"/>
      </w:tblGrid>
      <w:tr w:rsidR="00937F59" w:rsidTr="004114E3">
        <w:tc>
          <w:tcPr>
            <w:tcW w:w="2126"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379" w:type="dxa"/>
          </w:tcPr>
          <w:p w:rsidR="00937F59" w:rsidRPr="009B6BD6" w:rsidRDefault="00937F59" w:rsidP="004114E3">
            <w:pPr>
              <w:spacing w:line="360" w:lineRule="auto"/>
              <w:rPr>
                <w:rFonts w:asciiTheme="majorBidi" w:hAnsiTheme="majorBidi" w:cstheme="majorBidi"/>
                <w:sz w:val="24"/>
                <w:szCs w:val="24"/>
              </w:rPr>
            </w:pPr>
            <w:r w:rsidRPr="009B6BD6">
              <w:rPr>
                <w:rFonts w:ascii="Times New Roman" w:hAnsi="Times New Roman" w:cs="Times New Roman"/>
                <w:sz w:val="24"/>
                <w:szCs w:val="24"/>
              </w:rPr>
              <w:t xml:space="preserve">Bagaimana proses dalam penggunaan media sosial dalam pembelajaran bahasa </w:t>
            </w:r>
            <w:proofErr w:type="gramStart"/>
            <w:r w:rsidRPr="009B6BD6">
              <w:rPr>
                <w:rFonts w:ascii="Times New Roman" w:hAnsi="Times New Roman" w:cs="Times New Roman"/>
                <w:sz w:val="24"/>
                <w:szCs w:val="24"/>
              </w:rPr>
              <w:t>Arab ?</w:t>
            </w:r>
            <w:proofErr w:type="gramEnd"/>
          </w:p>
        </w:tc>
      </w:tr>
      <w:tr w:rsidR="00937F59" w:rsidTr="004114E3">
        <w:tc>
          <w:tcPr>
            <w:tcW w:w="2126"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379" w:type="dxa"/>
          </w:tcPr>
          <w:p w:rsidR="00937F59" w:rsidRPr="008C4BB7" w:rsidRDefault="00937F59" w:rsidP="004114E3">
            <w:pPr>
              <w:spacing w:line="360" w:lineRule="auto"/>
              <w:rPr>
                <w:rFonts w:asciiTheme="majorBidi" w:hAnsiTheme="majorBidi" w:cstheme="majorBidi"/>
                <w:sz w:val="24"/>
                <w:szCs w:val="24"/>
              </w:rPr>
            </w:pPr>
            <w:r>
              <w:rPr>
                <w:rFonts w:ascii="Times New Roman" w:hAnsi="Times New Roman" w:cs="Times New Roman"/>
                <w:sz w:val="24"/>
                <w:szCs w:val="24"/>
              </w:rPr>
              <w:t>Jadi saya menerangkan melalui media sosial aplikasi whatsapp chat atau vn (voice note) atau google form, kemudian saya kirim ke siswa. Dan untuk tugas saya hanya mengirimkan beberapa perintah untuk membuka buku dan hasil tugasnya dikirimkan ke grup atau chat pribadi ke saya</w:t>
            </w:r>
          </w:p>
        </w:tc>
      </w:tr>
      <w:tr w:rsidR="00937F59" w:rsidTr="004114E3">
        <w:tc>
          <w:tcPr>
            <w:tcW w:w="2126" w:type="dxa"/>
          </w:tcPr>
          <w:p w:rsidR="00937F59" w:rsidRPr="000665BD" w:rsidRDefault="00937F59" w:rsidP="004114E3">
            <w:pPr>
              <w:spacing w:line="360" w:lineRule="auto"/>
              <w:rPr>
                <w:rFonts w:asciiTheme="majorBidi" w:hAnsiTheme="majorBidi" w:cstheme="majorBidi"/>
                <w:sz w:val="24"/>
                <w:szCs w:val="24"/>
              </w:rPr>
            </w:pPr>
            <w:r w:rsidRPr="000665BD">
              <w:rPr>
                <w:rFonts w:asciiTheme="majorBidi" w:hAnsiTheme="majorBidi" w:cstheme="majorBidi"/>
                <w:sz w:val="24"/>
                <w:szCs w:val="24"/>
              </w:rPr>
              <w:t xml:space="preserve">Refleksi </w:t>
            </w:r>
          </w:p>
        </w:tc>
        <w:tc>
          <w:tcPr>
            <w:tcW w:w="6379" w:type="dxa"/>
          </w:tcPr>
          <w:p w:rsidR="00937F59" w:rsidRPr="000665BD"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Pembelajaran bahasa Arab menggunakan media sosial berbeda dengan pembelajaran secara tatap muka, karena pembelajaran dengan menggunakan media sosial dilakukan jarak jauh dan dapat dilakukan di rumah</w:t>
            </w:r>
          </w:p>
        </w:tc>
      </w:tr>
    </w:tbl>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240" w:lineRule="auto"/>
        <w:jc w:val="both"/>
        <w:rPr>
          <w:rFonts w:asciiTheme="majorBidi" w:hAnsiTheme="majorBidi" w:cstheme="majorBidi"/>
          <w:b/>
          <w:bCs/>
          <w:sz w:val="24"/>
        </w:rPr>
      </w:pPr>
      <w:r>
        <w:rPr>
          <w:rFonts w:asciiTheme="majorBidi" w:hAnsiTheme="majorBidi" w:cstheme="majorBidi"/>
          <w:b/>
          <w:bCs/>
          <w:sz w:val="24"/>
        </w:rPr>
        <w:br w:type="page"/>
      </w:r>
    </w:p>
    <w:p w:rsidR="00937F59"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565050"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xml:space="preserve">: </w:t>
      </w:r>
      <w:r>
        <w:rPr>
          <w:rFonts w:asciiTheme="majorBidi" w:hAnsiTheme="majorBidi" w:cstheme="majorBidi"/>
          <w:sz w:val="28"/>
          <w:szCs w:val="24"/>
        </w:rPr>
        <w:t>2/</w:t>
      </w:r>
      <w:r>
        <w:rPr>
          <w:rFonts w:asciiTheme="majorBidi" w:hAnsiTheme="majorBidi" w:cstheme="majorBidi"/>
          <w:sz w:val="24"/>
        </w:rPr>
        <w:t>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Ustadz </w:t>
      </w:r>
      <w:r>
        <w:rPr>
          <w:rFonts w:asciiTheme="majorBidi" w:hAnsiTheme="majorBidi" w:cstheme="majorBidi"/>
          <w:sz w:val="24"/>
          <w:szCs w:val="24"/>
        </w:rPr>
        <w:t>Ilham Alfa Rizki</w:t>
      </w:r>
      <w:r w:rsidRPr="007B1BC5">
        <w:rPr>
          <w:rFonts w:asciiTheme="majorBidi" w:hAnsiTheme="majorBidi" w:cstheme="majorBidi"/>
          <w:sz w:val="24"/>
          <w:szCs w:val="24"/>
        </w:rPr>
        <w:t>, S.Pd</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8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565050" w:rsidRDefault="00937F59" w:rsidP="00937F59">
      <w:pPr>
        <w:spacing w:after="0" w:line="360" w:lineRule="auto"/>
        <w:ind w:left="2835" w:right="-142" w:hanging="2835"/>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w:t>
      </w:r>
      <w:proofErr w:type="gramStart"/>
      <w:r>
        <w:rPr>
          <w:rFonts w:asciiTheme="majorBidi" w:hAnsiTheme="majorBidi" w:cstheme="majorBidi"/>
          <w:sz w:val="24"/>
        </w:rPr>
        <w:t>:Tentang</w:t>
      </w:r>
      <w:proofErr w:type="gramEnd"/>
      <w:r>
        <w:rPr>
          <w:rFonts w:asciiTheme="majorBidi" w:hAnsiTheme="majorBidi" w:cstheme="majorBidi"/>
          <w:sz w:val="24"/>
        </w:rPr>
        <w:t xml:space="preserve"> penggunaan media sosial dalam pembelajaran bahasa Arab</w:t>
      </w:r>
    </w:p>
    <w:p w:rsidR="00937F59" w:rsidRPr="00565050"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Look w:val="04A0" w:firstRow="1" w:lastRow="0" w:firstColumn="1" w:lastColumn="0" w:noHBand="0" w:noVBand="1"/>
      </w:tblPr>
      <w:tblGrid>
        <w:gridCol w:w="2126"/>
        <w:gridCol w:w="6379"/>
      </w:tblGrid>
      <w:tr w:rsidR="00937F59" w:rsidTr="004114E3">
        <w:tc>
          <w:tcPr>
            <w:tcW w:w="2126"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379" w:type="dxa"/>
          </w:tcPr>
          <w:p w:rsidR="00937F59" w:rsidRPr="009B6BD6" w:rsidRDefault="00937F59" w:rsidP="004114E3">
            <w:pPr>
              <w:spacing w:line="360" w:lineRule="auto"/>
              <w:rPr>
                <w:rFonts w:asciiTheme="majorBidi" w:hAnsiTheme="majorBidi" w:cstheme="majorBidi"/>
                <w:sz w:val="24"/>
                <w:szCs w:val="24"/>
              </w:rPr>
            </w:pPr>
            <w:proofErr w:type="gramStart"/>
            <w:r w:rsidRPr="00B25975">
              <w:rPr>
                <w:rFonts w:ascii="Times New Roman" w:hAnsi="Times New Roman" w:cs="Times New Roman"/>
                <w:sz w:val="24"/>
                <w:szCs w:val="24"/>
              </w:rPr>
              <w:t>Metode  apa</w:t>
            </w:r>
            <w:proofErr w:type="gramEnd"/>
            <w:r w:rsidRPr="00B25975">
              <w:rPr>
                <w:rFonts w:ascii="Times New Roman" w:hAnsi="Times New Roman" w:cs="Times New Roman"/>
                <w:sz w:val="24"/>
                <w:szCs w:val="24"/>
              </w:rPr>
              <w:t xml:space="preserve"> yang digunakan dalam pembelajaran bahasa Arab selama pandemi?</w:t>
            </w:r>
          </w:p>
        </w:tc>
      </w:tr>
      <w:tr w:rsidR="00937F59" w:rsidTr="004114E3">
        <w:tc>
          <w:tcPr>
            <w:tcW w:w="2126"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379" w:type="dxa"/>
          </w:tcPr>
          <w:p w:rsidR="00937F59" w:rsidRPr="008C4BB7" w:rsidRDefault="00937F59" w:rsidP="004114E3">
            <w:pPr>
              <w:spacing w:line="360" w:lineRule="auto"/>
              <w:jc w:val="lowKashida"/>
              <w:rPr>
                <w:rFonts w:asciiTheme="majorBidi" w:hAnsiTheme="majorBidi" w:cstheme="majorBidi"/>
                <w:sz w:val="24"/>
                <w:szCs w:val="24"/>
              </w:rPr>
            </w:pPr>
            <w:r>
              <w:rPr>
                <w:rFonts w:ascii="Times New Roman" w:hAnsi="Times New Roman" w:cs="Times New Roman"/>
                <w:sz w:val="24"/>
                <w:szCs w:val="24"/>
              </w:rPr>
              <w:t>Metode yang saya gunakan saat ini daring, melalui chat atau vn whatsapp. Saya menerangkan melalui chat atau vn (voive note), kadang juga memakai gambar kemudian saya kirim ke siswa untuk lebih komunikatif. Saya memberikan pertanyaan-pertanyaan pendek yang bisa langsung direspon oleh siswa di detik itu juga, tujuannya biar suasana terlihat hidup dan menyenangkan. Untuk evaluasinya saya mengirimkan beberapa perintah dan hasil tugasnya dikirimkan ke chat pribadi ke saya</w:t>
            </w:r>
          </w:p>
        </w:tc>
      </w:tr>
      <w:tr w:rsidR="00937F59" w:rsidTr="004114E3">
        <w:tc>
          <w:tcPr>
            <w:tcW w:w="2126" w:type="dxa"/>
          </w:tcPr>
          <w:p w:rsidR="00937F59" w:rsidRPr="000665BD" w:rsidRDefault="00937F59" w:rsidP="004114E3">
            <w:pPr>
              <w:spacing w:line="360" w:lineRule="auto"/>
              <w:rPr>
                <w:rFonts w:asciiTheme="majorBidi" w:hAnsiTheme="majorBidi" w:cstheme="majorBidi"/>
                <w:sz w:val="24"/>
                <w:szCs w:val="24"/>
              </w:rPr>
            </w:pPr>
            <w:r w:rsidRPr="000665BD">
              <w:rPr>
                <w:rFonts w:asciiTheme="majorBidi" w:hAnsiTheme="majorBidi" w:cstheme="majorBidi"/>
                <w:sz w:val="24"/>
                <w:szCs w:val="24"/>
              </w:rPr>
              <w:t xml:space="preserve">Refleksi </w:t>
            </w:r>
          </w:p>
        </w:tc>
        <w:tc>
          <w:tcPr>
            <w:tcW w:w="6379" w:type="dxa"/>
          </w:tcPr>
          <w:p w:rsidR="00937F59" w:rsidRPr="000665BD" w:rsidRDefault="00937F59" w:rsidP="004114E3">
            <w:pPr>
              <w:spacing w:line="360" w:lineRule="auto"/>
              <w:rPr>
                <w:rFonts w:asciiTheme="majorBidi" w:hAnsiTheme="majorBidi" w:cstheme="majorBidi"/>
                <w:sz w:val="24"/>
                <w:szCs w:val="24"/>
              </w:rPr>
            </w:pPr>
          </w:p>
        </w:tc>
      </w:tr>
    </w:tbl>
    <w:p w:rsidR="00937F59" w:rsidRDefault="00937F59" w:rsidP="00937F59">
      <w:pPr>
        <w:spacing w:after="0" w:line="360" w:lineRule="auto"/>
        <w:jc w:val="both"/>
        <w:rPr>
          <w:rFonts w:asciiTheme="majorBidi" w:hAnsiTheme="majorBidi" w:cstheme="majorBidi"/>
          <w:b/>
          <w:bCs/>
          <w:sz w:val="24"/>
        </w:rPr>
      </w:pPr>
    </w:p>
    <w:p w:rsidR="00937F59" w:rsidRPr="00CE6E62" w:rsidRDefault="00937F59" w:rsidP="00937F59">
      <w:pPr>
        <w:spacing w:after="0" w:line="360" w:lineRule="auto"/>
        <w:rPr>
          <w:rFonts w:asciiTheme="majorBidi" w:hAnsiTheme="majorBidi" w:cstheme="majorBidi"/>
          <w:b/>
          <w:bCs/>
          <w:sz w:val="24"/>
        </w:rPr>
      </w:pPr>
    </w:p>
    <w:p w:rsidR="00937F59" w:rsidRPr="00CE6E62"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br w:type="page"/>
      </w:r>
      <w:r>
        <w:rPr>
          <w:rFonts w:asciiTheme="majorBidi" w:hAnsiTheme="majorBidi" w:cstheme="majorBidi"/>
          <w:b/>
          <w:bCs/>
          <w:sz w:val="24"/>
        </w:rPr>
        <w:lastRenderedPageBreak/>
        <w:t>TRANSKRIP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3/W/X/2021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Ustadz </w:t>
      </w:r>
      <w:r>
        <w:rPr>
          <w:rFonts w:asciiTheme="majorBidi" w:hAnsiTheme="majorBidi" w:cstheme="majorBidi"/>
          <w:sz w:val="24"/>
          <w:szCs w:val="24"/>
        </w:rPr>
        <w:t>Ilham Alfa Rizki</w:t>
      </w:r>
      <w:r w:rsidRPr="007B1BC5">
        <w:rPr>
          <w:rFonts w:asciiTheme="majorBidi" w:hAnsiTheme="majorBidi" w:cstheme="majorBidi"/>
          <w:sz w:val="24"/>
          <w:szCs w:val="24"/>
        </w:rPr>
        <w:t>, S.Pd</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8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DB1D7F"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w:t>
      </w:r>
      <w:r w:rsidRPr="00DB1D7F">
        <w:rPr>
          <w:rFonts w:ascii="Times New Roman" w:hAnsi="Times New Roman" w:cs="Times New Roman"/>
          <w:sz w:val="24"/>
          <w:szCs w:val="24"/>
        </w:rPr>
        <w:t xml:space="preserve">kesulitan dari penggunaan media sosial </w:t>
      </w:r>
    </w:p>
    <w:p w:rsidR="00937F59" w:rsidRPr="00C10122"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8417C8" w:rsidRDefault="00937F59" w:rsidP="004114E3">
            <w:pPr>
              <w:spacing w:line="360" w:lineRule="auto"/>
              <w:rPr>
                <w:rFonts w:asciiTheme="majorBidi" w:hAnsiTheme="majorBidi" w:cstheme="majorBidi"/>
                <w:sz w:val="24"/>
                <w:szCs w:val="24"/>
              </w:rPr>
            </w:pPr>
            <w:r>
              <w:rPr>
                <w:rFonts w:ascii="Times New Roman" w:hAnsi="Times New Roman" w:cs="Times New Roman"/>
                <w:sz w:val="24"/>
                <w:szCs w:val="24"/>
              </w:rPr>
              <w:t xml:space="preserve">Apa kesulitan dari penggunaan media </w:t>
            </w:r>
            <w:proofErr w:type="gramStart"/>
            <w:r>
              <w:rPr>
                <w:rFonts w:ascii="Times New Roman" w:hAnsi="Times New Roman" w:cs="Times New Roman"/>
                <w:sz w:val="24"/>
                <w:szCs w:val="24"/>
              </w:rPr>
              <w:t>sosial ?</w:t>
            </w:r>
            <w:proofErr w:type="gramEnd"/>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DB1D7F" w:rsidRDefault="00937F59" w:rsidP="004114E3">
            <w:pPr>
              <w:spacing w:line="360" w:lineRule="auto"/>
              <w:jc w:val="lowKashida"/>
              <w:rPr>
                <w:rFonts w:asciiTheme="majorBidi" w:hAnsiTheme="majorBidi" w:cstheme="majorBidi"/>
                <w:sz w:val="24"/>
                <w:szCs w:val="24"/>
              </w:rPr>
            </w:pPr>
            <w:r w:rsidRPr="00DB1D7F">
              <w:rPr>
                <w:rFonts w:asciiTheme="majorBidi" w:hAnsiTheme="majorBidi" w:cstheme="majorBidi"/>
                <w:sz w:val="24"/>
                <w:szCs w:val="24"/>
              </w:rPr>
              <w:t>Kesulitannya ya ada beberapa anak tidak memiliki kuota internet, ada juga yang belum dapat memahami penjelasan materi yang disampaikan melalui media sosial dan ada juga yang tertinggal materinya dikarenakan tidak diperbolehkan pegang hp karena di pondok jadi yang pegang hp mungkin perwakilan dari pondoknya saja</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refleksi</w:t>
            </w:r>
          </w:p>
        </w:tc>
        <w:tc>
          <w:tcPr>
            <w:tcW w:w="6158" w:type="dxa"/>
          </w:tcPr>
          <w:p w:rsidR="00937F59" w:rsidRPr="004E28EA"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Kesulitan dari penggunaan media sosial setiap individu berbeda permasalahan, maka dibutuhkan beberapa </w:t>
            </w:r>
            <w:proofErr w:type="gramStart"/>
            <w:r>
              <w:rPr>
                <w:rFonts w:asciiTheme="majorBidi" w:hAnsiTheme="majorBidi" w:cstheme="majorBidi"/>
                <w:sz w:val="24"/>
                <w:szCs w:val="24"/>
              </w:rPr>
              <w:t>solusi  untuk</w:t>
            </w:r>
            <w:proofErr w:type="gramEnd"/>
            <w:r>
              <w:rPr>
                <w:rFonts w:asciiTheme="majorBidi" w:hAnsiTheme="majorBidi" w:cstheme="majorBidi"/>
                <w:sz w:val="24"/>
                <w:szCs w:val="24"/>
              </w:rPr>
              <w:t xml:space="preserve"> menyelesaikan kesulitan tersebut.</w:t>
            </w:r>
          </w:p>
        </w:tc>
      </w:tr>
    </w:tbl>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r>
        <w:rPr>
          <w:rFonts w:asciiTheme="majorBidi" w:hAnsiTheme="majorBidi" w:cstheme="majorBidi"/>
          <w:b/>
          <w:bCs/>
          <w:sz w:val="24"/>
        </w:rPr>
        <w:br w:type="page"/>
      </w:r>
    </w:p>
    <w:p w:rsidR="00937F59"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Default="00937F59" w:rsidP="00937F59">
      <w:pPr>
        <w:spacing w:after="0" w:line="360" w:lineRule="auto"/>
        <w:jc w:val="both"/>
        <w:rPr>
          <w:rFonts w:asciiTheme="majorBidi" w:hAnsiTheme="majorBidi" w:cstheme="majorBidi"/>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4/W/X/2021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Ustadz </w:t>
      </w:r>
      <w:r>
        <w:rPr>
          <w:rFonts w:asciiTheme="majorBidi" w:hAnsiTheme="majorBidi" w:cstheme="majorBidi"/>
          <w:sz w:val="24"/>
          <w:szCs w:val="24"/>
        </w:rPr>
        <w:t>Ilham Alfa Rizki</w:t>
      </w:r>
      <w:r w:rsidRPr="007B1BC5">
        <w:rPr>
          <w:rFonts w:asciiTheme="majorBidi" w:hAnsiTheme="majorBidi" w:cstheme="majorBidi"/>
          <w:sz w:val="24"/>
          <w:szCs w:val="24"/>
        </w:rPr>
        <w:t>, S.Pd</w:t>
      </w:r>
    </w:p>
    <w:p w:rsidR="00937F59" w:rsidRPr="005D2CB1"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8 Maret 2021</w:t>
      </w:r>
    </w:p>
    <w:p w:rsidR="00937F59" w:rsidRPr="005D2CB1"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sidRPr="00E802A5">
        <w:rPr>
          <w:rFonts w:asciiTheme="majorBidi" w:hAnsiTheme="majorBidi" w:cstheme="majorBidi"/>
          <w:sz w:val="24"/>
        </w:rPr>
        <w:t>Tempat Wawancara</w:t>
      </w:r>
      <w:r w:rsidRPr="00E802A5">
        <w:rPr>
          <w:rFonts w:asciiTheme="majorBidi" w:hAnsiTheme="majorBidi" w:cstheme="majorBidi"/>
          <w:sz w:val="24"/>
        </w:rPr>
        <w:tab/>
      </w:r>
      <w:r w:rsidRPr="00E802A5">
        <w:rPr>
          <w:rFonts w:asciiTheme="majorBidi" w:hAnsiTheme="majorBidi" w:cstheme="majorBidi"/>
          <w:sz w:val="24"/>
        </w:rPr>
        <w:tab/>
        <w:t xml:space="preserve">: </w:t>
      </w:r>
      <w:r>
        <w:rPr>
          <w:rFonts w:asciiTheme="majorBidi" w:hAnsiTheme="majorBidi" w:cstheme="majorBidi"/>
          <w:sz w:val="24"/>
        </w:rPr>
        <w:t>MA Putri Ma'arif Ponorogo</w:t>
      </w:r>
      <w:r w:rsidRPr="00D868BB">
        <w:rPr>
          <w:rFonts w:asciiTheme="majorBidi" w:hAnsiTheme="majorBidi" w:cstheme="majorBidi"/>
          <w:sz w:val="24"/>
        </w:rPr>
        <w:t xml:space="preserve"> </w:t>
      </w:r>
    </w:p>
    <w:p w:rsidR="00937F59" w:rsidRPr="00E64F31" w:rsidRDefault="00937F59" w:rsidP="00937F59">
      <w:pPr>
        <w:spacing w:after="0" w:line="360" w:lineRule="auto"/>
        <w:ind w:left="2835" w:hanging="2977"/>
        <w:jc w:val="both"/>
        <w:rPr>
          <w:rFonts w:asciiTheme="majorBidi" w:hAnsiTheme="majorBidi" w:cstheme="majorBidi"/>
          <w:sz w:val="24"/>
        </w:rPr>
      </w:pPr>
      <w:r>
        <w:rPr>
          <w:rFonts w:asciiTheme="majorBidi" w:hAnsiTheme="majorBidi" w:cstheme="majorBidi"/>
          <w:sz w:val="24"/>
        </w:rPr>
        <w:t xml:space="preserve">  </w:t>
      </w:r>
      <w:r w:rsidRPr="00D868BB">
        <w:rPr>
          <w:rFonts w:asciiTheme="majorBidi" w:hAnsiTheme="majorBidi" w:cstheme="majorBidi"/>
          <w:sz w:val="24"/>
        </w:rPr>
        <w:t>Topik Wawancara</w:t>
      </w:r>
      <w:r>
        <w:rPr>
          <w:rFonts w:asciiTheme="majorBidi" w:hAnsiTheme="majorBidi" w:cstheme="majorBidi"/>
          <w:sz w:val="24"/>
        </w:rPr>
        <w:tab/>
      </w:r>
      <w:r w:rsidRPr="00D868BB">
        <w:rPr>
          <w:rFonts w:asciiTheme="majorBidi" w:hAnsiTheme="majorBidi" w:cstheme="majorBidi"/>
          <w:sz w:val="24"/>
        </w:rPr>
        <w:tab/>
      </w:r>
      <w:r>
        <w:rPr>
          <w:rFonts w:asciiTheme="majorBidi" w:hAnsiTheme="majorBidi" w:cstheme="majorBidi"/>
          <w:sz w:val="24"/>
        </w:rPr>
        <w:t xml:space="preserve">: </w:t>
      </w:r>
      <w:r w:rsidRPr="00E64F31">
        <w:rPr>
          <w:rFonts w:ascii="Times New Roman" w:hAnsi="Times New Roman" w:cs="Times New Roman"/>
          <w:sz w:val="24"/>
          <w:szCs w:val="24"/>
        </w:rPr>
        <w:t>kesulitan penggunaan</w:t>
      </w:r>
      <w:r>
        <w:rPr>
          <w:rFonts w:ascii="Times New Roman" w:hAnsi="Times New Roman" w:cs="Times New Roman"/>
          <w:sz w:val="24"/>
          <w:szCs w:val="24"/>
        </w:rPr>
        <w:t xml:space="preserve"> media sosial </w:t>
      </w:r>
    </w:p>
    <w:p w:rsidR="00937F59" w:rsidRPr="00AC26BB"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B25975" w:rsidRDefault="00937F59" w:rsidP="004114E3">
            <w:pPr>
              <w:spacing w:line="360" w:lineRule="auto"/>
            </w:pPr>
            <w:r w:rsidRPr="00A22C9C">
              <w:rPr>
                <w:rFonts w:ascii="Times New Roman" w:hAnsi="Times New Roman" w:cs="Times New Roman"/>
                <w:sz w:val="24"/>
                <w:szCs w:val="24"/>
              </w:rPr>
              <w:t>Apa solusi dari kesulitan penggunaan media sosial selama pandemi ini?</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E64F31" w:rsidRDefault="00937F59" w:rsidP="004114E3">
            <w:pPr>
              <w:spacing w:line="360" w:lineRule="auto"/>
              <w:jc w:val="lowKashida"/>
              <w:rPr>
                <w:rFonts w:asciiTheme="majorBidi" w:hAnsiTheme="majorBidi" w:cstheme="majorBidi"/>
                <w:sz w:val="24"/>
                <w:szCs w:val="24"/>
              </w:rPr>
            </w:pPr>
            <w:r w:rsidRPr="00B25975">
              <w:rPr>
                <w:rFonts w:ascii="Times New Roman" w:hAnsi="Times New Roman" w:cs="Times New Roman"/>
                <w:sz w:val="24"/>
                <w:szCs w:val="24"/>
              </w:rPr>
              <w:t>Solusinya pembelajaran bahasa Arab dan pembelajaran yang lain tetap berlanjut walaupun hanya lewat media sosial dan mengupayakan yang terbaik untuk anak-anak saat pandemi, terkadang juga langsung diberi perintah dari tugas dan segera mengumpulkan pada saat itu juga lewat chat pribadi saya</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Refleksi </w:t>
            </w:r>
          </w:p>
        </w:tc>
        <w:tc>
          <w:tcPr>
            <w:tcW w:w="6158" w:type="dxa"/>
          </w:tcPr>
          <w:p w:rsidR="00937F59" w:rsidRPr="000665BD" w:rsidRDefault="00937F59" w:rsidP="004114E3">
            <w:pPr>
              <w:spacing w:line="360" w:lineRule="auto"/>
              <w:jc w:val="lowKashida"/>
              <w:rPr>
                <w:rFonts w:asciiTheme="majorBidi" w:hAnsiTheme="majorBidi" w:cstheme="majorBidi"/>
                <w:sz w:val="24"/>
                <w:szCs w:val="24"/>
              </w:rPr>
            </w:pPr>
            <w:r>
              <w:rPr>
                <w:rFonts w:asciiTheme="majorBidi" w:hAnsiTheme="majorBidi" w:cstheme="majorBidi"/>
                <w:sz w:val="24"/>
                <w:szCs w:val="24"/>
              </w:rPr>
              <w:t>Penyelesaian dari masalah penggunaan media sosial, sekolah berusaha terbaik untuk siswanya.</w:t>
            </w:r>
          </w:p>
        </w:tc>
      </w:tr>
    </w:tbl>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Pr="00126E1A"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Default="00937F59" w:rsidP="00937F59">
      <w:pPr>
        <w:spacing w:after="0" w:line="360" w:lineRule="auto"/>
        <w:jc w:val="both"/>
        <w:rPr>
          <w:rFonts w:asciiTheme="majorBidi" w:hAnsiTheme="majorBidi" w:cstheme="majorBidi"/>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5/W/X/2021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Ustadz </w:t>
      </w:r>
      <w:r>
        <w:rPr>
          <w:rFonts w:asciiTheme="majorBidi" w:hAnsiTheme="majorBidi" w:cstheme="majorBidi"/>
          <w:sz w:val="24"/>
          <w:szCs w:val="24"/>
        </w:rPr>
        <w:t>Ilham Alfa Rizki</w:t>
      </w:r>
      <w:r w:rsidRPr="007B1BC5">
        <w:rPr>
          <w:rFonts w:asciiTheme="majorBidi" w:hAnsiTheme="majorBidi" w:cstheme="majorBidi"/>
          <w:sz w:val="24"/>
          <w:szCs w:val="24"/>
        </w:rPr>
        <w:t>, S.Pd</w:t>
      </w:r>
    </w:p>
    <w:p w:rsidR="00937F59" w:rsidRPr="005D2CB1"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8 Maret 2021</w:t>
      </w:r>
    </w:p>
    <w:p w:rsidR="00937F59" w:rsidRPr="005D2CB1"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sidRPr="00E802A5">
        <w:rPr>
          <w:rFonts w:asciiTheme="majorBidi" w:hAnsiTheme="majorBidi" w:cstheme="majorBidi"/>
          <w:sz w:val="24"/>
        </w:rPr>
        <w:t>Tempat Wawancara</w:t>
      </w:r>
      <w:r w:rsidRPr="00E802A5">
        <w:rPr>
          <w:rFonts w:asciiTheme="majorBidi" w:hAnsiTheme="majorBidi" w:cstheme="majorBidi"/>
          <w:sz w:val="24"/>
        </w:rPr>
        <w:tab/>
      </w:r>
      <w:r w:rsidRPr="00E802A5">
        <w:rPr>
          <w:rFonts w:asciiTheme="majorBidi" w:hAnsiTheme="majorBidi" w:cstheme="majorBidi"/>
          <w:sz w:val="24"/>
        </w:rPr>
        <w:tab/>
        <w:t xml:space="preserve">: </w:t>
      </w:r>
      <w:r>
        <w:rPr>
          <w:rFonts w:asciiTheme="majorBidi" w:hAnsiTheme="majorBidi" w:cstheme="majorBidi"/>
          <w:sz w:val="24"/>
        </w:rPr>
        <w:t>MA Putri Ma'arif Ponorogo</w:t>
      </w:r>
      <w:r w:rsidRPr="00D868BB">
        <w:rPr>
          <w:rFonts w:asciiTheme="majorBidi" w:hAnsiTheme="majorBidi" w:cstheme="majorBidi"/>
          <w:sz w:val="24"/>
        </w:rPr>
        <w:t xml:space="preserve"> </w:t>
      </w:r>
    </w:p>
    <w:p w:rsidR="00937F59" w:rsidRPr="00E64F31" w:rsidRDefault="00937F59" w:rsidP="00937F59">
      <w:pPr>
        <w:spacing w:after="0" w:line="360" w:lineRule="auto"/>
        <w:ind w:left="2835" w:hanging="2977"/>
        <w:jc w:val="both"/>
        <w:rPr>
          <w:rFonts w:asciiTheme="majorBidi" w:hAnsiTheme="majorBidi" w:cstheme="majorBidi"/>
          <w:sz w:val="24"/>
        </w:rPr>
      </w:pPr>
      <w:r>
        <w:rPr>
          <w:rFonts w:asciiTheme="majorBidi" w:hAnsiTheme="majorBidi" w:cstheme="majorBidi"/>
          <w:sz w:val="24"/>
        </w:rPr>
        <w:t xml:space="preserve">  </w:t>
      </w:r>
      <w:r w:rsidRPr="00D868BB">
        <w:rPr>
          <w:rFonts w:asciiTheme="majorBidi" w:hAnsiTheme="majorBidi" w:cstheme="majorBidi"/>
          <w:sz w:val="24"/>
        </w:rPr>
        <w:t>Topik Wawancara</w:t>
      </w:r>
      <w:r>
        <w:rPr>
          <w:rFonts w:asciiTheme="majorBidi" w:hAnsiTheme="majorBidi" w:cstheme="majorBidi"/>
          <w:sz w:val="24"/>
        </w:rPr>
        <w:tab/>
      </w:r>
      <w:r w:rsidRPr="00D868BB">
        <w:rPr>
          <w:rFonts w:asciiTheme="majorBidi" w:hAnsiTheme="majorBidi" w:cstheme="majorBidi"/>
          <w:sz w:val="24"/>
        </w:rPr>
        <w:tab/>
      </w:r>
      <w:r>
        <w:rPr>
          <w:rFonts w:asciiTheme="majorBidi" w:hAnsiTheme="majorBidi" w:cstheme="majorBidi"/>
          <w:sz w:val="24"/>
        </w:rPr>
        <w:t xml:space="preserve">: </w:t>
      </w:r>
      <w:r w:rsidRPr="00E64F31">
        <w:rPr>
          <w:rFonts w:ascii="Times New Roman" w:hAnsi="Times New Roman" w:cs="Times New Roman"/>
          <w:sz w:val="24"/>
          <w:szCs w:val="24"/>
        </w:rPr>
        <w:t>kesulitan penggunaan</w:t>
      </w:r>
      <w:r>
        <w:rPr>
          <w:rFonts w:ascii="Times New Roman" w:hAnsi="Times New Roman" w:cs="Times New Roman"/>
          <w:sz w:val="24"/>
          <w:szCs w:val="24"/>
        </w:rPr>
        <w:t xml:space="preserve"> media sosial </w:t>
      </w:r>
    </w:p>
    <w:p w:rsidR="00937F59" w:rsidRPr="00AC26BB"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B25975" w:rsidRDefault="00937F59" w:rsidP="004114E3">
            <w:pPr>
              <w:spacing w:line="360" w:lineRule="auto"/>
            </w:pPr>
            <w:r w:rsidRPr="00A22C9C">
              <w:rPr>
                <w:rFonts w:ascii="Times New Roman" w:hAnsi="Times New Roman" w:cs="Times New Roman"/>
                <w:sz w:val="24"/>
                <w:szCs w:val="24"/>
              </w:rPr>
              <w:t>Apakah upaya tersebut efektif dalam pembelajaran bahasa Arab?</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E64F31" w:rsidRDefault="00937F59" w:rsidP="004114E3">
            <w:pPr>
              <w:spacing w:line="360" w:lineRule="auto"/>
              <w:jc w:val="lowKashida"/>
              <w:rPr>
                <w:rFonts w:asciiTheme="majorBidi" w:hAnsiTheme="majorBidi" w:cstheme="majorBidi"/>
                <w:sz w:val="24"/>
                <w:szCs w:val="24"/>
              </w:rPr>
            </w:pPr>
            <w:r>
              <w:rPr>
                <w:rFonts w:ascii="Times New Roman" w:hAnsi="Times New Roman" w:cs="Times New Roman"/>
                <w:sz w:val="24"/>
                <w:szCs w:val="24"/>
              </w:rPr>
              <w:t>Karena ini pembelajarannya melalui media online, sebenarnya tidak efektif karena penjelasan tentang pelajaran bahasa Arab cukup sulit jika dipahami hanya melalui media online seperti aplikasi whatsapp ataupun google classroom. Belum tentu juga siswa akan paham dengan penjelasan saya, mereka hanya menjawab iya ustad saja tanpa tahu pemahaman mereka bagaimana.</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Refleksi </w:t>
            </w:r>
          </w:p>
        </w:tc>
        <w:tc>
          <w:tcPr>
            <w:tcW w:w="6158" w:type="dxa"/>
          </w:tcPr>
          <w:p w:rsidR="00937F59" w:rsidRPr="000665BD" w:rsidRDefault="00937F59" w:rsidP="004114E3">
            <w:pPr>
              <w:spacing w:line="360" w:lineRule="auto"/>
              <w:jc w:val="lowKashida"/>
              <w:rPr>
                <w:rFonts w:asciiTheme="majorBidi" w:hAnsiTheme="majorBidi" w:cstheme="majorBidi"/>
                <w:sz w:val="24"/>
                <w:szCs w:val="24"/>
              </w:rPr>
            </w:pPr>
            <w:r>
              <w:rPr>
                <w:rFonts w:asciiTheme="majorBidi" w:hAnsiTheme="majorBidi" w:cstheme="majorBidi"/>
                <w:sz w:val="24"/>
                <w:szCs w:val="24"/>
              </w:rPr>
              <w:t>Dengan penggunaan media sosial dalam pembelajaran bahasa Arab dinilai kurang efektif.</w:t>
            </w:r>
          </w:p>
        </w:tc>
      </w:tr>
    </w:tbl>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rPr>
          <w:rFonts w:asciiTheme="majorBidi" w:hAnsiTheme="majorBidi" w:cstheme="majorBidi"/>
          <w:b/>
          <w:bCs/>
          <w:sz w:val="24"/>
        </w:rPr>
      </w:pPr>
    </w:p>
    <w:p w:rsidR="00937F59" w:rsidRDefault="00937F59" w:rsidP="00937F59">
      <w:pPr>
        <w:spacing w:after="0" w:line="360" w:lineRule="auto"/>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Pr="00CE6E62"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5/W/X/2021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Ustadz Ilham Alfa Rizki</w:t>
      </w:r>
      <w:r w:rsidRPr="007B1BC5">
        <w:rPr>
          <w:rFonts w:asciiTheme="majorBidi" w:hAnsiTheme="majorBidi" w:cstheme="majorBidi"/>
          <w:sz w:val="24"/>
          <w:szCs w:val="24"/>
        </w:rPr>
        <w:t>, S.Pd</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8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A22C9C"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D</w:t>
      </w:r>
      <w:r w:rsidRPr="00A22C9C">
        <w:rPr>
          <w:rFonts w:asciiTheme="majorBidi" w:hAnsiTheme="majorBidi" w:cstheme="majorBidi"/>
          <w:sz w:val="24"/>
          <w:szCs w:val="24"/>
        </w:rPr>
        <w:t>ampak penggunaan media sosial terhadap kemampuan bahasa Arab</w:t>
      </w:r>
    </w:p>
    <w:p w:rsidR="00937F59" w:rsidRPr="00AC26BB"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B25975" w:rsidRDefault="00937F59" w:rsidP="004114E3">
            <w:pPr>
              <w:spacing w:line="360" w:lineRule="auto"/>
            </w:pPr>
            <w:r w:rsidRPr="00A22C9C">
              <w:rPr>
                <w:rFonts w:ascii="Times New Roman" w:hAnsi="Times New Roman" w:cs="Times New Roman"/>
                <w:sz w:val="24"/>
                <w:szCs w:val="24"/>
              </w:rPr>
              <w:t>Apakah dari penggunaan media sosial siswa kelas X dapat memahami materi bahasa Arab?</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4443D3" w:rsidRDefault="00937F59" w:rsidP="004114E3">
            <w:pPr>
              <w:spacing w:line="360" w:lineRule="auto"/>
              <w:jc w:val="lowKashida"/>
              <w:rPr>
                <w:rFonts w:ascii="Times New Roman" w:hAnsi="Times New Roman" w:cs="Times New Roman"/>
                <w:sz w:val="24"/>
                <w:szCs w:val="24"/>
                <w:rtl/>
                <w:lang w:bidi="ar-KW"/>
              </w:rPr>
            </w:pPr>
            <w:r w:rsidRPr="00A22C9C">
              <w:rPr>
                <w:rFonts w:ascii="Times New Roman" w:hAnsi="Times New Roman" w:cs="Times New Roman"/>
                <w:sz w:val="24"/>
                <w:szCs w:val="24"/>
              </w:rPr>
              <w:t>Dari pemahaman anak-anak mungkin paham dengan penjelasan yang begitu detail dan jelas atau diperintah untuk membuka buku meskipun lewat whatsapp, tetapi kendala dari penggunaannya ya misalnya dari anak yang ting</w:t>
            </w:r>
            <w:r>
              <w:rPr>
                <w:rFonts w:ascii="Times New Roman" w:hAnsi="Times New Roman" w:cs="Times New Roman"/>
                <w:sz w:val="24"/>
                <w:szCs w:val="24"/>
              </w:rPr>
              <w:t>galnya di pondok dikarenakan pe</w:t>
            </w:r>
            <w:r w:rsidRPr="00A22C9C">
              <w:rPr>
                <w:rFonts w:ascii="Times New Roman" w:hAnsi="Times New Roman" w:cs="Times New Roman"/>
                <w:sz w:val="24"/>
                <w:szCs w:val="24"/>
              </w:rPr>
              <w:t>r</w:t>
            </w:r>
            <w:r>
              <w:rPr>
                <w:rFonts w:ascii="Times New Roman" w:hAnsi="Times New Roman" w:cs="Times New Roman"/>
                <w:sz w:val="24"/>
                <w:szCs w:val="24"/>
              </w:rPr>
              <w:t>a</w:t>
            </w:r>
            <w:r w:rsidRPr="00A22C9C">
              <w:rPr>
                <w:rFonts w:ascii="Times New Roman" w:hAnsi="Times New Roman" w:cs="Times New Roman"/>
                <w:sz w:val="24"/>
                <w:szCs w:val="24"/>
              </w:rPr>
              <w:t>turan pondok yang tidak sesuai dengan jadwal pelajaran di sekolah pada umumnya</w:t>
            </w:r>
            <w:r>
              <w:rPr>
                <w:rFonts w:ascii="Times New Roman" w:hAnsi="Times New Roman" w:cs="Times New Roman"/>
                <w:sz w:val="24"/>
                <w:szCs w:val="24"/>
                <w:lang w:bidi="ar-KW"/>
              </w:rPr>
              <w:t>.</w:t>
            </w:r>
          </w:p>
          <w:p w:rsidR="00937F59" w:rsidRPr="00E64F31" w:rsidRDefault="00937F59" w:rsidP="004114E3">
            <w:pPr>
              <w:spacing w:line="360" w:lineRule="auto"/>
              <w:jc w:val="lowKashida"/>
              <w:rPr>
                <w:rFonts w:asciiTheme="majorBidi" w:hAnsiTheme="majorBidi" w:cstheme="majorBidi"/>
                <w:sz w:val="24"/>
                <w:szCs w:val="24"/>
              </w:rPr>
            </w:pPr>
            <w:r w:rsidRPr="00A22C9C">
              <w:rPr>
                <w:rFonts w:ascii="Times New Roman" w:hAnsi="Times New Roman" w:cs="Times New Roman"/>
                <w:sz w:val="24"/>
                <w:szCs w:val="24"/>
              </w:rPr>
              <w:t>Untuk pelajaran bahasa Arab jam 7 pagi dan ada tugas dikumpulkan hari itu juga, yang dipondok bisa jadi ketinggalan dan mau gak mau mengumpulkan tugasnya terlambat. Dan ada juga yang belum paham tapi jika di grup whatsapp dia jawabnya iya belum tentu jawaban iya itu dia paham</w:t>
            </w:r>
            <w:r>
              <w:rPr>
                <w:rFonts w:asciiTheme="majorBidi" w:hAnsiTheme="majorBidi" w:cstheme="majorBidi"/>
                <w:sz w:val="24"/>
                <w:szCs w:val="24"/>
              </w:rPr>
              <w:t>.</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Refleksi </w:t>
            </w:r>
          </w:p>
        </w:tc>
        <w:tc>
          <w:tcPr>
            <w:tcW w:w="6158" w:type="dxa"/>
          </w:tcPr>
          <w:p w:rsidR="00937F59" w:rsidRPr="000665BD" w:rsidRDefault="00937F59" w:rsidP="004114E3">
            <w:pPr>
              <w:spacing w:line="360" w:lineRule="auto"/>
              <w:jc w:val="lowKashida"/>
              <w:rPr>
                <w:rFonts w:asciiTheme="majorBidi" w:hAnsiTheme="majorBidi" w:cstheme="majorBidi"/>
                <w:sz w:val="24"/>
                <w:szCs w:val="24"/>
              </w:rPr>
            </w:pPr>
            <w:r>
              <w:rPr>
                <w:rFonts w:asciiTheme="majorBidi" w:hAnsiTheme="majorBidi" w:cstheme="majorBidi"/>
                <w:sz w:val="24"/>
                <w:szCs w:val="24"/>
              </w:rPr>
              <w:t>Guru diharuskan aktif kepada siswanya untuk mengetahui kemampuan siswa menangkap materi yag telah disampaikan.</w:t>
            </w:r>
          </w:p>
        </w:tc>
      </w:tr>
    </w:tbl>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Pr="00CE6E62"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6/W/X/2021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Ustadz Ilham Alfa Rizki</w:t>
      </w:r>
      <w:r w:rsidRPr="007B1BC5">
        <w:rPr>
          <w:rFonts w:asciiTheme="majorBidi" w:hAnsiTheme="majorBidi" w:cstheme="majorBidi"/>
          <w:sz w:val="24"/>
          <w:szCs w:val="24"/>
        </w:rPr>
        <w:t>, S.Pd</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8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A22C9C"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D</w:t>
      </w:r>
      <w:r w:rsidRPr="00A22C9C">
        <w:rPr>
          <w:rFonts w:asciiTheme="majorBidi" w:hAnsiTheme="majorBidi" w:cstheme="majorBidi"/>
          <w:sz w:val="24"/>
          <w:szCs w:val="24"/>
        </w:rPr>
        <w:t>ampak penggunaan media sosial terhadap kemampuan bahasa Arab</w:t>
      </w:r>
    </w:p>
    <w:p w:rsidR="00937F59" w:rsidRPr="00AC26BB"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B25975" w:rsidRDefault="00937F59" w:rsidP="004114E3">
            <w:pPr>
              <w:spacing w:line="360" w:lineRule="auto"/>
            </w:pPr>
            <w:r w:rsidRPr="005A5ED2">
              <w:rPr>
                <w:rFonts w:ascii="Times New Roman" w:hAnsi="Times New Roman" w:cs="Times New Roman"/>
                <w:sz w:val="24"/>
                <w:szCs w:val="24"/>
              </w:rPr>
              <w:t>Bagaimana dengan cara penilaian tugas bahasa Arab jika tugasnya hanya melalui media sosial?</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E64F31" w:rsidRDefault="00937F59" w:rsidP="004114E3">
            <w:pPr>
              <w:spacing w:line="360" w:lineRule="auto"/>
              <w:jc w:val="lowKashida"/>
              <w:rPr>
                <w:rFonts w:asciiTheme="majorBidi" w:hAnsiTheme="majorBidi" w:cstheme="majorBidi"/>
                <w:sz w:val="24"/>
                <w:szCs w:val="24"/>
              </w:rPr>
            </w:pPr>
            <w:r>
              <w:rPr>
                <w:rFonts w:ascii="Times New Roman" w:hAnsi="Times New Roman" w:cs="Times New Roman"/>
                <w:sz w:val="24"/>
                <w:szCs w:val="24"/>
              </w:rPr>
              <w:t xml:space="preserve">Menilainya ya dengan hasil tugas anak-anak, kalau untuk maharoh kalam anak-anak mengirimkan </w:t>
            </w:r>
            <w:proofErr w:type="gramStart"/>
            <w:r>
              <w:rPr>
                <w:rFonts w:ascii="Times New Roman" w:hAnsi="Times New Roman" w:cs="Times New Roman"/>
                <w:sz w:val="24"/>
                <w:szCs w:val="24"/>
              </w:rPr>
              <w:t>vn(</w:t>
            </w:r>
            <w:proofErr w:type="gramEnd"/>
            <w:r>
              <w:rPr>
                <w:rFonts w:ascii="Times New Roman" w:hAnsi="Times New Roman" w:cs="Times New Roman"/>
                <w:sz w:val="24"/>
                <w:szCs w:val="24"/>
              </w:rPr>
              <w:t xml:space="preserve">voice note) dan dikirim ke saya atau grup kemudian saya dengarkan cara mereka mengucapkan pelafalan huruf dan makhrajnya.   </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Refleksi </w:t>
            </w:r>
          </w:p>
        </w:tc>
        <w:tc>
          <w:tcPr>
            <w:tcW w:w="6158" w:type="dxa"/>
          </w:tcPr>
          <w:p w:rsidR="00937F59" w:rsidRPr="000665BD" w:rsidRDefault="00937F59" w:rsidP="004114E3">
            <w:pPr>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Penilaian tugas saat menggunakan media sosial dengan penilaian tugas dengan tatap muka sangat berbeda. </w:t>
            </w:r>
          </w:p>
        </w:tc>
      </w:tr>
    </w:tbl>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Pr="00CE6E62"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7/W/X/2021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Ustadz Mushtofa Kamali</w:t>
      </w:r>
      <w:r>
        <w:rPr>
          <w:rFonts w:asciiTheme="majorBidi" w:hAnsiTheme="majorBidi" w:cstheme="majorBidi"/>
          <w:sz w:val="24"/>
          <w:szCs w:val="24"/>
        </w:rPr>
        <w:t>, S.Ag</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15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AC26BB"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w:t>
      </w:r>
      <w:r>
        <w:rPr>
          <w:rFonts w:asciiTheme="majorBidi" w:hAnsiTheme="majorBidi" w:cstheme="majorBidi"/>
          <w:sz w:val="24"/>
          <w:szCs w:val="24"/>
        </w:rPr>
        <w:t>P</w:t>
      </w:r>
      <w:r w:rsidRPr="00A22C9C">
        <w:rPr>
          <w:rFonts w:asciiTheme="majorBidi" w:hAnsiTheme="majorBidi" w:cstheme="majorBidi"/>
          <w:sz w:val="24"/>
          <w:szCs w:val="24"/>
        </w:rPr>
        <w:t xml:space="preserve">enggunaan media sosial </w:t>
      </w: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B25975" w:rsidRDefault="00937F59" w:rsidP="004114E3">
            <w:pPr>
              <w:spacing w:line="360" w:lineRule="auto"/>
            </w:pPr>
            <w:r w:rsidRPr="005A5ED2">
              <w:rPr>
                <w:rFonts w:ascii="Times New Roman" w:hAnsi="Times New Roman" w:cs="Times New Roman"/>
                <w:sz w:val="24"/>
                <w:szCs w:val="24"/>
              </w:rPr>
              <w:t>Bagaimana respon bapak terhadap pembelajaran saat ini yang menggunakan media sosial?</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E64F31" w:rsidRDefault="00937F59" w:rsidP="004114E3">
            <w:pPr>
              <w:spacing w:line="360" w:lineRule="auto"/>
              <w:jc w:val="lowKashida"/>
              <w:rPr>
                <w:rFonts w:asciiTheme="majorBidi" w:hAnsiTheme="majorBidi" w:cstheme="majorBidi"/>
                <w:sz w:val="24"/>
                <w:szCs w:val="24"/>
              </w:rPr>
            </w:pPr>
            <w:r>
              <w:rPr>
                <w:rFonts w:ascii="Times New Roman" w:hAnsi="Times New Roman" w:cs="Times New Roman"/>
                <w:sz w:val="24"/>
                <w:szCs w:val="24"/>
              </w:rPr>
              <w:t>Itu sebuah keharusan</w:t>
            </w:r>
            <w:proofErr w:type="gramStart"/>
            <w:r>
              <w:rPr>
                <w:rFonts w:ascii="Times New Roman" w:hAnsi="Times New Roman" w:cs="Times New Roman"/>
                <w:sz w:val="24"/>
                <w:szCs w:val="24"/>
              </w:rPr>
              <w:t>,artinya</w:t>
            </w:r>
            <w:proofErr w:type="gramEnd"/>
            <w:r>
              <w:rPr>
                <w:rFonts w:ascii="Times New Roman" w:hAnsi="Times New Roman" w:cs="Times New Roman"/>
                <w:sz w:val="24"/>
                <w:szCs w:val="24"/>
              </w:rPr>
              <w:t xml:space="preserve"> kita gak mungkin dengan adanya tanpa media sosial jaman sekarang.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pandemi saat ini tanpa adanya media sosial untuk sarana ajar mengajar rasanya tidak mungkin untuk tidak menggunakan.</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Refleksi </w:t>
            </w:r>
          </w:p>
        </w:tc>
        <w:tc>
          <w:tcPr>
            <w:tcW w:w="6158" w:type="dxa"/>
          </w:tcPr>
          <w:p w:rsidR="00937F59" w:rsidRPr="000665BD" w:rsidRDefault="00937F59" w:rsidP="004114E3">
            <w:pPr>
              <w:spacing w:line="360" w:lineRule="auto"/>
              <w:jc w:val="lowKashida"/>
              <w:rPr>
                <w:rFonts w:asciiTheme="majorBidi" w:hAnsiTheme="majorBidi" w:cstheme="majorBidi"/>
                <w:sz w:val="24"/>
                <w:szCs w:val="24"/>
              </w:rPr>
            </w:pPr>
            <w:r>
              <w:rPr>
                <w:rFonts w:asciiTheme="majorBidi" w:hAnsiTheme="majorBidi" w:cstheme="majorBidi"/>
                <w:sz w:val="24"/>
                <w:szCs w:val="24"/>
              </w:rPr>
              <w:t>Walaupun terkendala adanya pandemi, tidak membuat sekolah berhenti mendidik siswanya. Sekolah melakukan terbaik untuk siswanya.</w:t>
            </w:r>
          </w:p>
        </w:tc>
      </w:tr>
    </w:tbl>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Pr="00361F7D"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Pr="00CE6E62"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8/W/X/2021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Ustadz Mushtofa Kamali</w:t>
      </w:r>
      <w:r>
        <w:rPr>
          <w:rFonts w:asciiTheme="majorBidi" w:hAnsiTheme="majorBidi" w:cstheme="majorBidi"/>
          <w:sz w:val="24"/>
          <w:szCs w:val="24"/>
        </w:rPr>
        <w:t>, S.Ag</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15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AC26BB"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Kesulitan dalam </w:t>
      </w:r>
      <w:r>
        <w:rPr>
          <w:rFonts w:asciiTheme="majorBidi" w:hAnsiTheme="majorBidi" w:cstheme="majorBidi"/>
          <w:sz w:val="24"/>
          <w:szCs w:val="24"/>
        </w:rPr>
        <w:t>p</w:t>
      </w:r>
      <w:r w:rsidRPr="00A22C9C">
        <w:rPr>
          <w:rFonts w:asciiTheme="majorBidi" w:hAnsiTheme="majorBidi" w:cstheme="majorBidi"/>
          <w:sz w:val="24"/>
          <w:szCs w:val="24"/>
        </w:rPr>
        <w:t xml:space="preserve">enggunaan media sosial </w:t>
      </w: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B25975" w:rsidRDefault="00937F59" w:rsidP="004114E3">
            <w:pPr>
              <w:spacing w:line="360" w:lineRule="auto"/>
            </w:pPr>
            <w:r w:rsidRPr="00361F7D">
              <w:rPr>
                <w:rFonts w:ascii="Times New Roman" w:hAnsi="Times New Roman" w:cs="Times New Roman"/>
                <w:sz w:val="24"/>
                <w:szCs w:val="24"/>
              </w:rPr>
              <w:t>Bagaimana respon bapak terhadap pembelajaran saat ini yang menggunakan media sosial?</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E64F31" w:rsidRDefault="00937F59" w:rsidP="004114E3">
            <w:pPr>
              <w:spacing w:line="360" w:lineRule="auto"/>
              <w:jc w:val="lowKashida"/>
              <w:rPr>
                <w:rFonts w:asciiTheme="majorBidi" w:hAnsiTheme="majorBidi" w:cstheme="majorBidi"/>
                <w:sz w:val="24"/>
                <w:szCs w:val="24"/>
              </w:rPr>
            </w:pPr>
            <w:r>
              <w:rPr>
                <w:rFonts w:ascii="Times New Roman" w:hAnsi="Times New Roman" w:cs="Times New Roman"/>
                <w:sz w:val="24"/>
                <w:szCs w:val="24"/>
              </w:rPr>
              <w:t>Kesulitan tetap ada. Untuk menimalisir kita ada kolektifitas antara guru dan madrasah, wali kelas dan sebagainya. Contohnya untuk anak yang sulit tanpa adanya tatap muka, akhirnya ada sedikit kebebasan anak-anak yang mau tatap muka guru mulai aktif untuk mengunjungi siswanya agar pembelajaran terus berlanjut. Intinya guru diharuskan aktif dan media sosial menjadi keharusan untuk digunakan. Walaupun kita tidak tahu, anak-anak itu paham atau tidak dalam menerima materi. Guru tetap berusaha untuk muridnya.</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Refleksi </w:t>
            </w:r>
          </w:p>
        </w:tc>
        <w:tc>
          <w:tcPr>
            <w:tcW w:w="6158" w:type="dxa"/>
          </w:tcPr>
          <w:p w:rsidR="00937F59" w:rsidRPr="000665BD" w:rsidRDefault="00937F59" w:rsidP="004114E3">
            <w:pPr>
              <w:spacing w:line="360" w:lineRule="auto"/>
              <w:jc w:val="lowKashida"/>
              <w:rPr>
                <w:rFonts w:asciiTheme="majorBidi" w:hAnsiTheme="majorBidi" w:cstheme="majorBidi"/>
                <w:sz w:val="24"/>
                <w:szCs w:val="24"/>
              </w:rPr>
            </w:pPr>
            <w:proofErr w:type="gramStart"/>
            <w:r>
              <w:rPr>
                <w:rFonts w:asciiTheme="majorBidi" w:hAnsiTheme="majorBidi" w:cstheme="majorBidi"/>
                <w:sz w:val="24"/>
                <w:szCs w:val="24"/>
              </w:rPr>
              <w:t>dengan</w:t>
            </w:r>
            <w:proofErr w:type="gramEnd"/>
            <w:r>
              <w:rPr>
                <w:rFonts w:asciiTheme="majorBidi" w:hAnsiTheme="majorBidi" w:cstheme="majorBidi"/>
                <w:sz w:val="24"/>
                <w:szCs w:val="24"/>
              </w:rPr>
              <w:t xml:space="preserve"> penggunaan media sosial, guru terkadang diharuskan aktif untuk mengetahui siswanya agar paham dengan materi yang disampaikan.</w:t>
            </w:r>
          </w:p>
        </w:tc>
      </w:tr>
    </w:tbl>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rPr>
          <w:rFonts w:asciiTheme="majorBidi" w:hAnsiTheme="majorBidi" w:cstheme="majorBidi"/>
          <w:b/>
          <w:bCs/>
          <w:sz w:val="24"/>
        </w:rPr>
      </w:pPr>
    </w:p>
    <w:p w:rsidR="00937F59" w:rsidRDefault="00937F59" w:rsidP="00937F59">
      <w:pPr>
        <w:spacing w:after="0" w:line="360" w:lineRule="auto"/>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Pr="00CE6E62"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TRANSKIP WAWANCARA</w:t>
      </w:r>
    </w:p>
    <w:p w:rsidR="00937F59" w:rsidRPr="009F3C96" w:rsidRDefault="00937F59" w:rsidP="00937F59">
      <w:pPr>
        <w:spacing w:after="0" w:line="360" w:lineRule="auto"/>
        <w:jc w:val="both"/>
        <w:rPr>
          <w:rFonts w:asciiTheme="majorBidi" w:hAnsiTheme="majorBidi" w:cstheme="majorBidi"/>
          <w:b/>
          <w:bCs/>
          <w:sz w:val="24"/>
        </w:rPr>
      </w:pPr>
    </w:p>
    <w:p w:rsidR="00937F59" w:rsidRPr="00FD3AA5"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9/W/X/2021</w:t>
      </w:r>
    </w:p>
    <w:p w:rsidR="00937F59" w:rsidRPr="0035539A"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Ustadz Mushtofa Kamali</w:t>
      </w:r>
      <w:r>
        <w:rPr>
          <w:rFonts w:asciiTheme="majorBidi" w:hAnsiTheme="majorBidi" w:cstheme="majorBidi"/>
          <w:sz w:val="24"/>
          <w:szCs w:val="24"/>
        </w:rPr>
        <w:t>, S.Ag</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 Wawancara</w:t>
      </w:r>
      <w:r>
        <w:rPr>
          <w:rFonts w:asciiTheme="majorBidi" w:hAnsiTheme="majorBidi" w:cstheme="majorBidi"/>
          <w:sz w:val="24"/>
        </w:rPr>
        <w:tab/>
      </w:r>
      <w:r>
        <w:rPr>
          <w:rFonts w:asciiTheme="majorBidi" w:hAnsiTheme="majorBidi" w:cstheme="majorBidi"/>
          <w:sz w:val="24"/>
        </w:rPr>
        <w:tab/>
        <w:t>: 15 Maret 2021</w:t>
      </w:r>
    </w:p>
    <w:p w:rsidR="00937F59" w:rsidRPr="00C03817"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 xml:space="preserve">Jam </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09.00-selesai WIB</w:t>
      </w:r>
    </w:p>
    <w:p w:rsidR="00937F5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Tempat Wawancara</w:t>
      </w:r>
      <w:r>
        <w:rPr>
          <w:rFonts w:asciiTheme="majorBidi" w:hAnsiTheme="majorBidi" w:cstheme="majorBidi"/>
          <w:sz w:val="24"/>
        </w:rPr>
        <w:tab/>
      </w:r>
      <w:r>
        <w:rPr>
          <w:rFonts w:asciiTheme="majorBidi" w:hAnsiTheme="majorBidi" w:cstheme="majorBidi"/>
          <w:sz w:val="24"/>
        </w:rPr>
        <w:tab/>
        <w:t>: MA Putri Ma'arif Ponorogo</w:t>
      </w:r>
    </w:p>
    <w:p w:rsidR="00937F59" w:rsidRPr="00AC26BB"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Kesulitan dalam </w:t>
      </w:r>
      <w:r>
        <w:rPr>
          <w:rFonts w:asciiTheme="majorBidi" w:hAnsiTheme="majorBidi" w:cstheme="majorBidi"/>
          <w:sz w:val="24"/>
          <w:szCs w:val="24"/>
        </w:rPr>
        <w:t>p</w:t>
      </w:r>
      <w:r w:rsidRPr="00A22C9C">
        <w:rPr>
          <w:rFonts w:asciiTheme="majorBidi" w:hAnsiTheme="majorBidi" w:cstheme="majorBidi"/>
          <w:sz w:val="24"/>
          <w:szCs w:val="24"/>
        </w:rPr>
        <w:t xml:space="preserve">enggunaan media sosial </w:t>
      </w:r>
    </w:p>
    <w:tbl>
      <w:tblPr>
        <w:tblStyle w:val="TableGrid"/>
        <w:tblW w:w="0" w:type="auto"/>
        <w:tblInd w:w="250" w:type="dxa"/>
        <w:tblLook w:val="04A0" w:firstRow="1" w:lastRow="0" w:firstColumn="1" w:lastColumn="0" w:noHBand="0" w:noVBand="1"/>
      </w:tblPr>
      <w:tblGrid>
        <w:gridCol w:w="2079"/>
        <w:gridCol w:w="6158"/>
      </w:tblGrid>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Peneliti </w:t>
            </w:r>
          </w:p>
        </w:tc>
        <w:tc>
          <w:tcPr>
            <w:tcW w:w="6158" w:type="dxa"/>
          </w:tcPr>
          <w:p w:rsidR="00937F59" w:rsidRPr="00B25975" w:rsidRDefault="00937F59" w:rsidP="004114E3">
            <w:pPr>
              <w:spacing w:line="360" w:lineRule="auto"/>
            </w:pPr>
            <w:r w:rsidRPr="00361F7D">
              <w:rPr>
                <w:rFonts w:ascii="Times New Roman" w:hAnsi="Times New Roman" w:cs="Times New Roman"/>
                <w:sz w:val="24"/>
                <w:szCs w:val="24"/>
              </w:rPr>
              <w:t>Bagaimana kebijakan bapak terkait pandemi saat ini, apakah siswa hanya belajar dirumah dengan menggunakan media sosial atau diterapkan sistem shift pembelajaran tatap muka?</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6158" w:type="dxa"/>
          </w:tcPr>
          <w:p w:rsidR="00937F59" w:rsidRPr="00E64F31" w:rsidRDefault="00937F59" w:rsidP="004114E3">
            <w:pPr>
              <w:spacing w:line="360" w:lineRule="auto"/>
              <w:jc w:val="lowKashida"/>
              <w:rPr>
                <w:rFonts w:asciiTheme="majorBidi" w:hAnsiTheme="majorBidi" w:cstheme="majorBidi"/>
                <w:sz w:val="24"/>
                <w:szCs w:val="24"/>
              </w:rPr>
            </w:pPr>
            <w:r>
              <w:rPr>
                <w:rFonts w:ascii="Times New Roman" w:hAnsi="Times New Roman" w:cs="Times New Roman"/>
                <w:sz w:val="24"/>
                <w:szCs w:val="24"/>
              </w:rPr>
              <w:t xml:space="preserve">Tatap muka tetap diterapkan tetapi shift-shift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kita mengatur sedemikian rupa dan tetap menerapkan protokol kesehatan secara ketat dan ada pembatasan. Otomatis untuk hari-hari biasa di luar pandemi kita bisa belajar jam 7 sampai </w:t>
            </w:r>
            <w:proofErr w:type="gramStart"/>
            <w:r>
              <w:rPr>
                <w:rFonts w:ascii="Times New Roman" w:hAnsi="Times New Roman" w:cs="Times New Roman"/>
                <w:sz w:val="24"/>
                <w:szCs w:val="24"/>
              </w:rPr>
              <w:t>jam</w:t>
            </w:r>
            <w:proofErr w:type="gramEnd"/>
            <w:r>
              <w:rPr>
                <w:rFonts w:ascii="Times New Roman" w:hAnsi="Times New Roman" w:cs="Times New Roman"/>
                <w:sz w:val="24"/>
                <w:szCs w:val="24"/>
              </w:rPr>
              <w:t xml:space="preserve"> 1, untuk pandemi ini kita minimalisir. Penggunaan media sosial itu sebuah keharusan dalam pembelajaran.</w:t>
            </w:r>
          </w:p>
        </w:tc>
      </w:tr>
      <w:tr w:rsidR="00937F59" w:rsidTr="004114E3">
        <w:tc>
          <w:tcPr>
            <w:tcW w:w="2079" w:type="dxa"/>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Refleksi </w:t>
            </w:r>
          </w:p>
        </w:tc>
        <w:tc>
          <w:tcPr>
            <w:tcW w:w="6158" w:type="dxa"/>
          </w:tcPr>
          <w:p w:rsidR="00937F59" w:rsidRPr="000665BD" w:rsidRDefault="00937F59" w:rsidP="004114E3">
            <w:pPr>
              <w:spacing w:line="360" w:lineRule="auto"/>
              <w:jc w:val="lowKashida"/>
              <w:rPr>
                <w:rFonts w:asciiTheme="majorBidi" w:hAnsiTheme="majorBidi" w:cstheme="majorBidi"/>
                <w:sz w:val="24"/>
                <w:szCs w:val="24"/>
              </w:rPr>
            </w:pPr>
            <w:r>
              <w:rPr>
                <w:rFonts w:asciiTheme="majorBidi" w:hAnsiTheme="majorBidi" w:cstheme="majorBidi"/>
                <w:sz w:val="24"/>
                <w:szCs w:val="24"/>
              </w:rPr>
              <w:t>Dengan adanya sedikit kebebasan untuk siswa yang ingin hadir ke sekolah, sekolah tetap melakukan pembatasan untuk jadwal hadir siswa</w:t>
            </w:r>
          </w:p>
        </w:tc>
      </w:tr>
    </w:tbl>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both"/>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TRANSKIP WAWANCARA</w:t>
      </w:r>
    </w:p>
    <w:p w:rsidR="00937F59" w:rsidRDefault="00937F59" w:rsidP="00937F59">
      <w:pPr>
        <w:spacing w:after="0" w:line="360" w:lineRule="auto"/>
        <w:jc w:val="both"/>
        <w:rPr>
          <w:rFonts w:asciiTheme="majorBidi" w:hAnsiTheme="majorBidi" w:cstheme="majorBidi"/>
          <w:sz w:val="24"/>
        </w:rPr>
      </w:pPr>
    </w:p>
    <w:p w:rsidR="00937F59" w:rsidRPr="003B30F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1/W/X/2021</w:t>
      </w:r>
    </w:p>
    <w:p w:rsidR="00937F59" w:rsidRPr="00390483"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Nurul Intaniza</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16 Maret 2021</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Waktu</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13.00-selesai WIB</w:t>
      </w:r>
    </w:p>
    <w:p w:rsidR="00937F59" w:rsidRDefault="00937F59" w:rsidP="00937F59">
      <w:pPr>
        <w:spacing w:after="0" w:line="360" w:lineRule="auto"/>
        <w:jc w:val="both"/>
        <w:rPr>
          <w:rFonts w:asciiTheme="majorBidi" w:hAnsiTheme="majorBidi" w:cstheme="majorBidi"/>
          <w:sz w:val="24"/>
        </w:rPr>
      </w:pPr>
      <w:r w:rsidRPr="00AA6C4C">
        <w:rPr>
          <w:rFonts w:asciiTheme="majorBidi" w:hAnsiTheme="majorBidi" w:cstheme="majorBidi"/>
          <w:sz w:val="24"/>
        </w:rPr>
        <w:t>Tempat Wawancara</w:t>
      </w:r>
      <w:r w:rsidRPr="00AA6C4C">
        <w:rPr>
          <w:rFonts w:asciiTheme="majorBidi" w:hAnsiTheme="majorBidi" w:cstheme="majorBidi"/>
          <w:sz w:val="24"/>
        </w:rPr>
        <w:tab/>
      </w:r>
      <w:r w:rsidRPr="00AA6C4C">
        <w:rPr>
          <w:rFonts w:asciiTheme="majorBidi" w:hAnsiTheme="majorBidi" w:cstheme="majorBidi"/>
          <w:sz w:val="24"/>
        </w:rPr>
        <w:tab/>
        <w:t xml:space="preserve">: </w:t>
      </w:r>
      <w:r>
        <w:rPr>
          <w:rFonts w:asciiTheme="majorBidi" w:hAnsiTheme="majorBidi" w:cstheme="majorBidi"/>
          <w:sz w:val="24"/>
        </w:rPr>
        <w:t>MA Putri Ma'arif Ponorogo</w:t>
      </w:r>
    </w:p>
    <w:p w:rsidR="00937F59" w:rsidRPr="00977D65"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w:t>
      </w:r>
      <w:r>
        <w:rPr>
          <w:rFonts w:ascii="Times New Roman" w:hAnsi="Times New Roman" w:cs="Times New Roman"/>
          <w:sz w:val="24"/>
          <w:szCs w:val="24"/>
        </w:rPr>
        <w:t>kesulitan dalam penggunaan media sosial</w:t>
      </w:r>
    </w:p>
    <w:p w:rsidR="00937F59" w:rsidRPr="00AA6C4C"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23"/>
        <w:gridCol w:w="5881"/>
      </w:tblGrid>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Default="00937F59" w:rsidP="004114E3">
            <w:pPr>
              <w:spacing w:line="360" w:lineRule="auto"/>
            </w:pPr>
            <w:r>
              <w:rPr>
                <w:rFonts w:ascii="Times New Roman" w:hAnsi="Times New Roman" w:cs="Times New Roman"/>
                <w:sz w:val="24"/>
                <w:szCs w:val="24"/>
              </w:rPr>
              <w:t>A</w:t>
            </w:r>
            <w:r w:rsidRPr="000D305B">
              <w:rPr>
                <w:rFonts w:ascii="Times New Roman" w:hAnsi="Times New Roman" w:cs="Times New Roman"/>
                <w:sz w:val="24"/>
                <w:szCs w:val="24"/>
              </w:rPr>
              <w:t>pa</w:t>
            </w:r>
            <w:r>
              <w:rPr>
                <w:rFonts w:ascii="Times New Roman" w:hAnsi="Times New Roman" w:cs="Times New Roman"/>
                <w:sz w:val="24"/>
                <w:szCs w:val="24"/>
              </w:rPr>
              <w:t xml:space="preserve"> kamu paham materi bahasa Arab jika menggunakan media sosial</w:t>
            </w:r>
            <w:r w:rsidRPr="000D305B">
              <w:rPr>
                <w:rFonts w:ascii="Times New Roman" w:hAnsi="Times New Roman" w:cs="Times New Roman"/>
                <w:sz w:val="24"/>
                <w:szCs w:val="24"/>
              </w:rPr>
              <w:t>?</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AD09F9" w:rsidRDefault="00937F59" w:rsidP="004114E3">
            <w:pPr>
              <w:spacing w:line="360" w:lineRule="auto"/>
              <w:rPr>
                <w:rFonts w:asciiTheme="majorBidi" w:hAnsiTheme="majorBidi" w:cstheme="majorBidi"/>
                <w:sz w:val="24"/>
                <w:szCs w:val="24"/>
              </w:rPr>
            </w:pPr>
            <w:r>
              <w:rPr>
                <w:rFonts w:ascii="Times New Roman" w:hAnsi="Times New Roman" w:cs="Times New Roman"/>
                <w:sz w:val="24"/>
                <w:szCs w:val="24"/>
              </w:rPr>
              <w:t xml:space="preserve">Tidak paham materinya, lebih enak saat di kelas dari pada dari media sosial </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AD39C0" w:rsidRDefault="00937F59" w:rsidP="004114E3">
            <w:r>
              <w:rPr>
                <w:rFonts w:ascii="Times New Roman" w:hAnsi="Times New Roman" w:cs="Times New Roman"/>
                <w:sz w:val="24"/>
                <w:szCs w:val="24"/>
              </w:rPr>
              <w:t>Kesulitan apa yang kamu alami selama penggunaan media sosial?</w:t>
            </w:r>
          </w:p>
        </w:tc>
      </w:tr>
      <w:tr w:rsidR="00937F59" w:rsidTr="004114E3">
        <w:trPr>
          <w:trHeight w:val="720"/>
        </w:trPr>
        <w:tc>
          <w:tcPr>
            <w:tcW w:w="2023" w:type="dxa"/>
            <w:tcBorders>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Borders>
              <w:bottom w:val="single" w:sz="4" w:space="0" w:color="auto"/>
            </w:tcBorders>
          </w:tcPr>
          <w:p w:rsidR="00937F59" w:rsidRPr="00AD39C0" w:rsidRDefault="00937F59" w:rsidP="004114E3">
            <w:r>
              <w:rPr>
                <w:rFonts w:ascii="Times New Roman" w:hAnsi="Times New Roman" w:cs="Times New Roman"/>
                <w:sz w:val="24"/>
                <w:szCs w:val="24"/>
              </w:rPr>
              <w:t>Terkadang saya gak ada kuota internet untuk medownload gambar yang dikirim</w:t>
            </w:r>
          </w:p>
        </w:tc>
      </w:tr>
      <w:tr w:rsidR="00937F59" w:rsidTr="004114E3">
        <w:trPr>
          <w:trHeight w:val="281"/>
        </w:trPr>
        <w:tc>
          <w:tcPr>
            <w:tcW w:w="2023" w:type="dxa"/>
            <w:tcBorders>
              <w:top w:val="single" w:sz="4" w:space="0" w:color="auto"/>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peneliti</w:t>
            </w:r>
          </w:p>
        </w:tc>
        <w:tc>
          <w:tcPr>
            <w:tcW w:w="5881" w:type="dxa"/>
            <w:tcBorders>
              <w:top w:val="single" w:sz="4" w:space="0" w:color="auto"/>
              <w:bottom w:val="single" w:sz="4" w:space="0" w:color="auto"/>
            </w:tcBorders>
          </w:tcPr>
          <w:p w:rsidR="00937F59" w:rsidRDefault="00937F59" w:rsidP="004114E3">
            <w:pPr>
              <w:rPr>
                <w:rFonts w:ascii="Times New Roman" w:hAnsi="Times New Roman" w:cs="Times New Roman"/>
                <w:sz w:val="24"/>
                <w:szCs w:val="24"/>
              </w:rPr>
            </w:pPr>
            <w:r>
              <w:rPr>
                <w:rFonts w:ascii="Times New Roman" w:hAnsi="Times New Roman" w:cs="Times New Roman"/>
                <w:sz w:val="24"/>
                <w:szCs w:val="24"/>
              </w:rPr>
              <w:t>Dimana kamu tinggal?</w:t>
            </w:r>
          </w:p>
        </w:tc>
      </w:tr>
      <w:tr w:rsidR="00937F59" w:rsidTr="004114E3">
        <w:trPr>
          <w:trHeight w:val="277"/>
        </w:trPr>
        <w:tc>
          <w:tcPr>
            <w:tcW w:w="2023" w:type="dxa"/>
            <w:tcBorders>
              <w:top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Informan</w:t>
            </w:r>
          </w:p>
        </w:tc>
        <w:tc>
          <w:tcPr>
            <w:tcW w:w="5881" w:type="dxa"/>
            <w:tcBorders>
              <w:top w:val="single" w:sz="4" w:space="0" w:color="auto"/>
            </w:tcBorders>
          </w:tcPr>
          <w:p w:rsidR="00937F59" w:rsidRDefault="00937F59" w:rsidP="004114E3">
            <w:pPr>
              <w:rPr>
                <w:rFonts w:ascii="Times New Roman" w:hAnsi="Times New Roman" w:cs="Times New Roman"/>
                <w:sz w:val="24"/>
                <w:szCs w:val="24"/>
              </w:rPr>
            </w:pPr>
            <w:r>
              <w:rPr>
                <w:rFonts w:ascii="Times New Roman" w:hAnsi="Times New Roman" w:cs="Times New Roman"/>
                <w:sz w:val="24"/>
                <w:szCs w:val="24"/>
              </w:rPr>
              <w:t>Saya tinggal di pondok</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77407C" w:rsidRDefault="00937F59" w:rsidP="004114E3">
            <w:r w:rsidRPr="0077407C">
              <w:rPr>
                <w:rFonts w:ascii="Times New Roman" w:hAnsi="Times New Roman" w:cs="Times New Roman"/>
                <w:sz w:val="24"/>
                <w:szCs w:val="24"/>
              </w:rPr>
              <w:t xml:space="preserve">Bagaimana </w:t>
            </w:r>
            <w:r>
              <w:rPr>
                <w:rFonts w:ascii="Times New Roman" w:hAnsi="Times New Roman" w:cs="Times New Roman"/>
                <w:sz w:val="24"/>
                <w:szCs w:val="24"/>
              </w:rPr>
              <w:t>dengan teman-temanmu</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kesulitannya sama seperti yang kamu alami?</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371EB1" w:rsidRDefault="00937F59" w:rsidP="004114E3">
            <w:pPr>
              <w:rPr>
                <w:rFonts w:asciiTheme="majorBidi" w:hAnsiTheme="majorBidi" w:cstheme="majorBidi"/>
              </w:rPr>
            </w:pPr>
            <w:r w:rsidRPr="00371EB1">
              <w:rPr>
                <w:rFonts w:asciiTheme="majorBidi" w:hAnsiTheme="majorBidi" w:cstheme="majorBidi"/>
                <w:sz w:val="24"/>
                <w:szCs w:val="24"/>
              </w:rPr>
              <w:t>Ada juga yang tidak bisa lama-lama pakai handphone, dikarenakan handphonenya dipegang bagian keamanan di pondok</w:t>
            </w:r>
          </w:p>
        </w:tc>
      </w:tr>
    </w:tbl>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after="0" w:line="360" w:lineRule="auto"/>
        <w:jc w:val="center"/>
        <w:rPr>
          <w:rFonts w:asciiTheme="majorBidi" w:hAnsiTheme="majorBidi" w:cstheme="majorBidi"/>
          <w:b/>
          <w:bCs/>
          <w:sz w:val="24"/>
          <w:szCs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Default="00937F59" w:rsidP="00937F59">
      <w:pPr>
        <w:spacing w:after="0" w:line="360" w:lineRule="auto"/>
        <w:jc w:val="both"/>
        <w:rPr>
          <w:rFonts w:asciiTheme="majorBidi" w:hAnsiTheme="majorBidi" w:cstheme="majorBidi"/>
          <w:sz w:val="24"/>
        </w:rPr>
      </w:pPr>
    </w:p>
    <w:p w:rsidR="00937F59" w:rsidRPr="003B30F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2/W/X/2021</w:t>
      </w:r>
    </w:p>
    <w:p w:rsidR="00937F59" w:rsidRPr="00371EB1"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w:t>
      </w:r>
      <w:r>
        <w:rPr>
          <w:rFonts w:asciiTheme="majorBidi" w:hAnsiTheme="majorBidi" w:cstheme="majorBidi"/>
          <w:sz w:val="24"/>
          <w:szCs w:val="24"/>
        </w:rPr>
        <w:t>Fi Silmi Kaffah</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16 Maret 2021</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Waktu</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16.00-selesai WIB</w:t>
      </w:r>
    </w:p>
    <w:p w:rsidR="00937F59" w:rsidRDefault="00937F59" w:rsidP="00937F59">
      <w:pPr>
        <w:spacing w:after="0" w:line="360" w:lineRule="auto"/>
        <w:jc w:val="both"/>
        <w:rPr>
          <w:rFonts w:asciiTheme="majorBidi" w:hAnsiTheme="majorBidi" w:cstheme="majorBidi"/>
          <w:sz w:val="24"/>
        </w:rPr>
      </w:pPr>
      <w:r w:rsidRPr="00AA6C4C">
        <w:rPr>
          <w:rFonts w:asciiTheme="majorBidi" w:hAnsiTheme="majorBidi" w:cstheme="majorBidi"/>
          <w:sz w:val="24"/>
        </w:rPr>
        <w:t>Tempat Wawancara</w:t>
      </w:r>
      <w:r w:rsidRPr="00AA6C4C">
        <w:rPr>
          <w:rFonts w:asciiTheme="majorBidi" w:hAnsiTheme="majorBidi" w:cstheme="majorBidi"/>
          <w:sz w:val="24"/>
        </w:rPr>
        <w:tab/>
      </w:r>
      <w:r w:rsidRPr="00AA6C4C">
        <w:rPr>
          <w:rFonts w:asciiTheme="majorBidi" w:hAnsiTheme="majorBidi" w:cstheme="majorBidi"/>
          <w:sz w:val="24"/>
        </w:rPr>
        <w:tab/>
        <w:t xml:space="preserve">: </w:t>
      </w:r>
      <w:r>
        <w:rPr>
          <w:rFonts w:asciiTheme="majorBidi" w:hAnsiTheme="majorBidi" w:cstheme="majorBidi"/>
          <w:sz w:val="24"/>
        </w:rPr>
        <w:t>MA Putri Ma'arif Ponorogo</w:t>
      </w:r>
    </w:p>
    <w:p w:rsidR="00937F59" w:rsidRPr="00977D65"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w:t>
      </w:r>
      <w:r>
        <w:rPr>
          <w:rFonts w:ascii="Times New Roman" w:hAnsi="Times New Roman" w:cs="Times New Roman"/>
          <w:sz w:val="24"/>
          <w:szCs w:val="24"/>
        </w:rPr>
        <w:t>kesulitan dalam penggunaan media sosial</w:t>
      </w:r>
    </w:p>
    <w:p w:rsidR="00937F59" w:rsidRPr="00AA6C4C"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23"/>
        <w:gridCol w:w="5881"/>
      </w:tblGrid>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Default="00937F59" w:rsidP="004114E3">
            <w:pPr>
              <w:spacing w:line="360" w:lineRule="auto"/>
            </w:pPr>
            <w:proofErr w:type="gramStart"/>
            <w:r w:rsidRPr="000D305B">
              <w:rPr>
                <w:rFonts w:ascii="Times New Roman" w:hAnsi="Times New Roman" w:cs="Times New Roman"/>
                <w:sz w:val="24"/>
                <w:szCs w:val="24"/>
              </w:rPr>
              <w:t>apa</w:t>
            </w:r>
            <w:proofErr w:type="gramEnd"/>
            <w:r>
              <w:rPr>
                <w:rFonts w:ascii="Times New Roman" w:hAnsi="Times New Roman" w:cs="Times New Roman"/>
                <w:sz w:val="24"/>
                <w:szCs w:val="24"/>
              </w:rPr>
              <w:t xml:space="preserve"> kamu paham materi bahasa Arab jika menggunakan media sosial</w:t>
            </w:r>
            <w:r w:rsidRPr="000D305B">
              <w:rPr>
                <w:rFonts w:ascii="Times New Roman" w:hAnsi="Times New Roman" w:cs="Times New Roman"/>
                <w:sz w:val="24"/>
                <w:szCs w:val="24"/>
              </w:rPr>
              <w:t>?</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AD09F9" w:rsidRDefault="00937F59" w:rsidP="004114E3">
            <w:pPr>
              <w:spacing w:line="360" w:lineRule="auto"/>
              <w:rPr>
                <w:rFonts w:asciiTheme="majorBidi" w:hAnsiTheme="majorBidi" w:cstheme="majorBidi"/>
                <w:sz w:val="24"/>
                <w:szCs w:val="24"/>
              </w:rPr>
            </w:pPr>
            <w:r>
              <w:rPr>
                <w:rFonts w:ascii="Times New Roman" w:hAnsi="Times New Roman" w:cs="Times New Roman"/>
                <w:sz w:val="24"/>
                <w:szCs w:val="24"/>
              </w:rPr>
              <w:t xml:space="preserve">Paham sedikit </w:t>
            </w:r>
            <w:r>
              <w:rPr>
                <w:rFonts w:asciiTheme="majorBidi" w:hAnsiTheme="majorBidi" w:cstheme="majorBidi"/>
                <w:sz w:val="24"/>
                <w:szCs w:val="24"/>
              </w:rPr>
              <w:t>tapi lebih paham kalau dijelaskan di kelas</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AD39C0" w:rsidRDefault="00937F59" w:rsidP="004114E3">
            <w:r>
              <w:rPr>
                <w:rFonts w:ascii="Times New Roman" w:hAnsi="Times New Roman" w:cs="Times New Roman"/>
                <w:sz w:val="24"/>
                <w:szCs w:val="24"/>
              </w:rPr>
              <w:t>Kesulitan apa yang kamu alami selama penggunaan media sosial?</w:t>
            </w:r>
          </w:p>
        </w:tc>
      </w:tr>
      <w:tr w:rsidR="00937F59" w:rsidTr="004114E3">
        <w:trPr>
          <w:trHeight w:val="329"/>
        </w:trPr>
        <w:tc>
          <w:tcPr>
            <w:tcW w:w="2023" w:type="dxa"/>
            <w:tcBorders>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Borders>
              <w:bottom w:val="single" w:sz="4" w:space="0" w:color="auto"/>
            </w:tcBorders>
          </w:tcPr>
          <w:p w:rsidR="00937F59" w:rsidRPr="004443D3" w:rsidRDefault="00937F59" w:rsidP="004114E3">
            <w:pPr>
              <w:rPr>
                <w:rFonts w:asciiTheme="majorBidi" w:hAnsiTheme="majorBidi" w:cstheme="majorBidi"/>
              </w:rPr>
            </w:pPr>
            <w:r w:rsidRPr="004443D3">
              <w:rPr>
                <w:rFonts w:asciiTheme="majorBidi" w:hAnsiTheme="majorBidi" w:cstheme="majorBidi"/>
                <w:sz w:val="24"/>
                <w:szCs w:val="24"/>
              </w:rPr>
              <w:t>Kesulitannya saya tertinggal materi saat jam pelajaran, dan saya harus mengumpulkan tugasnya saat sore</w:t>
            </w:r>
          </w:p>
        </w:tc>
      </w:tr>
      <w:tr w:rsidR="00937F59" w:rsidTr="004114E3">
        <w:trPr>
          <w:trHeight w:val="245"/>
        </w:trPr>
        <w:tc>
          <w:tcPr>
            <w:tcW w:w="2023" w:type="dxa"/>
            <w:tcBorders>
              <w:top w:val="single" w:sz="4" w:space="0" w:color="auto"/>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Peneliti</w:t>
            </w:r>
          </w:p>
        </w:tc>
        <w:tc>
          <w:tcPr>
            <w:tcW w:w="5881" w:type="dxa"/>
            <w:tcBorders>
              <w:top w:val="single" w:sz="4" w:space="0" w:color="auto"/>
              <w:bottom w:val="single" w:sz="4" w:space="0" w:color="auto"/>
            </w:tcBorders>
          </w:tcPr>
          <w:p w:rsidR="00937F59" w:rsidRPr="00FB3787" w:rsidRDefault="00937F59" w:rsidP="004114E3">
            <w:pPr>
              <w:rPr>
                <w:rFonts w:asciiTheme="majorBidi" w:hAnsiTheme="majorBidi" w:cstheme="majorBidi"/>
              </w:rPr>
            </w:pPr>
            <w:r w:rsidRPr="00FB3787">
              <w:rPr>
                <w:rFonts w:asciiTheme="majorBidi" w:hAnsiTheme="majorBidi" w:cstheme="majorBidi"/>
                <w:sz w:val="24"/>
                <w:szCs w:val="24"/>
              </w:rPr>
              <w:t>Dimana kamu tinggal?</w:t>
            </w:r>
          </w:p>
        </w:tc>
      </w:tr>
      <w:tr w:rsidR="00937F59" w:rsidTr="004114E3">
        <w:trPr>
          <w:trHeight w:val="313"/>
        </w:trPr>
        <w:tc>
          <w:tcPr>
            <w:tcW w:w="2023" w:type="dxa"/>
            <w:tcBorders>
              <w:top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Informan</w:t>
            </w:r>
          </w:p>
        </w:tc>
        <w:tc>
          <w:tcPr>
            <w:tcW w:w="5881" w:type="dxa"/>
            <w:tcBorders>
              <w:top w:val="single" w:sz="4" w:space="0" w:color="auto"/>
            </w:tcBorders>
          </w:tcPr>
          <w:p w:rsidR="00937F59" w:rsidRPr="004443D3" w:rsidRDefault="00937F59" w:rsidP="004114E3">
            <w:pPr>
              <w:rPr>
                <w:rFonts w:asciiTheme="majorBidi" w:hAnsiTheme="majorBidi" w:cstheme="majorBidi"/>
              </w:rPr>
            </w:pPr>
            <w:r w:rsidRPr="004443D3">
              <w:rPr>
                <w:rFonts w:asciiTheme="majorBidi" w:hAnsiTheme="majorBidi" w:cstheme="majorBidi"/>
                <w:sz w:val="24"/>
                <w:szCs w:val="24"/>
              </w:rPr>
              <w:t>Saya tinggal di pondok</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77407C" w:rsidRDefault="00937F59" w:rsidP="004114E3">
            <w:r w:rsidRPr="0077407C">
              <w:rPr>
                <w:rFonts w:ascii="Times New Roman" w:hAnsi="Times New Roman" w:cs="Times New Roman"/>
                <w:sz w:val="24"/>
                <w:szCs w:val="24"/>
              </w:rPr>
              <w:t xml:space="preserve">Bagaimana </w:t>
            </w:r>
            <w:r>
              <w:rPr>
                <w:rFonts w:ascii="Times New Roman" w:hAnsi="Times New Roman" w:cs="Times New Roman"/>
                <w:sz w:val="24"/>
                <w:szCs w:val="24"/>
              </w:rPr>
              <w:t>dengan teman-temanmu</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kesulitannya sama seperti yang kamu alami?</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371EB1" w:rsidRDefault="00937F59" w:rsidP="004114E3">
            <w:pPr>
              <w:rPr>
                <w:rFonts w:asciiTheme="majorBidi" w:hAnsiTheme="majorBidi" w:cstheme="majorBidi"/>
              </w:rPr>
            </w:pPr>
            <w:r>
              <w:rPr>
                <w:rFonts w:asciiTheme="majorBidi" w:hAnsiTheme="majorBidi" w:cstheme="majorBidi"/>
              </w:rPr>
              <w:t>Ada yang sama seperti saya, kalau gak diperbolehkan pegang hp ya ke sekolah</w:t>
            </w:r>
          </w:p>
        </w:tc>
      </w:tr>
    </w:tbl>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after="0" w:line="360" w:lineRule="auto"/>
        <w:rPr>
          <w:rFonts w:asciiTheme="majorBidi" w:hAnsiTheme="majorBidi" w:cstheme="majorBidi"/>
          <w:b/>
          <w:bCs/>
          <w:sz w:val="24"/>
          <w:szCs w:val="24"/>
        </w:rPr>
      </w:pPr>
    </w:p>
    <w:p w:rsidR="00937F59" w:rsidRDefault="00937F59" w:rsidP="00937F59">
      <w:pPr>
        <w:spacing w:after="0" w:line="360" w:lineRule="auto"/>
        <w:rPr>
          <w:rFonts w:asciiTheme="majorBidi" w:hAnsiTheme="majorBidi" w:cstheme="majorBidi"/>
          <w:b/>
          <w:bCs/>
          <w:sz w:val="24"/>
          <w:szCs w:val="24"/>
        </w:rPr>
      </w:pPr>
    </w:p>
    <w:p w:rsidR="00937F59" w:rsidRDefault="00937F59" w:rsidP="00937F59">
      <w:pPr>
        <w:spacing w:after="0" w:line="360" w:lineRule="auto"/>
        <w:rPr>
          <w:rFonts w:asciiTheme="majorBidi" w:hAnsiTheme="majorBidi" w:cstheme="majorBidi"/>
          <w:b/>
          <w:bCs/>
          <w:sz w:val="24"/>
          <w:szCs w:val="24"/>
        </w:rPr>
      </w:pPr>
    </w:p>
    <w:p w:rsidR="00937F59" w:rsidRDefault="00937F59" w:rsidP="00937F59">
      <w:pPr>
        <w:spacing w:after="0" w:line="360" w:lineRule="auto"/>
        <w:rPr>
          <w:rFonts w:asciiTheme="majorBidi" w:hAnsiTheme="majorBidi" w:cstheme="majorBidi"/>
          <w:b/>
          <w:bCs/>
          <w:sz w:val="24"/>
          <w:szCs w:val="24"/>
        </w:rPr>
      </w:pPr>
    </w:p>
    <w:p w:rsidR="00937F59" w:rsidRDefault="00937F59" w:rsidP="00937F59">
      <w:pPr>
        <w:spacing w:after="0" w:line="360" w:lineRule="auto"/>
        <w:rPr>
          <w:rFonts w:asciiTheme="majorBidi" w:hAnsiTheme="majorBidi" w:cstheme="majorBidi"/>
          <w:b/>
          <w:bCs/>
          <w:sz w:val="24"/>
          <w:szCs w:val="24"/>
        </w:rPr>
      </w:pPr>
    </w:p>
    <w:p w:rsidR="00937F59" w:rsidRPr="00FB3787" w:rsidRDefault="00937F59" w:rsidP="00937F59">
      <w:pPr>
        <w:spacing w:after="0" w:line="360" w:lineRule="auto"/>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Default="00937F59" w:rsidP="00937F59">
      <w:pPr>
        <w:spacing w:after="0" w:line="360" w:lineRule="auto"/>
        <w:jc w:val="both"/>
        <w:rPr>
          <w:rFonts w:asciiTheme="majorBidi" w:hAnsiTheme="majorBidi" w:cstheme="majorBidi"/>
          <w:sz w:val="24"/>
        </w:rPr>
      </w:pPr>
    </w:p>
    <w:p w:rsidR="00937F59" w:rsidRPr="003B30F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3/W/X/2021</w:t>
      </w:r>
    </w:p>
    <w:p w:rsidR="00937F59" w:rsidRDefault="00937F59" w:rsidP="00937F59">
      <w:pPr>
        <w:spacing w:after="0" w:line="360" w:lineRule="auto"/>
        <w:jc w:val="both"/>
        <w:rPr>
          <w:rFonts w:asciiTheme="majorBidi" w:hAnsiTheme="majorBidi" w:cstheme="majorBidi"/>
          <w:sz w:val="24"/>
          <w:szCs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w:t>
      </w:r>
      <w:r w:rsidRPr="00FE2718">
        <w:rPr>
          <w:rFonts w:asciiTheme="majorBidi" w:hAnsiTheme="majorBidi" w:cstheme="majorBidi"/>
          <w:sz w:val="24"/>
          <w:szCs w:val="24"/>
          <w:lang w:bidi="ar-KW"/>
        </w:rPr>
        <w:t>Dina Bintari</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17 Maret 2021</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Waktu</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16.00-selesai WIB</w:t>
      </w:r>
    </w:p>
    <w:p w:rsidR="00937F59" w:rsidRDefault="00937F59" w:rsidP="00937F59">
      <w:pPr>
        <w:spacing w:after="0" w:line="360" w:lineRule="auto"/>
        <w:jc w:val="both"/>
        <w:rPr>
          <w:rFonts w:asciiTheme="majorBidi" w:hAnsiTheme="majorBidi" w:cstheme="majorBidi"/>
          <w:sz w:val="24"/>
        </w:rPr>
      </w:pPr>
      <w:r w:rsidRPr="00AA6C4C">
        <w:rPr>
          <w:rFonts w:asciiTheme="majorBidi" w:hAnsiTheme="majorBidi" w:cstheme="majorBidi"/>
          <w:sz w:val="24"/>
        </w:rPr>
        <w:t>Tempat Wawancara</w:t>
      </w:r>
      <w:r w:rsidRPr="00AA6C4C">
        <w:rPr>
          <w:rFonts w:asciiTheme="majorBidi" w:hAnsiTheme="majorBidi" w:cstheme="majorBidi"/>
          <w:sz w:val="24"/>
        </w:rPr>
        <w:tab/>
      </w:r>
      <w:r w:rsidRPr="00AA6C4C">
        <w:rPr>
          <w:rFonts w:asciiTheme="majorBidi" w:hAnsiTheme="majorBidi" w:cstheme="majorBidi"/>
          <w:sz w:val="24"/>
        </w:rPr>
        <w:tab/>
        <w:t xml:space="preserve">: </w:t>
      </w:r>
      <w:r>
        <w:rPr>
          <w:rFonts w:asciiTheme="majorBidi" w:hAnsiTheme="majorBidi" w:cstheme="majorBidi"/>
          <w:sz w:val="24"/>
        </w:rPr>
        <w:t>MA Putri Ma'arif Ponorogo</w:t>
      </w:r>
    </w:p>
    <w:p w:rsidR="00937F59" w:rsidRPr="00977D65"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w:t>
      </w:r>
      <w:r>
        <w:rPr>
          <w:rFonts w:ascii="Times New Roman" w:hAnsi="Times New Roman" w:cs="Times New Roman"/>
          <w:sz w:val="24"/>
          <w:szCs w:val="24"/>
        </w:rPr>
        <w:t>kesulitan dalam penggunaan media sosial</w:t>
      </w:r>
    </w:p>
    <w:p w:rsidR="00937F59" w:rsidRPr="00AA6C4C"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23"/>
        <w:gridCol w:w="5881"/>
      </w:tblGrid>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Default="00937F59" w:rsidP="004114E3">
            <w:pPr>
              <w:spacing w:line="360" w:lineRule="auto"/>
            </w:pPr>
            <w:proofErr w:type="gramStart"/>
            <w:r w:rsidRPr="000D305B">
              <w:rPr>
                <w:rFonts w:ascii="Times New Roman" w:hAnsi="Times New Roman" w:cs="Times New Roman"/>
                <w:sz w:val="24"/>
                <w:szCs w:val="24"/>
              </w:rPr>
              <w:t>apa</w:t>
            </w:r>
            <w:proofErr w:type="gramEnd"/>
            <w:r>
              <w:rPr>
                <w:rFonts w:ascii="Times New Roman" w:hAnsi="Times New Roman" w:cs="Times New Roman"/>
                <w:sz w:val="24"/>
                <w:szCs w:val="24"/>
              </w:rPr>
              <w:t xml:space="preserve"> kamu paham materi bahasa Arab jika menggunakan media sosial</w:t>
            </w:r>
            <w:r w:rsidRPr="000D305B">
              <w:rPr>
                <w:rFonts w:ascii="Times New Roman" w:hAnsi="Times New Roman" w:cs="Times New Roman"/>
                <w:sz w:val="24"/>
                <w:szCs w:val="24"/>
              </w:rPr>
              <w:t>?</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AD09F9" w:rsidRDefault="00937F59" w:rsidP="004114E3">
            <w:pPr>
              <w:spacing w:line="360" w:lineRule="auto"/>
              <w:rPr>
                <w:rFonts w:asciiTheme="majorBidi" w:hAnsiTheme="majorBidi" w:cstheme="majorBidi"/>
                <w:sz w:val="24"/>
                <w:szCs w:val="24"/>
              </w:rPr>
            </w:pPr>
            <w:r>
              <w:rPr>
                <w:rFonts w:ascii="Times New Roman" w:hAnsi="Times New Roman" w:cs="Times New Roman"/>
                <w:sz w:val="24"/>
                <w:szCs w:val="24"/>
              </w:rPr>
              <w:t>Saya paham karena penjelasan ustad Faris sangat detail jika lewat voice note</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AD39C0" w:rsidRDefault="00937F59" w:rsidP="004114E3">
            <w:r>
              <w:rPr>
                <w:rFonts w:ascii="Times New Roman" w:hAnsi="Times New Roman" w:cs="Times New Roman"/>
                <w:sz w:val="24"/>
                <w:szCs w:val="24"/>
              </w:rPr>
              <w:t>Kesulitan apa yang kamu alami selama penggunaan media sosial?</w:t>
            </w:r>
          </w:p>
        </w:tc>
      </w:tr>
      <w:tr w:rsidR="00937F59" w:rsidTr="004114E3">
        <w:trPr>
          <w:trHeight w:val="469"/>
        </w:trPr>
        <w:tc>
          <w:tcPr>
            <w:tcW w:w="2023" w:type="dxa"/>
            <w:tcBorders>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Borders>
              <w:bottom w:val="single" w:sz="4" w:space="0" w:color="auto"/>
            </w:tcBorders>
          </w:tcPr>
          <w:p w:rsidR="00937F59" w:rsidRPr="00FE2718" w:rsidRDefault="00937F59" w:rsidP="004114E3">
            <w:pPr>
              <w:rPr>
                <w:rFonts w:asciiTheme="majorBidi" w:hAnsiTheme="majorBidi" w:cstheme="majorBidi"/>
                <w:sz w:val="24"/>
                <w:szCs w:val="24"/>
              </w:rPr>
            </w:pPr>
            <w:r>
              <w:rPr>
                <w:rFonts w:asciiTheme="majorBidi" w:hAnsiTheme="majorBidi" w:cstheme="majorBidi"/>
                <w:sz w:val="24"/>
                <w:szCs w:val="24"/>
              </w:rPr>
              <w:t>Kesulitannya terkadang saya tertinggal absen,jadi saya mau gak mau absennya alpa</w:t>
            </w:r>
          </w:p>
        </w:tc>
      </w:tr>
      <w:tr w:rsidR="00937F59" w:rsidTr="004114E3">
        <w:trPr>
          <w:trHeight w:val="281"/>
        </w:trPr>
        <w:tc>
          <w:tcPr>
            <w:tcW w:w="2023" w:type="dxa"/>
            <w:tcBorders>
              <w:top w:val="single" w:sz="4" w:space="0" w:color="auto"/>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Peneliti</w:t>
            </w:r>
          </w:p>
        </w:tc>
        <w:tc>
          <w:tcPr>
            <w:tcW w:w="5881" w:type="dxa"/>
            <w:tcBorders>
              <w:top w:val="single" w:sz="4" w:space="0" w:color="auto"/>
              <w:bottom w:val="single" w:sz="4" w:space="0" w:color="auto"/>
            </w:tcBorders>
          </w:tcPr>
          <w:p w:rsidR="00937F59" w:rsidRDefault="00937F59" w:rsidP="004114E3">
            <w:pPr>
              <w:rPr>
                <w:rFonts w:asciiTheme="majorBidi" w:hAnsiTheme="majorBidi" w:cstheme="majorBidi"/>
                <w:sz w:val="24"/>
                <w:szCs w:val="24"/>
              </w:rPr>
            </w:pPr>
            <w:r w:rsidRPr="00FB3787">
              <w:rPr>
                <w:rFonts w:asciiTheme="majorBidi" w:hAnsiTheme="majorBidi" w:cstheme="majorBidi"/>
                <w:sz w:val="24"/>
                <w:szCs w:val="24"/>
              </w:rPr>
              <w:t>Dimana kamu tinggal?</w:t>
            </w:r>
          </w:p>
        </w:tc>
      </w:tr>
      <w:tr w:rsidR="00937F59" w:rsidTr="004114E3">
        <w:trPr>
          <w:trHeight w:val="277"/>
        </w:trPr>
        <w:tc>
          <w:tcPr>
            <w:tcW w:w="2023" w:type="dxa"/>
            <w:tcBorders>
              <w:top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Informan</w:t>
            </w:r>
          </w:p>
        </w:tc>
        <w:tc>
          <w:tcPr>
            <w:tcW w:w="5881" w:type="dxa"/>
            <w:tcBorders>
              <w:top w:val="single" w:sz="4" w:space="0" w:color="auto"/>
            </w:tcBorders>
          </w:tcPr>
          <w:p w:rsidR="00937F59" w:rsidRDefault="00937F59" w:rsidP="004114E3">
            <w:pPr>
              <w:rPr>
                <w:rFonts w:asciiTheme="majorBidi" w:hAnsiTheme="majorBidi" w:cstheme="majorBidi"/>
                <w:sz w:val="24"/>
                <w:szCs w:val="24"/>
              </w:rPr>
            </w:pPr>
            <w:r>
              <w:rPr>
                <w:rFonts w:asciiTheme="majorBidi" w:hAnsiTheme="majorBidi" w:cstheme="majorBidi"/>
                <w:sz w:val="24"/>
                <w:szCs w:val="24"/>
              </w:rPr>
              <w:t>Saya tinggal di pondok</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77407C" w:rsidRDefault="00937F59" w:rsidP="004114E3">
            <w:r w:rsidRPr="0077407C">
              <w:rPr>
                <w:rFonts w:ascii="Times New Roman" w:hAnsi="Times New Roman" w:cs="Times New Roman"/>
                <w:sz w:val="24"/>
                <w:szCs w:val="24"/>
              </w:rPr>
              <w:t xml:space="preserve">Bagaimana </w:t>
            </w:r>
            <w:r>
              <w:rPr>
                <w:rFonts w:ascii="Times New Roman" w:hAnsi="Times New Roman" w:cs="Times New Roman"/>
                <w:sz w:val="24"/>
                <w:szCs w:val="24"/>
              </w:rPr>
              <w:t>dengan teman-temanmu</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kesulitannya sama seperti yang kamu alami?</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371EB1" w:rsidRDefault="00937F59" w:rsidP="004114E3">
            <w:pPr>
              <w:rPr>
                <w:rFonts w:asciiTheme="majorBidi" w:hAnsiTheme="majorBidi" w:cstheme="majorBidi"/>
              </w:rPr>
            </w:pPr>
            <w:r>
              <w:rPr>
                <w:rFonts w:asciiTheme="majorBidi" w:hAnsiTheme="majorBidi" w:cstheme="majorBidi"/>
              </w:rPr>
              <w:t>Saya kurang tahu, tapi banyak yang bilang kalau lebih enak tatap muka di kelas dari pada lewat media sosial whatsapp</w:t>
            </w:r>
          </w:p>
        </w:tc>
      </w:tr>
    </w:tbl>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p>
    <w:p w:rsidR="00937F59" w:rsidRDefault="00937F59" w:rsidP="00937F59">
      <w:pPr>
        <w:spacing w:after="0" w:line="360" w:lineRule="auto"/>
        <w:jc w:val="center"/>
        <w:rPr>
          <w:rFonts w:asciiTheme="majorBidi" w:hAnsiTheme="majorBidi" w:cstheme="majorBidi"/>
          <w:b/>
          <w:bCs/>
          <w:sz w:val="24"/>
        </w:rPr>
      </w:pPr>
      <w:r>
        <w:rPr>
          <w:rFonts w:asciiTheme="majorBidi" w:hAnsiTheme="majorBidi" w:cstheme="majorBidi"/>
          <w:b/>
          <w:bCs/>
          <w:sz w:val="24"/>
        </w:rPr>
        <w:lastRenderedPageBreak/>
        <w:t>TRANSKRIP WAWANCARA</w:t>
      </w:r>
    </w:p>
    <w:p w:rsidR="00937F59" w:rsidRDefault="00937F59" w:rsidP="00937F59">
      <w:pPr>
        <w:spacing w:after="0" w:line="360" w:lineRule="auto"/>
        <w:jc w:val="both"/>
        <w:rPr>
          <w:rFonts w:asciiTheme="majorBidi" w:hAnsiTheme="majorBidi" w:cstheme="majorBidi"/>
          <w:sz w:val="24"/>
        </w:rPr>
      </w:pPr>
    </w:p>
    <w:p w:rsidR="00937F59" w:rsidRPr="003B30F9"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Kode</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4/W/X/2021</w:t>
      </w:r>
    </w:p>
    <w:p w:rsidR="00937F59" w:rsidRPr="00371EB1"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Nama Informan</w:t>
      </w:r>
      <w:r>
        <w:rPr>
          <w:rFonts w:asciiTheme="majorBidi" w:hAnsiTheme="majorBidi" w:cstheme="majorBidi"/>
          <w:sz w:val="24"/>
        </w:rPr>
        <w:tab/>
      </w:r>
      <w:r>
        <w:rPr>
          <w:rFonts w:asciiTheme="majorBidi" w:hAnsiTheme="majorBidi" w:cstheme="majorBidi"/>
          <w:sz w:val="24"/>
        </w:rPr>
        <w:tab/>
        <w:t xml:space="preserve">: </w:t>
      </w:r>
      <w:r w:rsidRPr="00FE2718">
        <w:rPr>
          <w:rFonts w:asciiTheme="majorBidi" w:hAnsiTheme="majorBidi" w:cstheme="majorBidi"/>
          <w:sz w:val="24"/>
          <w:szCs w:val="24"/>
          <w:lang w:bidi="ar-KW"/>
        </w:rPr>
        <w:t>Nala Khoirotun</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Tanggal</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17 Maret 2021</w:t>
      </w:r>
    </w:p>
    <w:p w:rsidR="00937F59" w:rsidRPr="00F55712" w:rsidRDefault="00937F59" w:rsidP="00937F59">
      <w:pPr>
        <w:spacing w:after="0" w:line="360" w:lineRule="auto"/>
        <w:jc w:val="both"/>
        <w:rPr>
          <w:rFonts w:asciiTheme="majorBidi" w:hAnsiTheme="majorBidi" w:cstheme="majorBidi"/>
          <w:sz w:val="24"/>
        </w:rPr>
      </w:pPr>
      <w:r>
        <w:rPr>
          <w:rFonts w:asciiTheme="majorBidi" w:hAnsiTheme="majorBidi" w:cstheme="majorBidi"/>
          <w:sz w:val="24"/>
        </w:rPr>
        <w:t>Waktu</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16.00-selesai WIB</w:t>
      </w:r>
    </w:p>
    <w:p w:rsidR="00937F59" w:rsidRDefault="00937F59" w:rsidP="00937F59">
      <w:pPr>
        <w:spacing w:after="0" w:line="360" w:lineRule="auto"/>
        <w:jc w:val="both"/>
        <w:rPr>
          <w:rFonts w:asciiTheme="majorBidi" w:hAnsiTheme="majorBidi" w:cstheme="majorBidi"/>
          <w:sz w:val="24"/>
        </w:rPr>
      </w:pPr>
      <w:r w:rsidRPr="00AA6C4C">
        <w:rPr>
          <w:rFonts w:asciiTheme="majorBidi" w:hAnsiTheme="majorBidi" w:cstheme="majorBidi"/>
          <w:sz w:val="24"/>
        </w:rPr>
        <w:t>Tempat Wawancara</w:t>
      </w:r>
      <w:r w:rsidRPr="00AA6C4C">
        <w:rPr>
          <w:rFonts w:asciiTheme="majorBidi" w:hAnsiTheme="majorBidi" w:cstheme="majorBidi"/>
          <w:sz w:val="24"/>
        </w:rPr>
        <w:tab/>
      </w:r>
      <w:r w:rsidRPr="00AA6C4C">
        <w:rPr>
          <w:rFonts w:asciiTheme="majorBidi" w:hAnsiTheme="majorBidi" w:cstheme="majorBidi"/>
          <w:sz w:val="24"/>
        </w:rPr>
        <w:tab/>
        <w:t xml:space="preserve">: </w:t>
      </w:r>
      <w:r>
        <w:rPr>
          <w:rFonts w:asciiTheme="majorBidi" w:hAnsiTheme="majorBidi" w:cstheme="majorBidi"/>
          <w:sz w:val="24"/>
        </w:rPr>
        <w:t>MA Putri Ma'arif Ponorogo</w:t>
      </w:r>
    </w:p>
    <w:p w:rsidR="00937F59" w:rsidRPr="00977D65" w:rsidRDefault="00937F59" w:rsidP="00937F59">
      <w:pPr>
        <w:spacing w:after="0" w:line="360" w:lineRule="auto"/>
        <w:ind w:left="2880" w:hanging="2880"/>
        <w:jc w:val="both"/>
        <w:rPr>
          <w:rFonts w:asciiTheme="majorBidi" w:hAnsiTheme="majorBidi" w:cstheme="majorBidi"/>
          <w:sz w:val="24"/>
        </w:rPr>
      </w:pPr>
      <w:r w:rsidRPr="00D868BB">
        <w:rPr>
          <w:rFonts w:asciiTheme="majorBidi" w:hAnsiTheme="majorBidi" w:cstheme="majorBidi"/>
          <w:sz w:val="24"/>
        </w:rPr>
        <w:t>Topik Wawancara</w:t>
      </w:r>
      <w:r w:rsidRPr="00D868BB">
        <w:rPr>
          <w:rFonts w:asciiTheme="majorBidi" w:hAnsiTheme="majorBidi" w:cstheme="majorBidi"/>
          <w:sz w:val="24"/>
        </w:rPr>
        <w:tab/>
      </w:r>
      <w:r>
        <w:rPr>
          <w:rFonts w:asciiTheme="majorBidi" w:hAnsiTheme="majorBidi" w:cstheme="majorBidi"/>
          <w:sz w:val="24"/>
        </w:rPr>
        <w:t xml:space="preserve">: </w:t>
      </w:r>
      <w:r>
        <w:rPr>
          <w:rFonts w:ascii="Times New Roman" w:hAnsi="Times New Roman" w:cs="Times New Roman"/>
          <w:sz w:val="24"/>
          <w:szCs w:val="24"/>
        </w:rPr>
        <w:t>kesulitan dalam penggunaan media sosial</w:t>
      </w:r>
    </w:p>
    <w:p w:rsidR="00937F59" w:rsidRPr="00AA6C4C" w:rsidRDefault="00937F59" w:rsidP="00937F59">
      <w:pPr>
        <w:spacing w:after="0" w:line="360" w:lineRule="auto"/>
        <w:ind w:left="2880" w:hanging="2880"/>
        <w:jc w:val="both"/>
        <w:rPr>
          <w:rFonts w:asciiTheme="majorBidi" w:hAnsiTheme="majorBidi" w:cstheme="majorBidi"/>
          <w:sz w:val="24"/>
        </w:rPr>
      </w:pPr>
    </w:p>
    <w:tbl>
      <w:tblPr>
        <w:tblStyle w:val="TableGrid"/>
        <w:tblW w:w="0" w:type="auto"/>
        <w:tblInd w:w="250" w:type="dxa"/>
        <w:tblLook w:val="04A0" w:firstRow="1" w:lastRow="0" w:firstColumn="1" w:lastColumn="0" w:noHBand="0" w:noVBand="1"/>
      </w:tblPr>
      <w:tblGrid>
        <w:gridCol w:w="2023"/>
        <w:gridCol w:w="5881"/>
      </w:tblGrid>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Default="00937F59" w:rsidP="004114E3">
            <w:pPr>
              <w:spacing w:line="360" w:lineRule="auto"/>
            </w:pPr>
            <w:proofErr w:type="gramStart"/>
            <w:r w:rsidRPr="000D305B">
              <w:rPr>
                <w:rFonts w:ascii="Times New Roman" w:hAnsi="Times New Roman" w:cs="Times New Roman"/>
                <w:sz w:val="24"/>
                <w:szCs w:val="24"/>
              </w:rPr>
              <w:t>apa</w:t>
            </w:r>
            <w:proofErr w:type="gramEnd"/>
            <w:r>
              <w:rPr>
                <w:rFonts w:ascii="Times New Roman" w:hAnsi="Times New Roman" w:cs="Times New Roman"/>
                <w:sz w:val="24"/>
                <w:szCs w:val="24"/>
              </w:rPr>
              <w:t xml:space="preserve"> kamu paham materi bahasa Arab jika menggunakan media sosial</w:t>
            </w:r>
            <w:r w:rsidRPr="000D305B">
              <w:rPr>
                <w:rFonts w:ascii="Times New Roman" w:hAnsi="Times New Roman" w:cs="Times New Roman"/>
                <w:sz w:val="24"/>
                <w:szCs w:val="24"/>
              </w:rPr>
              <w:t>?</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AD09F9" w:rsidRDefault="00937F59" w:rsidP="004114E3">
            <w:pPr>
              <w:spacing w:line="360" w:lineRule="auto"/>
              <w:rPr>
                <w:rFonts w:asciiTheme="majorBidi" w:hAnsiTheme="majorBidi" w:cstheme="majorBidi"/>
                <w:sz w:val="24"/>
                <w:szCs w:val="24"/>
              </w:rPr>
            </w:pPr>
            <w:r>
              <w:rPr>
                <w:rFonts w:ascii="Times New Roman" w:hAnsi="Times New Roman" w:cs="Times New Roman"/>
                <w:sz w:val="24"/>
                <w:szCs w:val="24"/>
              </w:rPr>
              <w:t>Iya paham</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AD39C0" w:rsidRDefault="00937F59" w:rsidP="004114E3">
            <w:r>
              <w:rPr>
                <w:rFonts w:ascii="Times New Roman" w:hAnsi="Times New Roman" w:cs="Times New Roman"/>
                <w:sz w:val="24"/>
                <w:szCs w:val="24"/>
              </w:rPr>
              <w:t>Kesulitan apa yang kamu alami selama penggunaan media sosial?</w:t>
            </w:r>
          </w:p>
        </w:tc>
      </w:tr>
      <w:tr w:rsidR="00937F59" w:rsidTr="004114E3">
        <w:trPr>
          <w:trHeight w:val="375"/>
        </w:trPr>
        <w:tc>
          <w:tcPr>
            <w:tcW w:w="2023" w:type="dxa"/>
            <w:tcBorders>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Borders>
              <w:bottom w:val="single" w:sz="4" w:space="0" w:color="auto"/>
            </w:tcBorders>
          </w:tcPr>
          <w:p w:rsidR="00937F59" w:rsidRPr="00FB3787" w:rsidRDefault="00937F59" w:rsidP="004114E3">
            <w:pPr>
              <w:rPr>
                <w:rFonts w:asciiTheme="majorBidi" w:hAnsiTheme="majorBidi" w:cstheme="majorBidi"/>
              </w:rPr>
            </w:pPr>
            <w:r w:rsidRPr="00FB3787">
              <w:rPr>
                <w:rFonts w:asciiTheme="majorBidi" w:hAnsiTheme="majorBidi" w:cstheme="majorBidi"/>
                <w:sz w:val="24"/>
                <w:szCs w:val="24"/>
              </w:rPr>
              <w:t>Tidak ada kuota internet</w:t>
            </w:r>
          </w:p>
        </w:tc>
      </w:tr>
      <w:tr w:rsidR="00937F59" w:rsidTr="004114E3">
        <w:trPr>
          <w:trHeight w:val="187"/>
        </w:trPr>
        <w:tc>
          <w:tcPr>
            <w:tcW w:w="2023" w:type="dxa"/>
            <w:tcBorders>
              <w:top w:val="single" w:sz="4" w:space="0" w:color="auto"/>
              <w:bottom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Peneliti</w:t>
            </w:r>
          </w:p>
        </w:tc>
        <w:tc>
          <w:tcPr>
            <w:tcW w:w="5881" w:type="dxa"/>
            <w:tcBorders>
              <w:top w:val="single" w:sz="4" w:space="0" w:color="auto"/>
              <w:bottom w:val="single" w:sz="4" w:space="0" w:color="auto"/>
            </w:tcBorders>
          </w:tcPr>
          <w:p w:rsidR="00937F59" w:rsidRPr="00AD39C0" w:rsidRDefault="00937F59" w:rsidP="004114E3">
            <w:r w:rsidRPr="00FB3787">
              <w:rPr>
                <w:rFonts w:asciiTheme="majorBidi" w:hAnsiTheme="majorBidi" w:cstheme="majorBidi"/>
                <w:sz w:val="24"/>
                <w:szCs w:val="24"/>
              </w:rPr>
              <w:t>Dimana kamu tinggal?</w:t>
            </w:r>
          </w:p>
        </w:tc>
      </w:tr>
      <w:tr w:rsidR="00937F59" w:rsidTr="004114E3">
        <w:trPr>
          <w:trHeight w:val="376"/>
        </w:trPr>
        <w:tc>
          <w:tcPr>
            <w:tcW w:w="2023" w:type="dxa"/>
            <w:tcBorders>
              <w:top w:val="single" w:sz="4" w:space="0" w:color="auto"/>
            </w:tcBorders>
          </w:tcPr>
          <w:p w:rsidR="00937F59" w:rsidRPr="00C237C1"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Informan</w:t>
            </w:r>
          </w:p>
        </w:tc>
        <w:tc>
          <w:tcPr>
            <w:tcW w:w="5881" w:type="dxa"/>
            <w:tcBorders>
              <w:top w:val="single" w:sz="4" w:space="0" w:color="auto"/>
            </w:tcBorders>
          </w:tcPr>
          <w:p w:rsidR="00937F59" w:rsidRPr="00FB3787" w:rsidRDefault="00937F59" w:rsidP="004114E3">
            <w:pPr>
              <w:rPr>
                <w:rFonts w:asciiTheme="majorBidi" w:hAnsiTheme="majorBidi" w:cstheme="majorBidi"/>
              </w:rPr>
            </w:pPr>
            <w:r w:rsidRPr="00FB3787">
              <w:rPr>
                <w:rFonts w:asciiTheme="majorBidi" w:hAnsiTheme="majorBidi" w:cstheme="majorBidi"/>
                <w:sz w:val="24"/>
                <w:szCs w:val="24"/>
              </w:rPr>
              <w:t>Saya tinggal di rumah</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Peneliti</w:t>
            </w:r>
          </w:p>
        </w:tc>
        <w:tc>
          <w:tcPr>
            <w:tcW w:w="5881" w:type="dxa"/>
          </w:tcPr>
          <w:p w:rsidR="00937F59" w:rsidRPr="0077407C" w:rsidRDefault="00937F59" w:rsidP="004114E3">
            <w:r w:rsidRPr="0077407C">
              <w:rPr>
                <w:rFonts w:ascii="Times New Roman" w:hAnsi="Times New Roman" w:cs="Times New Roman"/>
                <w:sz w:val="24"/>
                <w:szCs w:val="24"/>
              </w:rPr>
              <w:t xml:space="preserve">Bagaimana </w:t>
            </w:r>
            <w:r>
              <w:rPr>
                <w:rFonts w:ascii="Times New Roman" w:hAnsi="Times New Roman" w:cs="Times New Roman"/>
                <w:sz w:val="24"/>
                <w:szCs w:val="24"/>
              </w:rPr>
              <w:t>dengan teman-temanmu</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kesulitannya sama seperti yang kamu alami?</w:t>
            </w:r>
          </w:p>
        </w:tc>
      </w:tr>
      <w:tr w:rsidR="00937F59" w:rsidTr="004114E3">
        <w:tc>
          <w:tcPr>
            <w:tcW w:w="2023" w:type="dxa"/>
          </w:tcPr>
          <w:p w:rsidR="00937F59" w:rsidRPr="00C237C1" w:rsidRDefault="00937F59" w:rsidP="004114E3">
            <w:pPr>
              <w:spacing w:line="360" w:lineRule="auto"/>
              <w:rPr>
                <w:rFonts w:asciiTheme="majorBidi" w:hAnsiTheme="majorBidi" w:cstheme="majorBidi"/>
                <w:sz w:val="24"/>
                <w:szCs w:val="24"/>
              </w:rPr>
            </w:pPr>
            <w:r w:rsidRPr="00C237C1">
              <w:rPr>
                <w:rFonts w:asciiTheme="majorBidi" w:hAnsiTheme="majorBidi" w:cstheme="majorBidi"/>
                <w:sz w:val="24"/>
                <w:szCs w:val="24"/>
              </w:rPr>
              <w:t xml:space="preserve">Informan </w:t>
            </w:r>
          </w:p>
        </w:tc>
        <w:tc>
          <w:tcPr>
            <w:tcW w:w="5881" w:type="dxa"/>
          </w:tcPr>
          <w:p w:rsidR="00937F59" w:rsidRPr="00371EB1" w:rsidRDefault="00937F59" w:rsidP="004114E3">
            <w:pPr>
              <w:rPr>
                <w:rFonts w:asciiTheme="majorBidi" w:hAnsiTheme="majorBidi" w:cstheme="majorBidi"/>
              </w:rPr>
            </w:pPr>
            <w:r w:rsidRPr="00FB3787">
              <w:rPr>
                <w:rFonts w:asciiTheme="majorBidi" w:hAnsiTheme="majorBidi" w:cstheme="majorBidi"/>
                <w:sz w:val="24"/>
                <w:szCs w:val="24"/>
              </w:rPr>
              <w:t>Ada yang sama seperti saya, tidak ada kuota dan akhirnya saya ajak teman saya untuk datang langsung ke sekolah</w:t>
            </w:r>
          </w:p>
        </w:tc>
      </w:tr>
    </w:tbl>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line="360" w:lineRule="auto"/>
        <w:rPr>
          <w:rFonts w:asciiTheme="majorBidi" w:hAnsiTheme="majorBidi" w:cstheme="majorBidi"/>
          <w:b/>
          <w:bCs/>
          <w:sz w:val="24"/>
          <w:szCs w:val="24"/>
        </w:rPr>
      </w:pPr>
    </w:p>
    <w:p w:rsidR="00937F59" w:rsidRDefault="00937F59" w:rsidP="00937F59">
      <w:pPr>
        <w:spacing w:line="360" w:lineRule="auto"/>
        <w:jc w:val="center"/>
        <w:rPr>
          <w:rFonts w:asciiTheme="majorBidi" w:hAnsiTheme="majorBidi" w:cstheme="majorBidi"/>
          <w:b/>
          <w:bCs/>
          <w:sz w:val="24"/>
          <w:szCs w:val="24"/>
        </w:rPr>
      </w:pPr>
    </w:p>
    <w:p w:rsidR="00937F59" w:rsidRDefault="00937F59" w:rsidP="00937F59">
      <w:pPr>
        <w:spacing w:line="360" w:lineRule="auto"/>
        <w:jc w:val="center"/>
        <w:rPr>
          <w:rFonts w:asciiTheme="majorBidi" w:hAnsiTheme="majorBidi" w:cstheme="majorBidi"/>
          <w:b/>
          <w:bCs/>
          <w:sz w:val="24"/>
          <w:szCs w:val="24"/>
        </w:rPr>
      </w:pPr>
    </w:p>
    <w:p w:rsidR="00937F59" w:rsidRDefault="00937F59" w:rsidP="00937F59">
      <w:pPr>
        <w:spacing w:line="360" w:lineRule="auto"/>
        <w:jc w:val="center"/>
        <w:rPr>
          <w:rFonts w:asciiTheme="majorBidi" w:hAnsiTheme="majorBidi" w:cstheme="majorBidi"/>
          <w:b/>
          <w:bCs/>
          <w:sz w:val="24"/>
          <w:szCs w:val="24"/>
        </w:rPr>
      </w:pPr>
    </w:p>
    <w:p w:rsidR="00937F59" w:rsidRDefault="00937F59" w:rsidP="00937F59">
      <w:pPr>
        <w:spacing w:line="360" w:lineRule="auto"/>
        <w:jc w:val="center"/>
        <w:rPr>
          <w:rFonts w:asciiTheme="majorBidi" w:hAnsiTheme="majorBidi" w:cstheme="majorBidi"/>
          <w:b/>
          <w:bCs/>
          <w:sz w:val="24"/>
          <w:szCs w:val="24"/>
        </w:rPr>
      </w:pPr>
    </w:p>
    <w:p w:rsidR="00937F59" w:rsidRDefault="00937F59" w:rsidP="00937F59">
      <w:pPr>
        <w:spacing w:line="360" w:lineRule="auto"/>
        <w:jc w:val="center"/>
        <w:rPr>
          <w:rFonts w:asciiTheme="majorBidi" w:hAnsiTheme="majorBidi" w:cstheme="majorBidi"/>
          <w:b/>
          <w:bCs/>
          <w:sz w:val="24"/>
          <w:szCs w:val="24"/>
        </w:rPr>
      </w:pPr>
    </w:p>
    <w:p w:rsidR="00937F59" w:rsidRPr="008B23C5" w:rsidRDefault="00937F59" w:rsidP="00937F59">
      <w:pPr>
        <w:spacing w:line="360" w:lineRule="auto"/>
        <w:jc w:val="center"/>
        <w:rPr>
          <w:rFonts w:asciiTheme="majorBidi" w:hAnsiTheme="majorBidi" w:cstheme="majorBidi"/>
          <w:b/>
          <w:bCs/>
          <w:sz w:val="24"/>
          <w:szCs w:val="24"/>
        </w:rPr>
      </w:pPr>
      <w:r w:rsidRPr="008B23C5">
        <w:rPr>
          <w:rFonts w:asciiTheme="majorBidi" w:hAnsiTheme="majorBidi" w:cstheme="majorBidi"/>
          <w:b/>
          <w:bCs/>
          <w:sz w:val="24"/>
          <w:szCs w:val="24"/>
        </w:rPr>
        <w:lastRenderedPageBreak/>
        <w:t>TRANSK</w:t>
      </w:r>
      <w:r>
        <w:rPr>
          <w:rFonts w:asciiTheme="majorBidi" w:hAnsiTheme="majorBidi" w:cstheme="majorBidi"/>
          <w:b/>
          <w:bCs/>
          <w:sz w:val="24"/>
          <w:szCs w:val="24"/>
        </w:rPr>
        <w:t>R</w:t>
      </w:r>
      <w:r w:rsidRPr="008B23C5">
        <w:rPr>
          <w:rFonts w:asciiTheme="majorBidi" w:hAnsiTheme="majorBidi" w:cstheme="majorBidi"/>
          <w:b/>
          <w:bCs/>
          <w:sz w:val="24"/>
          <w:szCs w:val="24"/>
        </w:rPr>
        <w:t>IP OBSERVASI</w:t>
      </w:r>
    </w:p>
    <w:p w:rsidR="00937F59" w:rsidRPr="00AF4A4D"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Kode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rPr>
        <w:tab/>
        <w:t xml:space="preserve">: </w:t>
      </w:r>
      <w:r>
        <w:rPr>
          <w:rFonts w:asciiTheme="majorBidi" w:hAnsiTheme="majorBidi" w:cstheme="majorBidi"/>
          <w:sz w:val="24"/>
        </w:rPr>
        <w:t>1/O/III//2021</w:t>
      </w:r>
    </w:p>
    <w:p w:rsidR="00937F59"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Bentuk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 Tulisan</w:t>
      </w:r>
    </w:p>
    <w:p w:rsidR="00937F59"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Tanggal Pengamatan</w:t>
      </w:r>
      <w:r>
        <w:rPr>
          <w:rFonts w:asciiTheme="majorBidi" w:hAnsiTheme="majorBidi" w:cstheme="majorBidi"/>
          <w:sz w:val="24"/>
          <w:szCs w:val="24"/>
        </w:rPr>
        <w:tab/>
      </w:r>
      <w:r>
        <w:rPr>
          <w:rFonts w:asciiTheme="majorBidi" w:hAnsiTheme="majorBidi" w:cstheme="majorBidi"/>
          <w:sz w:val="24"/>
          <w:szCs w:val="24"/>
        </w:rPr>
        <w:tab/>
        <w:t xml:space="preserve"> : 15 Maret 2021</w:t>
      </w:r>
    </w:p>
    <w:p w:rsidR="00937F59"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 07.00-selesai WIB</w:t>
      </w:r>
    </w:p>
    <w:p w:rsidR="00937F59" w:rsidRDefault="00937F59" w:rsidP="00937F59">
      <w:pPr>
        <w:spacing w:line="360" w:lineRule="auto"/>
        <w:ind w:left="2977" w:hanging="2977"/>
        <w:jc w:val="both"/>
        <w:rPr>
          <w:rFonts w:asciiTheme="majorBidi" w:hAnsiTheme="majorBidi" w:cstheme="majorBidi"/>
          <w:sz w:val="24"/>
          <w:szCs w:val="24"/>
        </w:rPr>
      </w:pPr>
      <w:r>
        <w:rPr>
          <w:rFonts w:asciiTheme="majorBidi" w:hAnsiTheme="majorBidi" w:cstheme="majorBidi"/>
          <w:sz w:val="24"/>
          <w:szCs w:val="24"/>
        </w:rPr>
        <w:t xml:space="preserve">Kegiatan yang </w:t>
      </w:r>
      <w:proofErr w:type="gramStart"/>
      <w:r>
        <w:rPr>
          <w:rFonts w:asciiTheme="majorBidi" w:hAnsiTheme="majorBidi" w:cstheme="majorBidi"/>
          <w:sz w:val="24"/>
          <w:szCs w:val="24"/>
        </w:rPr>
        <w:t>diobservasi  :</w:t>
      </w:r>
      <w:proofErr w:type="gramEnd"/>
      <w:r>
        <w:rPr>
          <w:rFonts w:asciiTheme="majorBidi" w:hAnsiTheme="majorBidi" w:cstheme="majorBidi"/>
          <w:sz w:val="24"/>
          <w:szCs w:val="24"/>
        </w:rPr>
        <w:t xml:space="preserve"> Penggunaan Media sosial dalam pembelajaran bahasa Arab</w:t>
      </w:r>
    </w:p>
    <w:p w:rsidR="00937F59" w:rsidRDefault="00937F59" w:rsidP="00937F59">
      <w:pPr>
        <w:spacing w:line="360" w:lineRule="auto"/>
        <w:ind w:left="2977" w:hanging="2977"/>
        <w:jc w:val="both"/>
        <w:rPr>
          <w:rFonts w:asciiTheme="majorBidi" w:hAnsiTheme="majorBidi" w:cstheme="majorBidi"/>
          <w:sz w:val="24"/>
          <w:szCs w:val="24"/>
        </w:rPr>
      </w:pPr>
    </w:p>
    <w:tbl>
      <w:tblPr>
        <w:tblStyle w:val="TableGrid"/>
        <w:tblW w:w="0" w:type="auto"/>
        <w:tblInd w:w="250" w:type="dxa"/>
        <w:tblLook w:val="04A0" w:firstRow="1" w:lastRow="0" w:firstColumn="1" w:lastColumn="0" w:noHBand="0" w:noVBand="1"/>
      </w:tblPr>
      <w:tblGrid>
        <w:gridCol w:w="1418"/>
        <w:gridCol w:w="7654"/>
      </w:tblGrid>
      <w:tr w:rsidR="00937F59" w:rsidTr="004114E3">
        <w:tc>
          <w:tcPr>
            <w:tcW w:w="1418" w:type="dxa"/>
          </w:tcPr>
          <w:p w:rsidR="00937F59"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Transkip</w:t>
            </w:r>
          </w:p>
          <w:p w:rsidR="00937F59"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Observasi </w:t>
            </w:r>
          </w:p>
        </w:tc>
        <w:tc>
          <w:tcPr>
            <w:tcW w:w="7654" w:type="dxa"/>
          </w:tcPr>
          <w:p w:rsidR="00937F59" w:rsidRPr="00AF4A4D" w:rsidRDefault="00937F59" w:rsidP="004114E3">
            <w:pPr>
              <w:spacing w:line="360" w:lineRule="auto"/>
              <w:jc w:val="lowKashida"/>
              <w:rPr>
                <w:rFonts w:asciiTheme="majorBidi" w:hAnsiTheme="majorBidi" w:cstheme="majorBidi"/>
                <w:lang w:bidi="ar-KW"/>
              </w:rPr>
            </w:pPr>
            <w:r w:rsidRPr="00AF4A4D">
              <w:rPr>
                <w:rFonts w:asciiTheme="majorBidi" w:hAnsiTheme="majorBidi" w:cstheme="majorBidi"/>
                <w:lang w:bidi="ar-KW"/>
              </w:rPr>
              <w:t xml:space="preserve">Pada tanggal 15 Maret 2021. Saat jam pelajaran bahasa Arab yang dimulai jam 07.00, Peneliti memperhatikan terdapat beberapa siswa yang mengikuti pembelajaran tatap muka di kelas. Walaupun di masa pandemi, siswa tersebut tetap mematuhi protokol kesehatan yang ditetapan oleh sekolah dengan memakai masker dan duduk yang jaraknya jauh. Di kelas siswa memperhatikan guru yang sedang menjelaskan materi </w:t>
            </w:r>
            <w:proofErr w:type="gramStart"/>
            <w:r w:rsidRPr="00AF4A4D">
              <w:rPr>
                <w:rFonts w:asciiTheme="majorBidi" w:hAnsiTheme="majorBidi" w:cstheme="majorBidi"/>
                <w:lang w:bidi="ar-KW"/>
              </w:rPr>
              <w:t>di depan</w:t>
            </w:r>
            <w:proofErr w:type="gramEnd"/>
            <w:r w:rsidRPr="00AF4A4D">
              <w:rPr>
                <w:rFonts w:asciiTheme="majorBidi" w:hAnsiTheme="majorBidi" w:cstheme="majorBidi"/>
                <w:lang w:bidi="ar-KW"/>
              </w:rPr>
              <w:t xml:space="preserve"> kelas. Tetapi metode yang dilakukan ustad Faris selaku pengampu bahasa Arab, melakukan cara yang berbeda yaitu mengajar dengan adanya kamera di depan dan juga menjelaskan lewat tulisan di papan tulis. Sedangkan siswa yang hadir di kelas tersebut tetap memperhatikan penjelasan dari ustad faris.</w:t>
            </w:r>
          </w:p>
        </w:tc>
      </w:tr>
      <w:tr w:rsidR="00937F59" w:rsidTr="004114E3">
        <w:tc>
          <w:tcPr>
            <w:tcW w:w="1418" w:type="dxa"/>
          </w:tcPr>
          <w:p w:rsidR="00937F59" w:rsidRPr="00BB17C0" w:rsidRDefault="00937F59" w:rsidP="004114E3">
            <w:pPr>
              <w:spacing w:line="360" w:lineRule="auto"/>
              <w:rPr>
                <w:rFonts w:asciiTheme="majorBidi" w:hAnsiTheme="majorBidi" w:cstheme="majorBidi"/>
                <w:sz w:val="24"/>
                <w:szCs w:val="24"/>
              </w:rPr>
            </w:pPr>
            <w:r w:rsidRPr="00BB17C0">
              <w:rPr>
                <w:rFonts w:asciiTheme="majorBidi" w:hAnsiTheme="majorBidi" w:cstheme="majorBidi"/>
                <w:sz w:val="24"/>
                <w:szCs w:val="24"/>
              </w:rPr>
              <w:t xml:space="preserve">Refleksi </w:t>
            </w:r>
          </w:p>
        </w:tc>
        <w:tc>
          <w:tcPr>
            <w:tcW w:w="7654" w:type="dxa"/>
          </w:tcPr>
          <w:p w:rsidR="00937F59" w:rsidRPr="00BB17C0"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Karena adanya pandemi, pembelajaran dilakukan secara daring atau jarak jauh dengan menggunakan media sosial berupa aplikasi whatsapp. Walapun dapat dilakukan di rumah, juga terdapat siswa yang hadir di kelas dikarenakan tidak terbiasa belajar bahasa Arab menggunakan media sosial.</w:t>
            </w:r>
          </w:p>
        </w:tc>
      </w:tr>
    </w:tbl>
    <w:p w:rsidR="00937F59" w:rsidRPr="009D53C7" w:rsidRDefault="00937F59" w:rsidP="00937F59">
      <w:pPr>
        <w:spacing w:line="360" w:lineRule="auto"/>
        <w:ind w:left="2977" w:hanging="2977"/>
        <w:jc w:val="both"/>
        <w:rPr>
          <w:rFonts w:asciiTheme="majorBidi" w:hAnsiTheme="majorBidi" w:cstheme="majorBidi"/>
          <w:sz w:val="24"/>
          <w:szCs w:val="24"/>
        </w:rPr>
      </w:pPr>
    </w:p>
    <w:p w:rsidR="00937F59" w:rsidRPr="00DC1A25" w:rsidRDefault="00937F59" w:rsidP="00937F59">
      <w:pPr>
        <w:spacing w:after="0" w:line="360" w:lineRule="auto"/>
        <w:jc w:val="center"/>
        <w:rPr>
          <w:rFonts w:asciiTheme="majorBidi" w:hAnsiTheme="majorBidi" w:cstheme="majorBidi"/>
          <w:b/>
          <w:bCs/>
          <w:sz w:val="24"/>
          <w:szCs w:val="24"/>
        </w:rPr>
      </w:pPr>
      <w:r>
        <w:br w:type="page"/>
      </w:r>
      <w:r w:rsidRPr="00DC1A25">
        <w:rPr>
          <w:rFonts w:asciiTheme="majorBidi" w:hAnsiTheme="majorBidi" w:cstheme="majorBidi"/>
          <w:b/>
          <w:bCs/>
          <w:sz w:val="24"/>
          <w:szCs w:val="24"/>
        </w:rPr>
        <w:lastRenderedPageBreak/>
        <w:t>TRANSKRIP OBSERVASI</w:t>
      </w:r>
    </w:p>
    <w:p w:rsidR="00937F59" w:rsidRPr="005A57E9" w:rsidRDefault="00937F59" w:rsidP="00937F59">
      <w:pPr>
        <w:spacing w:after="0" w:line="360" w:lineRule="auto"/>
        <w:jc w:val="center"/>
      </w:pPr>
    </w:p>
    <w:p w:rsidR="00937F59"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Kode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rPr>
        <w:t>2/O/III//2021</w:t>
      </w:r>
    </w:p>
    <w:p w:rsidR="00937F59"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Bentuk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Tulisan</w:t>
      </w:r>
    </w:p>
    <w:p w:rsidR="00937F59"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Tanggal Pengamatan</w:t>
      </w:r>
      <w:r>
        <w:rPr>
          <w:rFonts w:asciiTheme="majorBidi" w:hAnsiTheme="majorBidi" w:cstheme="majorBidi"/>
          <w:sz w:val="24"/>
          <w:szCs w:val="24"/>
        </w:rPr>
        <w:tab/>
      </w:r>
      <w:r>
        <w:rPr>
          <w:rFonts w:asciiTheme="majorBidi" w:hAnsiTheme="majorBidi" w:cstheme="majorBidi"/>
          <w:sz w:val="24"/>
          <w:szCs w:val="24"/>
        </w:rPr>
        <w:tab/>
        <w:t>: 16 Maret 2021</w:t>
      </w:r>
    </w:p>
    <w:p w:rsidR="00937F59" w:rsidRDefault="00937F59" w:rsidP="00937F59">
      <w:pPr>
        <w:spacing w:line="360" w:lineRule="auto"/>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Pr="005F7DA4">
        <w:rPr>
          <w:rFonts w:asciiTheme="majorBidi" w:hAnsiTheme="majorBidi" w:cstheme="majorBidi"/>
          <w:sz w:val="24"/>
          <w:szCs w:val="24"/>
        </w:rPr>
        <w:t xml:space="preserve"> </w:t>
      </w:r>
      <w:r>
        <w:rPr>
          <w:rFonts w:asciiTheme="majorBidi" w:hAnsiTheme="majorBidi" w:cstheme="majorBidi"/>
          <w:sz w:val="24"/>
          <w:szCs w:val="24"/>
        </w:rPr>
        <w:t>07.00-selesai WIB</w:t>
      </w:r>
    </w:p>
    <w:p w:rsidR="00937F59" w:rsidRDefault="00937F59" w:rsidP="00937F59">
      <w:pPr>
        <w:spacing w:line="360" w:lineRule="auto"/>
        <w:ind w:left="2977" w:hanging="2977"/>
        <w:jc w:val="both"/>
        <w:rPr>
          <w:rFonts w:asciiTheme="majorBidi" w:hAnsiTheme="majorBidi" w:cstheme="majorBidi"/>
          <w:sz w:val="24"/>
          <w:szCs w:val="24"/>
        </w:rPr>
      </w:pPr>
      <w:r>
        <w:rPr>
          <w:rFonts w:asciiTheme="majorBidi" w:hAnsiTheme="majorBidi" w:cstheme="majorBidi"/>
          <w:sz w:val="24"/>
          <w:szCs w:val="24"/>
        </w:rPr>
        <w:t>Kegiatan yang diobservasi</w:t>
      </w:r>
      <w:r>
        <w:rPr>
          <w:rFonts w:asciiTheme="majorBidi" w:hAnsiTheme="majorBidi" w:cstheme="majorBidi"/>
          <w:sz w:val="24"/>
          <w:szCs w:val="24"/>
        </w:rPr>
        <w:tab/>
        <w:t>: Kesulitan dari penggunaan media sosial</w:t>
      </w:r>
    </w:p>
    <w:p w:rsidR="00937F59" w:rsidRDefault="00937F59" w:rsidP="00937F59">
      <w:pPr>
        <w:spacing w:line="360" w:lineRule="auto"/>
        <w:ind w:left="2977" w:hanging="2977"/>
        <w:jc w:val="both"/>
        <w:rPr>
          <w:rFonts w:asciiTheme="majorBidi" w:hAnsiTheme="majorBidi" w:cstheme="majorBidi"/>
          <w:sz w:val="24"/>
          <w:szCs w:val="24"/>
        </w:rPr>
      </w:pPr>
    </w:p>
    <w:tbl>
      <w:tblPr>
        <w:tblStyle w:val="TableGrid"/>
        <w:tblW w:w="0" w:type="auto"/>
        <w:tblInd w:w="250" w:type="dxa"/>
        <w:tblLook w:val="04A0" w:firstRow="1" w:lastRow="0" w:firstColumn="1" w:lastColumn="0" w:noHBand="0" w:noVBand="1"/>
      </w:tblPr>
      <w:tblGrid>
        <w:gridCol w:w="1418"/>
        <w:gridCol w:w="7654"/>
      </w:tblGrid>
      <w:tr w:rsidR="00937F59" w:rsidTr="004114E3">
        <w:tc>
          <w:tcPr>
            <w:tcW w:w="1418" w:type="dxa"/>
          </w:tcPr>
          <w:p w:rsidR="00937F59"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Transkip</w:t>
            </w:r>
          </w:p>
          <w:p w:rsidR="00937F59"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 xml:space="preserve">Observasi </w:t>
            </w:r>
          </w:p>
        </w:tc>
        <w:tc>
          <w:tcPr>
            <w:tcW w:w="7654" w:type="dxa"/>
          </w:tcPr>
          <w:p w:rsidR="00937F59" w:rsidRPr="00BB17C0" w:rsidRDefault="00937F59" w:rsidP="004114E3">
            <w:pPr>
              <w:pStyle w:val="BodyText"/>
              <w:spacing w:before="230" w:line="360" w:lineRule="auto"/>
              <w:ind w:left="78" w:right="49" w:firstLine="11"/>
            </w:pPr>
            <w:r>
              <w:t>Pada hari senin, 16 Maret 2021 pukul 07.00  saat pelajaran bahasa Arab di mulai,  peneliti mengunjungi ke satu pondok tempat tinggal salah satu siswa MA Putri Ma'arif. Siswa tersebut  sedang melakukan kegiatan pondok. Setelah selesai kegiatan pondok, ia pun membuka handphone dan membaca isi chat media sosial berupa aplikasi whatsapp. Kemudian mengerjakan tugas yang sudah diberikan dan dikirim secara pribadi kepada ustad Faris.</w:t>
            </w:r>
          </w:p>
        </w:tc>
      </w:tr>
      <w:tr w:rsidR="00937F59" w:rsidTr="004114E3">
        <w:tc>
          <w:tcPr>
            <w:tcW w:w="1418" w:type="dxa"/>
          </w:tcPr>
          <w:p w:rsidR="00937F59" w:rsidRPr="00BB17C0" w:rsidRDefault="00937F59" w:rsidP="004114E3">
            <w:pPr>
              <w:spacing w:line="360" w:lineRule="auto"/>
              <w:rPr>
                <w:rFonts w:asciiTheme="majorBidi" w:hAnsiTheme="majorBidi" w:cstheme="majorBidi"/>
                <w:sz w:val="24"/>
                <w:szCs w:val="24"/>
              </w:rPr>
            </w:pPr>
            <w:r w:rsidRPr="00BB17C0">
              <w:rPr>
                <w:rFonts w:asciiTheme="majorBidi" w:hAnsiTheme="majorBidi" w:cstheme="majorBidi"/>
                <w:sz w:val="24"/>
                <w:szCs w:val="24"/>
              </w:rPr>
              <w:t xml:space="preserve">Refleksi </w:t>
            </w:r>
          </w:p>
        </w:tc>
        <w:tc>
          <w:tcPr>
            <w:tcW w:w="7654" w:type="dxa"/>
          </w:tcPr>
          <w:p w:rsidR="00937F59" w:rsidRPr="00BB17C0" w:rsidRDefault="00937F59" w:rsidP="004114E3">
            <w:pPr>
              <w:spacing w:line="360" w:lineRule="auto"/>
              <w:rPr>
                <w:rFonts w:asciiTheme="majorBidi" w:hAnsiTheme="majorBidi" w:cstheme="majorBidi"/>
                <w:sz w:val="24"/>
                <w:szCs w:val="24"/>
              </w:rPr>
            </w:pPr>
            <w:r>
              <w:rPr>
                <w:rFonts w:asciiTheme="majorBidi" w:hAnsiTheme="majorBidi" w:cstheme="majorBidi"/>
                <w:sz w:val="24"/>
                <w:szCs w:val="24"/>
              </w:rPr>
              <w:t>Karena adanya kewajiban di pondok, tertinggal dalam melakukan absen dan pengumpulan tugas tidak tepat waktu.</w:t>
            </w:r>
          </w:p>
        </w:tc>
      </w:tr>
    </w:tbl>
    <w:p w:rsidR="00937F59" w:rsidRDefault="00937F59" w:rsidP="00937F59">
      <w:pPr>
        <w:spacing w:line="360" w:lineRule="auto"/>
        <w:jc w:val="both"/>
      </w:pPr>
    </w:p>
    <w:p w:rsidR="00937F59" w:rsidRDefault="00937F59" w:rsidP="00937F59">
      <w:pPr>
        <w:spacing w:after="0" w:line="360" w:lineRule="auto"/>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Default="00937F59" w:rsidP="00937F59">
      <w:pPr>
        <w:spacing w:line="240" w:lineRule="auto"/>
        <w:ind w:left="709" w:hanging="709"/>
        <w:jc w:val="lowKashida"/>
        <w:rPr>
          <w:rFonts w:asciiTheme="majorBidi" w:hAnsiTheme="majorBidi" w:cstheme="majorBidi"/>
          <w:sz w:val="24"/>
          <w:szCs w:val="24"/>
          <w:lang w:bidi="ar-KW"/>
        </w:rPr>
      </w:pPr>
    </w:p>
    <w:p w:rsidR="00937F59" w:rsidRPr="002E2053" w:rsidRDefault="00937F59" w:rsidP="00937F59">
      <w:pPr>
        <w:jc w:val="center"/>
        <w:rPr>
          <w:rFonts w:ascii="Traditional Arabic" w:hAnsi="Traditional Arabic" w:cs="Traditional Arabic"/>
          <w:b/>
          <w:bCs/>
          <w:sz w:val="36"/>
          <w:szCs w:val="36"/>
          <w:rtl/>
          <w:lang w:bidi="ar-KW"/>
        </w:rPr>
      </w:pPr>
      <w:r w:rsidRPr="002E2053">
        <w:rPr>
          <w:rFonts w:ascii="Traditional Arabic" w:hAnsi="Traditional Arabic" w:cs="Traditional Arabic" w:hint="cs"/>
          <w:b/>
          <w:bCs/>
          <w:sz w:val="36"/>
          <w:szCs w:val="36"/>
          <w:rtl/>
        </w:rPr>
        <w:lastRenderedPageBreak/>
        <w:t>ترجمة الحياة</w:t>
      </w:r>
    </w:p>
    <w:p w:rsidR="00937F59" w:rsidRPr="002E2053" w:rsidRDefault="00937F59" w:rsidP="00937F59">
      <w:pPr>
        <w:spacing w:line="240" w:lineRule="auto"/>
        <w:jc w:val="lowKashida"/>
        <w:rPr>
          <w:rFonts w:ascii="Traditional Arabic" w:hAnsi="Traditional Arabic" w:cs="Traditional Arabic"/>
          <w:sz w:val="36"/>
          <w:szCs w:val="36"/>
        </w:rPr>
      </w:pPr>
      <w:r w:rsidRPr="002E2053">
        <w:rPr>
          <w:rFonts w:ascii="Traditional Arabic" w:hAnsi="Traditional Arabic" w:cs="Traditional Arabic"/>
          <w:sz w:val="36"/>
          <w:szCs w:val="36"/>
          <w:rtl/>
        </w:rPr>
        <w:t>نادية هيرتيانتي ، ولدت في كارسيك ، 22 يونيو 1997. ابنة السيد هيرو أجوس سيتيابودي وإيني إنداه س</w:t>
      </w:r>
      <w:r>
        <w:rPr>
          <w:rFonts w:ascii="Traditional Arabic" w:hAnsi="Traditional Arabic" w:cs="Traditional Arabic" w:hint="cs"/>
          <w:sz w:val="36"/>
          <w:szCs w:val="36"/>
          <w:rtl/>
        </w:rPr>
        <w:t>وسلاوات</w:t>
      </w:r>
      <w:r w:rsidRPr="002E2053">
        <w:rPr>
          <w:rFonts w:ascii="Traditional Arabic" w:hAnsi="Traditional Arabic" w:cs="Traditional Arabic"/>
          <w:sz w:val="36"/>
          <w:szCs w:val="36"/>
          <w:rtl/>
        </w:rPr>
        <w:t>. عمل كلا الوالدين هو كرائد أعمال وربة منزل. علامة مقاتها في اكيم كيت 7س رقم 5 كارسيك, جاوة الشرقية.</w:t>
      </w:r>
    </w:p>
    <w:p w:rsidR="00937F59" w:rsidRPr="002E2053" w:rsidRDefault="00937F59" w:rsidP="00937F59">
      <w:pPr>
        <w:spacing w:line="240" w:lineRule="auto"/>
        <w:jc w:val="lowKashida"/>
        <w:rPr>
          <w:rFonts w:ascii="Traditional Arabic" w:hAnsi="Traditional Arabic" w:cs="Traditional Arabic"/>
          <w:sz w:val="36"/>
          <w:szCs w:val="36"/>
          <w:rtl/>
          <w:lang w:bidi="ar-KW"/>
        </w:rPr>
      </w:pPr>
      <w:r w:rsidRPr="002E2053">
        <w:rPr>
          <w:rFonts w:ascii="Traditional Arabic" w:hAnsi="Traditional Arabic" w:cs="Traditional Arabic"/>
          <w:sz w:val="36"/>
          <w:szCs w:val="36"/>
          <w:rtl/>
        </w:rPr>
        <w:t xml:space="preserve">بدأ تاريخ تعليم نادية هيرتيانتي من المدرسة الابتدائية في مدرسة </w:t>
      </w:r>
      <w:r w:rsidRPr="002E2053">
        <w:rPr>
          <w:rFonts w:ascii="Traditional Arabic" w:hAnsi="Traditional Arabic" w:cs="Traditional Arabic"/>
          <w:sz w:val="36"/>
          <w:szCs w:val="36"/>
          <w:rtl/>
          <w:lang w:val="id-ID" w:bidi="ar-KW"/>
        </w:rPr>
        <w:t xml:space="preserve">الابتدائية محمدية 1 كارسيك في عام 2004-2009. </w:t>
      </w:r>
      <w:r w:rsidRPr="002E2053">
        <w:rPr>
          <w:rFonts w:ascii="Traditional Arabic" w:hAnsi="Traditional Arabic" w:cs="Traditional Arabic"/>
          <w:sz w:val="36"/>
          <w:szCs w:val="36"/>
          <w:rtl/>
        </w:rPr>
        <w:t xml:space="preserve">ثم تابع تعليمه في  معهاد دارالسلام كنوترللبنات الثالث نجاوي في عام 2009-2011 ، ولكن لمدة عامين فقط ثم تابع تعليمه في مدرسة الثناوية محمدية 1 كارسيك </w:t>
      </w:r>
      <w:r w:rsidRPr="002E2053">
        <w:rPr>
          <w:rFonts w:ascii="Traditional Arabic" w:hAnsi="Traditional Arabic" w:cs="Traditional Arabic"/>
          <w:sz w:val="36"/>
          <w:szCs w:val="36"/>
        </w:rPr>
        <w:t xml:space="preserve"> </w:t>
      </w:r>
      <w:r w:rsidRPr="002E2053">
        <w:rPr>
          <w:rFonts w:ascii="Traditional Arabic" w:hAnsi="Traditional Arabic" w:cs="Traditional Arabic"/>
          <w:sz w:val="36"/>
          <w:szCs w:val="36"/>
          <w:rtl/>
        </w:rPr>
        <w:t>في عام 2011-2013 و مدرسة عالية في محمدية 1 كارسيك</w:t>
      </w:r>
      <w:r w:rsidRPr="002E2053">
        <w:rPr>
          <w:rFonts w:ascii="Traditional Arabic" w:hAnsi="Traditional Arabic" w:cs="Traditional Arabic"/>
          <w:sz w:val="36"/>
          <w:szCs w:val="36"/>
          <w:rtl/>
          <w:lang w:bidi="ar-KW"/>
        </w:rPr>
        <w:t xml:space="preserve"> </w:t>
      </w:r>
      <w:r w:rsidRPr="002E2053">
        <w:rPr>
          <w:rFonts w:ascii="Traditional Arabic" w:hAnsi="Traditional Arabic" w:cs="Traditional Arabic"/>
          <w:sz w:val="36"/>
          <w:szCs w:val="36"/>
          <w:rtl/>
        </w:rPr>
        <w:t xml:space="preserve">في عام 2014-2017. ثم تابع الدراسة في </w:t>
      </w:r>
      <w:r w:rsidRPr="002E2053">
        <w:rPr>
          <w:rFonts w:ascii="Traditional Arabic" w:hAnsi="Traditional Arabic" w:cs="Traditional Arabic"/>
          <w:sz w:val="36"/>
          <w:szCs w:val="36"/>
          <w:rtl/>
          <w:lang w:bidi="ar-KW"/>
        </w:rPr>
        <w:t>الجامعة الإسلامية الحكومية فونوروغو من 2017 حتى الان.</w:t>
      </w:r>
    </w:p>
    <w:p w:rsidR="00937F59" w:rsidRPr="00937F59" w:rsidRDefault="00937F59" w:rsidP="00937F59">
      <w:pPr>
        <w:spacing w:line="240" w:lineRule="auto"/>
        <w:ind w:left="709" w:hanging="709"/>
        <w:jc w:val="lowKashida"/>
        <w:rPr>
          <w:rFonts w:asciiTheme="majorBidi" w:hAnsiTheme="majorBidi" w:cstheme="majorBidi"/>
          <w:sz w:val="24"/>
          <w:szCs w:val="24"/>
          <w:rtl/>
          <w:lang w:bidi="ar-KW"/>
        </w:rPr>
      </w:pPr>
    </w:p>
    <w:sectPr w:rsidR="00937F59" w:rsidRPr="00937F59" w:rsidSect="00C34A8C">
      <w:pgSz w:w="11907" w:h="16839" w:code="9"/>
      <w:pgMar w:top="1134" w:right="1418" w:bottom="1134"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E6C" w:rsidRDefault="00633E6C" w:rsidP="00A418C0">
      <w:pPr>
        <w:spacing w:after="0" w:line="240" w:lineRule="auto"/>
      </w:pPr>
      <w:r>
        <w:separator/>
      </w:r>
    </w:p>
  </w:endnote>
  <w:endnote w:type="continuationSeparator" w:id="0">
    <w:p w:rsidR="00633E6C" w:rsidRDefault="00633E6C" w:rsidP="00A41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5E" w:rsidRDefault="006823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8C" w:rsidRDefault="00C34A8C" w:rsidP="00B37E36">
    <w:pPr>
      <w:pStyle w:val="Footer"/>
      <w:jc w:val="center"/>
    </w:pPr>
  </w:p>
  <w:p w:rsidR="00C34A8C" w:rsidRDefault="00C34A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5E" w:rsidRDefault="006823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82301087"/>
      <w:docPartObj>
        <w:docPartGallery w:val="Page Numbers (Bottom of Page)"/>
        <w:docPartUnique/>
      </w:docPartObj>
    </w:sdtPr>
    <w:sdtEndPr/>
    <w:sdtContent>
      <w:p w:rsidR="00C34A8C" w:rsidRDefault="00C34A8C" w:rsidP="00674EC0">
        <w:pPr>
          <w:pStyle w:val="Footer"/>
          <w:bidi/>
          <w:jc w:val="center"/>
        </w:pPr>
        <w:r>
          <w:fldChar w:fldCharType="begin"/>
        </w:r>
        <w:r>
          <w:instrText xml:space="preserve"> PAGE   \* MERGEFORMAT </w:instrText>
        </w:r>
        <w:r>
          <w:fldChar w:fldCharType="separate"/>
        </w:r>
        <w:r w:rsidR="0068235E">
          <w:rPr>
            <w:noProof/>
          </w:rPr>
          <w:t>ii</w:t>
        </w:r>
        <w:r>
          <w:rPr>
            <w:noProof/>
          </w:rPr>
          <w:fldChar w:fldCharType="end"/>
        </w:r>
      </w:p>
    </w:sdtContent>
  </w:sdt>
  <w:p w:rsidR="00C34A8C" w:rsidRDefault="00C34A8C" w:rsidP="00674EC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409768"/>
      <w:docPartObj>
        <w:docPartGallery w:val="Page Numbers (Bottom of Page)"/>
        <w:docPartUnique/>
      </w:docPartObj>
    </w:sdtPr>
    <w:sdtEndPr/>
    <w:sdtContent>
      <w:p w:rsidR="00C34A8C" w:rsidRDefault="00C34A8C" w:rsidP="003D269E">
        <w:pPr>
          <w:pStyle w:val="Footer"/>
        </w:pPr>
        <w:r>
          <w:fldChar w:fldCharType="begin"/>
        </w:r>
        <w:r>
          <w:instrText xml:space="preserve"> PAGE   \* MERGEFORMAT </w:instrText>
        </w:r>
        <w:r>
          <w:fldChar w:fldCharType="separate"/>
        </w:r>
        <w:r>
          <w:rPr>
            <w:noProof/>
          </w:rPr>
          <w:t>i</w:t>
        </w:r>
        <w:r>
          <w:rPr>
            <w:noProof/>
          </w:rPr>
          <w:fldChar w:fldCharType="end"/>
        </w:r>
      </w:p>
    </w:sdtContent>
  </w:sdt>
  <w:p w:rsidR="00C34A8C" w:rsidRDefault="00C34A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E6C" w:rsidRDefault="00633E6C" w:rsidP="00A418C0">
      <w:pPr>
        <w:spacing w:after="0" w:line="240" w:lineRule="auto"/>
      </w:pPr>
      <w:r>
        <w:separator/>
      </w:r>
    </w:p>
  </w:footnote>
  <w:footnote w:type="continuationSeparator" w:id="0">
    <w:p w:rsidR="00633E6C" w:rsidRDefault="00633E6C" w:rsidP="00A418C0">
      <w:pPr>
        <w:spacing w:after="0" w:line="240" w:lineRule="auto"/>
      </w:pPr>
      <w:r>
        <w:continuationSeparator/>
      </w:r>
    </w:p>
  </w:footnote>
  <w:footnote w:id="1">
    <w:p w:rsidR="00C34A8C" w:rsidRPr="009F46C9" w:rsidRDefault="00C34A8C" w:rsidP="00B37E36">
      <w:pPr>
        <w:pStyle w:val="FootnoteText"/>
        <w:rPr>
          <w:rtl/>
          <w:lang w:val="id-ID" w:bidi="ar-KW"/>
        </w:rPr>
      </w:pPr>
      <w:r>
        <w:rPr>
          <w:rStyle w:val="FootnoteReference"/>
        </w:rPr>
        <w:footnoteRef/>
      </w:r>
      <w:r>
        <w:rPr>
          <w:rFonts w:hint="cs"/>
          <w:rtl/>
        </w:rPr>
        <w:t xml:space="preserve">  </w:t>
      </w:r>
      <w:r>
        <w:rPr>
          <w:rtl/>
        </w:rPr>
        <w:t xml:space="preserve"> </w:t>
      </w:r>
      <w:r>
        <w:rPr>
          <w:rFonts w:ascii="Traditional Arabic" w:hAnsi="Traditional Arabic" w:cs="Traditional Arabic" w:hint="cs"/>
          <w:sz w:val="24"/>
          <w:szCs w:val="24"/>
          <w:rtl/>
        </w:rPr>
        <w:t>احمد ستيادي ,</w:t>
      </w:r>
      <w:r w:rsidRPr="009F46C9">
        <w:rPr>
          <w:rFonts w:asciiTheme="majorBidi" w:hAnsiTheme="majorBidi" w:cstheme="majorBidi"/>
          <w:i/>
          <w:iCs/>
        </w:rPr>
        <w:t xml:space="preserve"> </w:t>
      </w:r>
      <w:r w:rsidRPr="004D2260">
        <w:rPr>
          <w:rFonts w:asciiTheme="majorBidi" w:hAnsiTheme="majorBidi" w:cstheme="majorBidi"/>
          <w:i/>
          <w:iCs/>
        </w:rPr>
        <w:t>Pemanfaatan Media Sosial Untuk Efektifitas Komunikasi</w:t>
      </w:r>
      <w:r>
        <w:rPr>
          <w:rFonts w:ascii="Traditional Arabic" w:hAnsi="Traditional Arabic" w:cs="Traditional Arabic" w:hint="cs"/>
          <w:sz w:val="24"/>
          <w:szCs w:val="24"/>
          <w:rtl/>
          <w:lang w:bidi="ar-KW"/>
        </w:rPr>
        <w:t xml:space="preserve">, المنير, </w:t>
      </w:r>
      <w:r>
        <w:rPr>
          <w:lang w:val="id-ID"/>
        </w:rPr>
        <w:t xml:space="preserve">vol </w:t>
      </w:r>
      <w:r>
        <w:rPr>
          <w:rFonts w:hint="cs"/>
          <w:rtl/>
          <w:lang w:val="id-ID" w:bidi="ar-KW"/>
        </w:rPr>
        <w:t xml:space="preserve"> 11 رقم 1, يناير يني 2020. </w:t>
      </w:r>
      <w:r>
        <w:rPr>
          <w:lang w:val="id-ID" w:bidi="ar-KW"/>
        </w:rPr>
        <w:t xml:space="preserve">P </w:t>
      </w:r>
      <w:r>
        <w:rPr>
          <w:rFonts w:hint="cs"/>
          <w:rtl/>
          <w:lang w:val="id-ID" w:bidi="ar-KW"/>
        </w:rPr>
        <w:t xml:space="preserve"> 70-83</w:t>
      </w:r>
    </w:p>
  </w:footnote>
  <w:footnote w:id="2">
    <w:p w:rsidR="00C34A8C" w:rsidRDefault="00C34A8C" w:rsidP="00B37E36">
      <w:pPr>
        <w:pStyle w:val="FootnoteText"/>
        <w:ind w:firstLine="424"/>
        <w:rPr>
          <w:rtl/>
          <w:lang w:bidi="ar-KW"/>
        </w:rPr>
      </w:pPr>
      <w:r>
        <w:rPr>
          <w:rStyle w:val="FootnoteReference"/>
        </w:rPr>
        <w:footnoteRef/>
      </w:r>
      <w:r>
        <w:rPr>
          <w:rtl/>
        </w:rPr>
        <w:t xml:space="preserve"> </w:t>
      </w:r>
      <w:r w:rsidRPr="00DF26F5">
        <w:rPr>
          <w:rFonts w:ascii="Traditional Arabic" w:hAnsi="Traditional Arabic" w:cs="Traditional Arabic"/>
          <w:rtl/>
          <w:lang w:bidi="ar-KW"/>
        </w:rPr>
        <w:t>همير, لولوء و أفيف</w:t>
      </w:r>
      <w:r>
        <w:rPr>
          <w:rFonts w:hint="cs"/>
          <w:rtl/>
          <w:lang w:bidi="ar-KW"/>
        </w:rPr>
        <w:t xml:space="preserve">. </w:t>
      </w:r>
      <w:r w:rsidRPr="00DF26F5">
        <w:rPr>
          <w:rFonts w:asciiTheme="majorBidi" w:hAnsiTheme="majorBidi" w:cstheme="majorBidi"/>
          <w:i/>
          <w:iCs/>
          <w:lang w:val="id-ID" w:bidi="ar-KW"/>
        </w:rPr>
        <w:t>Penerapan Media Elektronik Pada Pembelajaran Bahasa Arab</w:t>
      </w:r>
      <w:r>
        <w:rPr>
          <w:rFonts w:hint="cs"/>
          <w:rtl/>
          <w:lang w:val="id-ID" w:bidi="ar-KW"/>
        </w:rPr>
        <w:t xml:space="preserve">, </w:t>
      </w:r>
      <w:r w:rsidRPr="00DF26F5">
        <w:rPr>
          <w:rFonts w:ascii="Traditional Arabic" w:hAnsi="Traditional Arabic" w:cs="Traditional Arabic"/>
          <w:rtl/>
          <w:lang w:val="id-ID" w:bidi="ar-KW"/>
        </w:rPr>
        <w:t>لهجه عربية</w:t>
      </w:r>
      <w:r>
        <w:rPr>
          <w:rFonts w:hint="cs"/>
          <w:rtl/>
          <w:lang w:val="id-ID" w:bidi="ar-KW"/>
        </w:rPr>
        <w:t xml:space="preserve">, </w:t>
      </w:r>
      <w:r>
        <w:rPr>
          <w:lang w:val="id-ID" w:bidi="ar-KW"/>
        </w:rPr>
        <w:t>vol.</w:t>
      </w:r>
      <w:r>
        <w:rPr>
          <w:rFonts w:hint="cs"/>
          <w:rtl/>
          <w:lang w:bidi="ar-KW"/>
        </w:rPr>
        <w:t>1 رقم 2,يوليو 120,2020.</w:t>
      </w:r>
    </w:p>
  </w:footnote>
  <w:footnote w:id="3">
    <w:p w:rsidR="00C34A8C" w:rsidRPr="00384B7B" w:rsidRDefault="00C34A8C" w:rsidP="00B37E36">
      <w:pPr>
        <w:pStyle w:val="FootnoteText"/>
        <w:ind w:firstLine="720"/>
        <w:rPr>
          <w:rtl/>
          <w:lang w:val="id-ID" w:bidi="ar-KW"/>
        </w:rPr>
      </w:pPr>
      <w:r>
        <w:rPr>
          <w:rStyle w:val="FootnoteReference"/>
        </w:rPr>
        <w:footnoteRef/>
      </w:r>
      <w:r>
        <w:rPr>
          <w:rtl/>
        </w:rPr>
        <w:t xml:space="preserve"> </w:t>
      </w:r>
      <w:r w:rsidRPr="00384B7B">
        <w:rPr>
          <w:rFonts w:ascii="Traditional Arabic" w:hAnsi="Traditional Arabic" w:cs="Traditional Arabic"/>
          <w:rtl/>
          <w:lang w:bidi="ar-KW"/>
        </w:rPr>
        <w:t>مونر,</w:t>
      </w:r>
      <w:r>
        <w:rPr>
          <w:rFonts w:hint="cs"/>
          <w:rtl/>
          <w:lang w:bidi="ar-KW"/>
        </w:rPr>
        <w:t xml:space="preserve"> </w:t>
      </w:r>
      <w:r w:rsidRPr="00384B7B">
        <w:rPr>
          <w:rFonts w:asciiTheme="majorBidi" w:hAnsiTheme="majorBidi" w:cstheme="majorBidi"/>
          <w:i/>
          <w:iCs/>
          <w:lang w:val="id-ID" w:bidi="ar-KW"/>
        </w:rPr>
        <w:t>Pembelajaran Jarak Jauh Berbasis Teknologu Informasi dan Komunikasi</w:t>
      </w:r>
      <w:r>
        <w:rPr>
          <w:lang w:val="id-ID" w:bidi="ar-KW"/>
        </w:rPr>
        <w:t xml:space="preserve">, </w:t>
      </w:r>
      <w:r w:rsidRPr="00384B7B">
        <w:rPr>
          <w:rFonts w:ascii="Traditional Arabic" w:hAnsi="Traditional Arabic" w:cs="Traditional Arabic"/>
          <w:rtl/>
          <w:lang w:val="id-ID" w:bidi="ar-KW"/>
        </w:rPr>
        <w:t>(</w:t>
      </w:r>
      <w:r w:rsidRPr="00AF5BCF">
        <w:rPr>
          <w:rFonts w:ascii="Traditional Arabic" w:eastAsia="Times New Roman" w:hAnsi="Traditional Arabic" w:cs="Traditional Arabic"/>
          <w:color w:val="000000"/>
          <w:rtl/>
          <w:lang w:val="id-ID"/>
        </w:rPr>
        <w:t>مالانع</w:t>
      </w:r>
      <w:r w:rsidRPr="00384B7B">
        <w:rPr>
          <w:rFonts w:ascii="Traditional Arabic" w:hAnsi="Traditional Arabic" w:cs="Traditional Arabic"/>
          <w:rtl/>
          <w:lang w:val="id-ID" w:bidi="ar-KW"/>
        </w:rPr>
        <w:t xml:space="preserve"> : ألفبتا, 2012),99</w:t>
      </w:r>
    </w:p>
  </w:footnote>
  <w:footnote w:id="4">
    <w:p w:rsidR="00C34A8C" w:rsidRPr="00AF5BCF" w:rsidRDefault="00C34A8C" w:rsidP="00B37E36">
      <w:pPr>
        <w:pStyle w:val="FootnoteText"/>
        <w:ind w:firstLine="720"/>
        <w:rPr>
          <w:rFonts w:ascii="Traditional Arabic" w:hAnsi="Traditional Arabic" w:cs="Traditional Arabic"/>
          <w:rtl/>
          <w:lang w:bidi="ar-KW"/>
        </w:rPr>
      </w:pPr>
      <w:r>
        <w:rPr>
          <w:rStyle w:val="FootnoteReference"/>
        </w:rPr>
        <w:footnoteRef/>
      </w:r>
      <w:r>
        <w:rPr>
          <w:rFonts w:hint="cs"/>
          <w:rtl/>
        </w:rPr>
        <w:t xml:space="preserve"> </w:t>
      </w:r>
      <w:r w:rsidRPr="00285F23">
        <w:rPr>
          <w:rFonts w:ascii="Traditional Arabic" w:hAnsi="Traditional Arabic" w:cs="Traditional Arabic"/>
          <w:rtl/>
        </w:rPr>
        <w:t>دن زرلا</w:t>
      </w:r>
      <w:r>
        <w:rPr>
          <w:rFonts w:hint="cs"/>
          <w:rtl/>
        </w:rPr>
        <w:t xml:space="preserve">, </w:t>
      </w:r>
      <w:r w:rsidRPr="00C13FBF">
        <w:rPr>
          <w:rFonts w:asciiTheme="majorBidi" w:hAnsiTheme="majorBidi" w:cstheme="majorBidi"/>
          <w:i/>
          <w:iCs/>
          <w:lang w:val="id-ID"/>
        </w:rPr>
        <w:t>The Social Media Marketing Book</w:t>
      </w:r>
      <w:r>
        <w:rPr>
          <w:rFonts w:hint="cs"/>
          <w:rtl/>
        </w:rPr>
        <w:t>, (</w:t>
      </w:r>
      <w:r w:rsidRPr="00285F23">
        <w:rPr>
          <w:rFonts w:ascii="Traditional Arabic" w:hAnsi="Traditional Arabic" w:cs="Traditional Arabic"/>
          <w:rtl/>
        </w:rPr>
        <w:t>جاكرتا</w:t>
      </w:r>
      <w:r>
        <w:rPr>
          <w:rFonts w:hint="cs"/>
          <w:rtl/>
        </w:rPr>
        <w:t xml:space="preserve"> : </w:t>
      </w:r>
      <w:r w:rsidRPr="00AF5BCF">
        <w:rPr>
          <w:rFonts w:ascii="Traditional Arabic" w:eastAsia="Times New Roman" w:hAnsi="Traditional Arabic" w:cs="Traditional Arabic"/>
          <w:color w:val="000000"/>
          <w:rtl/>
          <w:lang w:val="id-ID"/>
        </w:rPr>
        <w:t>فت</w:t>
      </w:r>
      <w:r w:rsidRPr="00AF5BCF">
        <w:rPr>
          <w:rFonts w:ascii="Traditional Arabic" w:hAnsi="Traditional Arabic" w:cs="Traditional Arabic"/>
          <w:rtl/>
        </w:rPr>
        <w:t xml:space="preserve">. </w:t>
      </w:r>
      <w:r w:rsidRPr="00AF5BCF">
        <w:rPr>
          <w:rFonts w:ascii="Traditional Arabic" w:eastAsia="Times New Roman" w:hAnsi="Traditional Arabic" w:cs="Traditional Arabic"/>
          <w:color w:val="000000"/>
          <w:rtl/>
          <w:lang w:val="id-ID"/>
        </w:rPr>
        <w:t>راماجا رسداكريا,2013),39-.04</w:t>
      </w:r>
      <w:r w:rsidRPr="00AF5BCF">
        <w:rPr>
          <w:rFonts w:ascii="Traditional Arabic" w:hAnsi="Traditional Arabic" w:cs="Traditional Arabic"/>
          <w:rtl/>
        </w:rPr>
        <w:t xml:space="preserve"> </w:t>
      </w:r>
    </w:p>
  </w:footnote>
  <w:footnote w:id="5">
    <w:p w:rsidR="00C34A8C" w:rsidRPr="00C610F5" w:rsidRDefault="00C34A8C" w:rsidP="00B37E36">
      <w:pPr>
        <w:pStyle w:val="FootnoteText"/>
        <w:ind w:firstLine="720"/>
        <w:rPr>
          <w:rtl/>
          <w:lang w:val="id-ID" w:bidi="ar-KW"/>
        </w:rPr>
      </w:pPr>
      <w:r>
        <w:rPr>
          <w:rStyle w:val="FootnoteReference"/>
        </w:rPr>
        <w:footnoteRef/>
      </w:r>
      <w:r>
        <w:rPr>
          <w:rtl/>
        </w:rPr>
        <w:t xml:space="preserve"> </w:t>
      </w:r>
      <w:r w:rsidRPr="00DF26F5">
        <w:rPr>
          <w:rFonts w:ascii="Traditional Arabic" w:hAnsi="Traditional Arabic" w:cs="Traditional Arabic"/>
          <w:rtl/>
          <w:lang w:bidi="ar-KW"/>
        </w:rPr>
        <w:t>همير, لولوء و أفيف</w:t>
      </w:r>
      <w:r>
        <w:rPr>
          <w:rFonts w:hint="cs"/>
          <w:rtl/>
          <w:lang w:bidi="ar-KW"/>
        </w:rPr>
        <w:t xml:space="preserve">. </w:t>
      </w:r>
      <w:r w:rsidRPr="00DF26F5">
        <w:rPr>
          <w:rFonts w:asciiTheme="majorBidi" w:hAnsiTheme="majorBidi" w:cstheme="majorBidi"/>
          <w:i/>
          <w:iCs/>
          <w:lang w:val="id-ID" w:bidi="ar-KW"/>
        </w:rPr>
        <w:t>Penerapan Media Elektronik Pada Pembelajaran Bahasa Arab</w:t>
      </w:r>
      <w:r>
        <w:rPr>
          <w:rFonts w:hint="cs"/>
          <w:rtl/>
          <w:lang w:val="id-ID" w:bidi="ar-KW"/>
        </w:rPr>
        <w:t xml:space="preserve">, </w:t>
      </w:r>
      <w:r w:rsidRPr="00DF26F5">
        <w:rPr>
          <w:rFonts w:ascii="Traditional Arabic" w:hAnsi="Traditional Arabic" w:cs="Traditional Arabic"/>
          <w:rtl/>
          <w:lang w:val="id-ID" w:bidi="ar-KW"/>
        </w:rPr>
        <w:t>لهجه عربية</w:t>
      </w:r>
      <w:r>
        <w:rPr>
          <w:rFonts w:hint="cs"/>
          <w:rtl/>
          <w:lang w:val="id-ID" w:bidi="ar-KW"/>
        </w:rPr>
        <w:t xml:space="preserve">, </w:t>
      </w:r>
      <w:r>
        <w:rPr>
          <w:lang w:val="id-ID" w:bidi="ar-KW"/>
        </w:rPr>
        <w:t>vol.</w:t>
      </w:r>
      <w:r>
        <w:rPr>
          <w:rFonts w:hint="cs"/>
          <w:rtl/>
          <w:lang w:bidi="ar-KW"/>
        </w:rPr>
        <w:t>1 رقم 2,يوليو 120,2020.</w:t>
      </w:r>
    </w:p>
  </w:footnote>
  <w:footnote w:id="6">
    <w:p w:rsidR="00C34A8C" w:rsidRPr="00AF5BCF" w:rsidRDefault="00C34A8C" w:rsidP="00B37E36">
      <w:pPr>
        <w:pStyle w:val="FootnoteText"/>
        <w:ind w:firstLine="566"/>
        <w:rPr>
          <w:rtl/>
          <w:lang w:bidi="ar-KW"/>
        </w:rPr>
      </w:pPr>
      <w:r>
        <w:rPr>
          <w:rStyle w:val="FootnoteReference"/>
        </w:rPr>
        <w:footnoteRef/>
      </w:r>
      <w:r>
        <w:rPr>
          <w:rtl/>
        </w:rPr>
        <w:t xml:space="preserve"> </w:t>
      </w:r>
      <w:r w:rsidRPr="00AF5BCF">
        <w:rPr>
          <w:rFonts w:ascii="Traditional Arabic" w:hAnsi="Traditional Arabic" w:cs="Traditional Arabic"/>
          <w:rtl/>
          <w:lang w:bidi="ar-KW"/>
        </w:rPr>
        <w:t>حميد عبدل و بهردين اريل</w:t>
      </w:r>
      <w:r>
        <w:rPr>
          <w:rFonts w:hint="cs"/>
          <w:rtl/>
          <w:lang w:bidi="ar-KW"/>
        </w:rPr>
        <w:t>,</w:t>
      </w:r>
      <w:r w:rsidRPr="00AF5BCF">
        <w:rPr>
          <w:rFonts w:asciiTheme="majorBidi" w:hAnsiTheme="majorBidi" w:cstheme="majorBidi"/>
          <w:i/>
          <w:iCs/>
          <w:rtl/>
          <w:lang w:bidi="ar-KW"/>
        </w:rPr>
        <w:t xml:space="preserve"> </w:t>
      </w:r>
      <w:r w:rsidRPr="00AF5BCF">
        <w:rPr>
          <w:rFonts w:asciiTheme="majorBidi" w:hAnsiTheme="majorBidi" w:cstheme="majorBidi"/>
          <w:i/>
          <w:iCs/>
          <w:lang w:val="id-ID" w:bidi="ar-KW"/>
        </w:rPr>
        <w:t>Pembelajaran Bahasa Arab</w:t>
      </w:r>
      <w:r>
        <w:rPr>
          <w:rFonts w:hint="cs"/>
          <w:rtl/>
          <w:lang w:val="id-ID" w:bidi="ar-KW"/>
        </w:rPr>
        <w:t>, (</w:t>
      </w:r>
      <w:r w:rsidRPr="00AF5BCF">
        <w:rPr>
          <w:rFonts w:ascii="Traditional Arabic" w:eastAsia="Times New Roman" w:hAnsi="Traditional Arabic" w:cs="Traditional Arabic"/>
          <w:color w:val="000000"/>
          <w:rtl/>
          <w:lang w:val="id-ID"/>
        </w:rPr>
        <w:t>مالانع</w:t>
      </w:r>
      <w:r>
        <w:rPr>
          <w:rFonts w:hint="cs"/>
          <w:rtl/>
          <w:lang w:val="id-ID"/>
        </w:rPr>
        <w:t xml:space="preserve">: </w:t>
      </w:r>
      <w:r w:rsidRPr="00AF5BCF">
        <w:rPr>
          <w:rFonts w:asciiTheme="majorBidi" w:hAnsiTheme="majorBidi" w:cstheme="majorBidi"/>
          <w:lang w:val="id-ID"/>
        </w:rPr>
        <w:t>UIN-</w:t>
      </w:r>
      <w:r w:rsidRPr="00AF5BCF">
        <w:rPr>
          <w:rFonts w:asciiTheme="majorBidi" w:hAnsiTheme="majorBidi" w:cstheme="majorBidi"/>
          <w:lang w:val="id-ID" w:bidi="ar-KW"/>
        </w:rPr>
        <w:t>Maliki Press</w:t>
      </w:r>
      <w:r>
        <w:rPr>
          <w:rFonts w:hint="cs"/>
          <w:rtl/>
          <w:lang w:bidi="ar-KW"/>
        </w:rPr>
        <w:t>,</w:t>
      </w:r>
      <w:r w:rsidRPr="00AF5BCF">
        <w:rPr>
          <w:rFonts w:ascii="Traditional Arabic" w:hAnsi="Traditional Arabic" w:cs="Traditional Arabic"/>
          <w:rtl/>
          <w:lang w:bidi="ar-KW"/>
        </w:rPr>
        <w:t>2008</w:t>
      </w:r>
      <w:r>
        <w:rPr>
          <w:rFonts w:hint="cs"/>
          <w:rtl/>
          <w:lang w:bidi="ar-KW"/>
        </w:rPr>
        <w:t>),</w:t>
      </w:r>
      <w:r w:rsidRPr="00AF5BCF">
        <w:rPr>
          <w:rFonts w:ascii="Traditional Arabic" w:hAnsi="Traditional Arabic" w:cs="Traditional Arabic"/>
          <w:rtl/>
          <w:lang w:bidi="ar-KW"/>
        </w:rPr>
        <w:t>25</w:t>
      </w:r>
    </w:p>
  </w:footnote>
  <w:footnote w:id="7">
    <w:p w:rsidR="00C34A8C" w:rsidRPr="00443F2A" w:rsidRDefault="00C34A8C" w:rsidP="00B37E36">
      <w:pPr>
        <w:pStyle w:val="FootnoteText"/>
        <w:rPr>
          <w:sz w:val="10"/>
          <w:szCs w:val="10"/>
          <w:rtl/>
          <w:lang w:bidi="ar-KW"/>
        </w:rPr>
      </w:pPr>
      <w:r w:rsidRPr="00443F2A">
        <w:rPr>
          <w:rFonts w:ascii="Traditional Arabic" w:eastAsia="Times New Roman" w:hAnsi="Traditional Arabic" w:cs="Traditional Arabic"/>
          <w:color w:val="000000"/>
          <w:rtl/>
        </w:rPr>
        <w:t>أسيف هرماوان</w:t>
      </w:r>
      <w:r w:rsidRPr="00C439D0">
        <w:rPr>
          <w:rFonts w:ascii="Traditional Arabic" w:eastAsia="Times New Roman" w:hAnsi="Traditional Arabic" w:cs="Traditional Arabic"/>
          <w:color w:val="000000"/>
          <w:sz w:val="36"/>
          <w:szCs w:val="36"/>
          <w:rtl/>
        </w:rPr>
        <w:t xml:space="preserve">، </w:t>
      </w:r>
      <w:r w:rsidRPr="00443F2A">
        <w:rPr>
          <w:rFonts w:ascii="Times New Roman" w:eastAsia="Times New Roman" w:hAnsi="Times New Roman" w:cs="Times New Roman"/>
          <w:i/>
          <w:iCs/>
          <w:color w:val="000000"/>
          <w:lang w:val="id-ID"/>
        </w:rPr>
        <w:t>Metodologi Pembelajaran Bahasa Arab</w:t>
      </w:r>
      <w:r w:rsidRPr="00C439D0">
        <w:rPr>
          <w:rFonts w:ascii="Traditional Arabic" w:eastAsia="Times New Roman" w:hAnsi="Traditional Arabic" w:cs="Traditional Arabic"/>
          <w:i/>
          <w:iCs/>
          <w:color w:val="000000"/>
          <w:sz w:val="36"/>
          <w:szCs w:val="36"/>
          <w:rtl/>
          <w:lang w:val="id-ID"/>
        </w:rPr>
        <w:t xml:space="preserve">، </w:t>
      </w:r>
      <w:r w:rsidRPr="00443F2A">
        <w:rPr>
          <w:rFonts w:ascii="Traditional Arabic" w:eastAsia="Times New Roman" w:hAnsi="Traditional Arabic" w:cs="Traditional Arabic" w:hint="cs"/>
          <w:color w:val="000000"/>
          <w:rtl/>
          <w:lang w:val="id-ID" w:bidi="ar-KW"/>
        </w:rPr>
        <w:t>(</w:t>
      </w:r>
      <w:r w:rsidRPr="00443F2A">
        <w:rPr>
          <w:rFonts w:ascii="Traditional Arabic" w:eastAsia="Times New Roman" w:hAnsi="Traditional Arabic" w:cs="Traditional Arabic"/>
          <w:color w:val="000000"/>
          <w:rtl/>
          <w:lang w:val="id-ID"/>
        </w:rPr>
        <w:t>بندونع: فت. راماجا رسدانريا، 2013</w:t>
      </w:r>
      <w:r w:rsidRPr="00443F2A">
        <w:rPr>
          <w:rFonts w:ascii="Traditional Arabic" w:eastAsia="Times New Roman" w:hAnsi="Traditional Arabic" w:cs="Traditional Arabic" w:hint="cs"/>
          <w:color w:val="000000"/>
          <w:rtl/>
        </w:rPr>
        <w:t>)</w:t>
      </w:r>
      <w:r>
        <w:rPr>
          <w:rFonts w:ascii="Traditional Arabic" w:eastAsia="Times New Roman" w:hAnsi="Traditional Arabic" w:cs="Traditional Arabic" w:hint="cs"/>
          <w:color w:val="000000"/>
          <w:rtl/>
        </w:rPr>
        <w:t>,39-</w:t>
      </w:r>
      <w:r w:rsidRPr="00B37E36">
        <w:rPr>
          <w:rFonts w:ascii="Traditional Arabic" w:hAnsi="Traditional Arabic" w:cs="Traditional Arabic"/>
          <w:rtl/>
        </w:rPr>
        <w:t>40</w:t>
      </w:r>
    </w:p>
  </w:footnote>
  <w:footnote w:id="8">
    <w:p w:rsidR="00C34A8C" w:rsidRPr="000F7926" w:rsidRDefault="00C34A8C" w:rsidP="00674EC0">
      <w:pPr>
        <w:ind w:left="424" w:firstLine="282"/>
        <w:rPr>
          <w:rFonts w:ascii="Traditional Arabic" w:hAnsi="Traditional Arabic" w:cs="Traditional Arabic"/>
          <w:sz w:val="24"/>
          <w:szCs w:val="24"/>
          <w:rtl/>
          <w:lang w:val="id-ID" w:bidi="ar-KW"/>
        </w:rPr>
      </w:pPr>
      <w:r>
        <w:rPr>
          <w:rtl/>
        </w:rPr>
        <w:t xml:space="preserve"> </w:t>
      </w:r>
      <w:r>
        <w:rPr>
          <w:rFonts w:hint="cs"/>
          <w:rtl/>
          <w:lang w:bidi="ar-KW"/>
        </w:rPr>
        <w:t xml:space="preserve"> </w:t>
      </w:r>
      <w:r>
        <w:rPr>
          <w:rStyle w:val="FootnoteReference"/>
        </w:rPr>
        <w:footnoteRef/>
      </w:r>
      <w:r>
        <w:rPr>
          <w:rtl/>
        </w:rPr>
        <w:t xml:space="preserve"> </w:t>
      </w:r>
      <w:r>
        <w:rPr>
          <w:rFonts w:asciiTheme="majorBidi" w:hAnsiTheme="majorBidi" w:cstheme="majorBidi" w:hint="cs"/>
          <w:rtl/>
          <w:lang w:val="id-ID" w:bidi="ar-KW"/>
        </w:rPr>
        <w:t>رولي نصرالله</w:t>
      </w:r>
      <w:r w:rsidRPr="000F7926">
        <w:rPr>
          <w:rFonts w:hint="cs"/>
          <w:sz w:val="36"/>
          <w:szCs w:val="36"/>
          <w:rtl/>
          <w:lang w:val="id-ID" w:bidi="ar-KW"/>
        </w:rPr>
        <w:t xml:space="preserve"> </w:t>
      </w:r>
      <w:r w:rsidRPr="00E3009A">
        <w:rPr>
          <w:rFonts w:asciiTheme="majorBidi" w:hAnsiTheme="majorBidi" w:cstheme="majorBidi"/>
          <w:i/>
          <w:iCs/>
          <w:sz w:val="24"/>
          <w:szCs w:val="24"/>
          <w:lang w:val="id-ID"/>
        </w:rPr>
        <w:t xml:space="preserve"> </w:t>
      </w:r>
      <w:r w:rsidRPr="000F7926">
        <w:rPr>
          <w:rFonts w:hint="cs"/>
          <w:sz w:val="36"/>
          <w:szCs w:val="36"/>
          <w:rtl/>
          <w:lang w:val="id-ID" w:bidi="ar-KW"/>
        </w:rPr>
        <w:t xml:space="preserve"> </w:t>
      </w:r>
      <w:r>
        <w:rPr>
          <w:rFonts w:asciiTheme="majorBidi" w:hAnsiTheme="majorBidi" w:cstheme="majorBidi"/>
          <w:i/>
          <w:iCs/>
          <w:sz w:val="24"/>
          <w:szCs w:val="24"/>
        </w:rPr>
        <w:t xml:space="preserve"> </w:t>
      </w:r>
      <w:r w:rsidRPr="00C45B0F">
        <w:rPr>
          <w:rFonts w:asciiTheme="majorBidi" w:hAnsiTheme="majorBidi" w:cstheme="majorBidi"/>
          <w:i/>
          <w:iCs/>
          <w:sz w:val="24"/>
          <w:szCs w:val="24"/>
        </w:rPr>
        <w:t>Teori dan</w:t>
      </w:r>
      <w:r>
        <w:rPr>
          <w:rFonts w:asciiTheme="majorBidi" w:hAnsiTheme="majorBidi" w:cstheme="majorBidi"/>
          <w:i/>
          <w:iCs/>
          <w:sz w:val="24"/>
          <w:szCs w:val="24"/>
        </w:rPr>
        <w:t xml:space="preserve"> Riset Media Siber (Cybermedia),</w:t>
      </w:r>
      <w:r w:rsidRPr="000F7926">
        <w:rPr>
          <w:rFonts w:ascii="Traditional Arabic" w:hAnsi="Traditional Arabic" w:cs="Traditional Arabic"/>
          <w:sz w:val="24"/>
          <w:szCs w:val="24"/>
          <w:rtl/>
          <w:lang w:val="id-ID" w:bidi="ar-KW"/>
        </w:rPr>
        <w:t>(جاكرتا: كنثان برانداماديا غرب.2014)</w:t>
      </w:r>
      <w:r>
        <w:rPr>
          <w:rFonts w:ascii="Traditional Arabic" w:hAnsi="Traditional Arabic" w:cs="Traditional Arabic" w:hint="cs"/>
          <w:sz w:val="24"/>
          <w:szCs w:val="24"/>
          <w:rtl/>
          <w:lang w:val="id-ID" w:bidi="ar-KW"/>
        </w:rPr>
        <w:t>,3</w:t>
      </w:r>
    </w:p>
    <w:p w:rsidR="00C34A8C" w:rsidRDefault="00C34A8C" w:rsidP="00674EC0">
      <w:pPr>
        <w:pStyle w:val="FootnoteText"/>
        <w:rPr>
          <w:rtl/>
          <w:lang w:bidi="ar-KW"/>
        </w:rPr>
      </w:pPr>
    </w:p>
  </w:footnote>
  <w:footnote w:id="9">
    <w:p w:rsidR="00C34A8C" w:rsidRPr="0015001E" w:rsidRDefault="00C34A8C" w:rsidP="00674EC0">
      <w:pPr>
        <w:pStyle w:val="FootnoteText"/>
        <w:rPr>
          <w:rtl/>
          <w:lang w:val="id-ID" w:bidi="ar-KW"/>
        </w:rPr>
      </w:pPr>
      <w:r>
        <w:rPr>
          <w:rStyle w:val="FootnoteReference"/>
        </w:rPr>
        <w:footnoteRef/>
      </w:r>
      <w:r>
        <w:rPr>
          <w:rtl/>
        </w:rPr>
        <w:t xml:space="preserve"> </w:t>
      </w:r>
      <w:r w:rsidRPr="00DE7C07">
        <w:rPr>
          <w:rFonts w:ascii="Traditional Arabic" w:hAnsi="Traditional Arabic" w:cs="Traditional Arabic"/>
          <w:sz w:val="22"/>
          <w:szCs w:val="22"/>
          <w:rtl/>
          <w:lang w:val="id-ID" w:bidi="ar-KW"/>
        </w:rPr>
        <w:t>منير</w:t>
      </w:r>
      <w:r>
        <w:rPr>
          <w:rFonts w:hint="cs"/>
          <w:rtl/>
          <w:lang w:val="id-ID" w:bidi="ar-KW"/>
        </w:rPr>
        <w:t xml:space="preserve">, </w:t>
      </w:r>
      <w:r w:rsidRPr="0015001E">
        <w:rPr>
          <w:rFonts w:asciiTheme="majorBidi" w:hAnsiTheme="majorBidi" w:cstheme="majorBidi"/>
          <w:i/>
          <w:iCs/>
          <w:lang w:val="id-ID"/>
        </w:rPr>
        <w:t>Pembelajaran Jarak Jauh Berbasis Teknologi Informasi Dan Komuikasi</w:t>
      </w:r>
      <w:r>
        <w:rPr>
          <w:rFonts w:hint="cs"/>
          <w:rtl/>
          <w:lang w:val="id-ID" w:bidi="ar-KW"/>
        </w:rPr>
        <w:t>, (</w:t>
      </w:r>
      <w:r w:rsidRPr="0015001E">
        <w:rPr>
          <w:rFonts w:ascii="Traditional Arabic" w:hAnsi="Traditional Arabic" w:cs="Traditional Arabic"/>
          <w:sz w:val="24"/>
          <w:szCs w:val="24"/>
          <w:rtl/>
          <w:lang w:val="id-ID" w:bidi="ar-KW"/>
        </w:rPr>
        <w:t>بندنج: الفابت</w:t>
      </w:r>
      <w:r>
        <w:rPr>
          <w:rFonts w:hint="cs"/>
          <w:rtl/>
          <w:lang w:val="id-ID" w:bidi="ar-KW"/>
        </w:rPr>
        <w:t>, 2012), 143</w:t>
      </w:r>
    </w:p>
  </w:footnote>
  <w:footnote w:id="10">
    <w:p w:rsidR="00C34A8C" w:rsidRPr="00F500DA" w:rsidRDefault="00C34A8C" w:rsidP="00674EC0">
      <w:pPr>
        <w:rPr>
          <w:rFonts w:ascii="Traditional Arabic" w:hAnsi="Traditional Arabic" w:cs="Traditional Arabic"/>
          <w:lang w:bidi="ar-KW"/>
        </w:rPr>
      </w:pPr>
      <w:r>
        <w:rPr>
          <w:rStyle w:val="FootnoteReference"/>
        </w:rPr>
        <w:footnoteRef/>
      </w:r>
      <w:r>
        <w:rPr>
          <w:rtl/>
        </w:rPr>
        <w:t xml:space="preserve"> </w:t>
      </w:r>
      <w:r>
        <w:rPr>
          <w:rStyle w:val="FootnoteReference"/>
        </w:rPr>
        <w:footnoteRef/>
      </w:r>
      <w:r>
        <w:rPr>
          <w:rtl/>
        </w:rPr>
        <w:t xml:space="preserve"> </w:t>
      </w:r>
      <w:r>
        <w:rPr>
          <w:rFonts w:asciiTheme="majorBidi" w:hAnsiTheme="majorBidi" w:cstheme="majorBidi" w:hint="cs"/>
          <w:rtl/>
          <w:lang w:val="id-ID" w:bidi="ar-KW"/>
        </w:rPr>
        <w:t>رولي نصرالله</w:t>
      </w:r>
      <w:r w:rsidRPr="000F7926">
        <w:rPr>
          <w:rFonts w:hint="cs"/>
          <w:sz w:val="36"/>
          <w:szCs w:val="36"/>
          <w:rtl/>
          <w:lang w:val="id-ID" w:bidi="ar-KW"/>
        </w:rPr>
        <w:t xml:space="preserve"> </w:t>
      </w:r>
      <w:r w:rsidRPr="00E3009A">
        <w:rPr>
          <w:rFonts w:asciiTheme="majorBidi" w:hAnsiTheme="majorBidi" w:cstheme="majorBidi"/>
          <w:i/>
          <w:iCs/>
          <w:sz w:val="24"/>
          <w:szCs w:val="24"/>
          <w:lang w:val="id-ID"/>
        </w:rPr>
        <w:t xml:space="preserve"> </w:t>
      </w:r>
      <w:r w:rsidRPr="00E3009A">
        <w:rPr>
          <w:rFonts w:asciiTheme="majorBidi" w:hAnsiTheme="majorBidi" w:cstheme="majorBidi"/>
          <w:i/>
          <w:iCs/>
          <w:sz w:val="20"/>
          <w:szCs w:val="20"/>
        </w:rPr>
        <w:t>Teori da</w:t>
      </w:r>
      <w:r>
        <w:rPr>
          <w:rFonts w:asciiTheme="majorBidi" w:hAnsiTheme="majorBidi" w:cstheme="majorBidi"/>
          <w:i/>
          <w:iCs/>
          <w:sz w:val="20"/>
          <w:szCs w:val="20"/>
        </w:rPr>
        <w:t>n Riset Media Siber (Cybermedia),</w:t>
      </w:r>
      <w:r>
        <w:rPr>
          <w:rFonts w:asciiTheme="majorBidi" w:hAnsiTheme="majorBidi" w:cstheme="majorBidi"/>
          <w:sz w:val="24"/>
          <w:szCs w:val="24"/>
        </w:rPr>
        <w:t xml:space="preserve"> </w:t>
      </w:r>
      <w:r w:rsidRPr="000F7926">
        <w:rPr>
          <w:rFonts w:ascii="Traditional Arabic" w:hAnsi="Traditional Arabic" w:cs="Traditional Arabic"/>
          <w:sz w:val="24"/>
          <w:szCs w:val="24"/>
          <w:rtl/>
          <w:lang w:val="id-ID" w:bidi="ar-KW"/>
        </w:rPr>
        <w:t>(جاكرتا: كنثان برانداماديا غرب.2014)</w:t>
      </w:r>
      <w:r>
        <w:rPr>
          <w:rFonts w:ascii="Traditional Arabic" w:hAnsi="Traditional Arabic" w:cs="Traditional Arabic" w:hint="cs"/>
          <w:sz w:val="24"/>
          <w:szCs w:val="24"/>
          <w:rtl/>
          <w:lang w:val="id-ID" w:bidi="ar-KW"/>
        </w:rPr>
        <w:t>,3</w:t>
      </w:r>
    </w:p>
  </w:footnote>
  <w:footnote w:id="11">
    <w:p w:rsidR="00C34A8C" w:rsidRPr="00E3009A" w:rsidRDefault="00C34A8C" w:rsidP="00674EC0">
      <w:pPr>
        <w:pStyle w:val="FootnoteText"/>
        <w:rPr>
          <w:rFonts w:ascii="Traditional Arabic" w:hAnsi="Traditional Arabic" w:cs="Traditional Arabic"/>
          <w:lang w:val="id-ID" w:bidi="ar-KW"/>
        </w:rPr>
      </w:pPr>
      <w:r w:rsidRPr="00DE7C07">
        <w:rPr>
          <w:rStyle w:val="FootnoteReference"/>
          <w:rFonts w:ascii="Traditional Arabic" w:hAnsi="Traditional Arabic" w:cs="Traditional Arabic"/>
          <w:sz w:val="22"/>
          <w:szCs w:val="22"/>
        </w:rPr>
        <w:footnoteRef/>
      </w:r>
      <w:r w:rsidRPr="00DE7C07">
        <w:rPr>
          <w:rFonts w:ascii="Traditional Arabic" w:hAnsi="Traditional Arabic" w:cs="Traditional Arabic"/>
          <w:sz w:val="22"/>
          <w:szCs w:val="22"/>
          <w:rtl/>
        </w:rPr>
        <w:t xml:space="preserve"> </w:t>
      </w:r>
      <w:r w:rsidRPr="00DE7C07">
        <w:rPr>
          <w:rFonts w:ascii="Traditional Arabic" w:hAnsi="Traditional Arabic" w:cs="Traditional Arabic"/>
          <w:sz w:val="22"/>
          <w:szCs w:val="22"/>
        </w:rPr>
        <w:t xml:space="preserve"> </w:t>
      </w:r>
      <w:r w:rsidRPr="00DE7C07">
        <w:rPr>
          <w:rFonts w:ascii="Traditional Arabic" w:hAnsi="Traditional Arabic" w:cs="Traditional Arabic"/>
          <w:sz w:val="22"/>
          <w:szCs w:val="22"/>
          <w:rtl/>
        </w:rPr>
        <w:t>محمد قدام</w:t>
      </w:r>
      <w:r>
        <w:rPr>
          <w:rFonts w:asciiTheme="majorBidi" w:hAnsiTheme="majorBidi" w:cstheme="majorBidi" w:hint="cs"/>
          <w:rtl/>
        </w:rPr>
        <w:t xml:space="preserve">. </w:t>
      </w:r>
      <w:r w:rsidRPr="00E3009A">
        <w:rPr>
          <w:rFonts w:ascii="Traditional Arabic" w:hAnsi="Traditional Arabic" w:cs="Traditional Arabic" w:hint="cs"/>
          <w:sz w:val="22"/>
          <w:szCs w:val="22"/>
          <w:rtl/>
          <w:lang w:bidi="ar-KW"/>
        </w:rPr>
        <w:t>دور وسائل التواصل الاجتماعي في تعليم اللغة العربية للناطقين بغيرها في الجامعات التركيّة الحكوميّة</w:t>
      </w:r>
      <w:r>
        <w:rPr>
          <w:rFonts w:ascii="Traditional Arabic" w:hAnsi="Traditional Arabic" w:cs="Traditional Arabic"/>
          <w:lang w:val="id-ID" w:bidi="ar-KW"/>
        </w:rPr>
        <w:t xml:space="preserve">, </w:t>
      </w:r>
      <w:r w:rsidRPr="00E3009A">
        <w:rPr>
          <w:rFonts w:asciiTheme="majorBidi" w:hAnsiTheme="majorBidi" w:cstheme="majorBidi"/>
          <w:i/>
          <w:iCs/>
          <w:lang w:val="id-ID" w:bidi="ar-KW"/>
        </w:rPr>
        <w:t xml:space="preserve">journal of divinity faculty of hitit university, </w:t>
      </w:r>
      <w:r w:rsidRPr="00E3009A">
        <w:rPr>
          <w:rFonts w:asciiTheme="majorBidi" w:hAnsiTheme="majorBidi" w:cstheme="majorBidi"/>
          <w:lang w:val="id-ID" w:bidi="ar-KW"/>
        </w:rPr>
        <w:t>volume:18,Issue:35(June2019),214</w:t>
      </w:r>
      <w:r>
        <w:rPr>
          <w:rFonts w:ascii="Traditional Arabic" w:hAnsi="Traditional Arabic" w:cs="Traditional Arabic"/>
          <w:lang w:val="id-ID" w:bidi="ar-KW"/>
        </w:rPr>
        <w:t>.</w:t>
      </w:r>
    </w:p>
  </w:footnote>
  <w:footnote w:id="12">
    <w:p w:rsidR="00C34A8C" w:rsidRPr="0058267E" w:rsidRDefault="00C34A8C" w:rsidP="00674EC0">
      <w:pPr>
        <w:pStyle w:val="FootnoteText"/>
        <w:ind w:left="707"/>
        <w:rPr>
          <w:rFonts w:asciiTheme="majorBidi" w:hAnsiTheme="majorBidi" w:cstheme="majorBidi"/>
          <w:i/>
          <w:iCs/>
          <w:rtl/>
          <w:lang w:val="id-ID" w:bidi="ar-KW"/>
        </w:rPr>
      </w:pPr>
      <w:r>
        <w:rPr>
          <w:rStyle w:val="FootnoteReference"/>
        </w:rPr>
        <w:footnoteRef/>
      </w:r>
      <w:r>
        <w:rPr>
          <w:rtl/>
        </w:rPr>
        <w:t xml:space="preserve"> </w:t>
      </w:r>
      <w:r>
        <w:rPr>
          <w:rFonts w:asciiTheme="majorBidi" w:hAnsiTheme="majorBidi" w:cstheme="majorBidi" w:hint="cs"/>
          <w:rtl/>
          <w:lang w:val="id-ID" w:bidi="ar-KW"/>
        </w:rPr>
        <w:t>رولي نصرالله</w:t>
      </w:r>
      <w:r w:rsidRPr="000F7926">
        <w:rPr>
          <w:rFonts w:hint="cs"/>
          <w:sz w:val="36"/>
          <w:szCs w:val="36"/>
          <w:rtl/>
          <w:lang w:val="id-ID" w:bidi="ar-KW"/>
        </w:rPr>
        <w:t xml:space="preserve"> </w:t>
      </w:r>
      <w:r w:rsidRPr="00E3009A">
        <w:rPr>
          <w:rFonts w:asciiTheme="majorBidi" w:hAnsiTheme="majorBidi" w:cstheme="majorBidi"/>
          <w:i/>
          <w:iCs/>
          <w:sz w:val="24"/>
          <w:szCs w:val="24"/>
          <w:lang w:val="id-ID"/>
        </w:rPr>
        <w:t xml:space="preserve"> </w:t>
      </w:r>
      <w:r w:rsidRPr="00E3009A">
        <w:rPr>
          <w:rFonts w:asciiTheme="majorBidi" w:hAnsiTheme="majorBidi" w:cstheme="majorBidi"/>
          <w:i/>
          <w:iCs/>
          <w:lang w:val="id-ID"/>
        </w:rPr>
        <w:t>Teori dan Riset Media Siber (Cybermedia),</w:t>
      </w:r>
      <w:r w:rsidRPr="00E3009A">
        <w:rPr>
          <w:rFonts w:asciiTheme="majorBidi" w:hAnsiTheme="majorBidi" w:cstheme="majorBidi"/>
          <w:sz w:val="24"/>
          <w:szCs w:val="24"/>
          <w:lang w:val="id-ID"/>
        </w:rPr>
        <w:t xml:space="preserve"> </w:t>
      </w:r>
      <w:r w:rsidRPr="000F7926">
        <w:rPr>
          <w:rFonts w:ascii="Traditional Arabic" w:hAnsi="Traditional Arabic" w:cs="Traditional Arabic"/>
          <w:sz w:val="24"/>
          <w:szCs w:val="24"/>
          <w:rtl/>
          <w:lang w:val="id-ID" w:bidi="ar-KW"/>
        </w:rPr>
        <w:t>(جاكرتا: كنثان برانداماديا غرب.2014)</w:t>
      </w:r>
      <w:r>
        <w:rPr>
          <w:rFonts w:ascii="Traditional Arabic" w:hAnsi="Traditional Arabic" w:cs="Traditional Arabic" w:hint="cs"/>
          <w:sz w:val="24"/>
          <w:szCs w:val="24"/>
          <w:rtl/>
          <w:lang w:val="id-ID" w:bidi="ar-KW"/>
        </w:rPr>
        <w:t>,</w:t>
      </w:r>
      <w:r>
        <w:rPr>
          <w:lang w:val="id-ID" w:bidi="ar-KW"/>
        </w:rPr>
        <w:t xml:space="preserve"> </w:t>
      </w:r>
      <w:r>
        <w:rPr>
          <w:rFonts w:hint="cs"/>
          <w:rtl/>
          <w:lang w:val="id-ID" w:bidi="ar-KW"/>
        </w:rPr>
        <w:t xml:space="preserve">6 </w:t>
      </w:r>
    </w:p>
  </w:footnote>
  <w:footnote w:id="13">
    <w:p w:rsidR="00C34A8C" w:rsidRPr="000B7B17" w:rsidRDefault="00C34A8C" w:rsidP="00674EC0">
      <w:pPr>
        <w:pStyle w:val="FootnoteText"/>
        <w:rPr>
          <w:rtl/>
          <w:lang w:bidi="ar-KW"/>
        </w:rPr>
      </w:pPr>
      <w:r>
        <w:rPr>
          <w:rStyle w:val="FootnoteReference"/>
        </w:rPr>
        <w:footnoteRef/>
      </w:r>
      <w:r>
        <w:rPr>
          <w:rFonts w:ascii="Traditional Arabic" w:hAnsi="Traditional Arabic" w:cs="Traditional Arabic" w:hint="cs"/>
          <w:rtl/>
          <w:lang w:val="id-ID" w:bidi="ar-KW"/>
        </w:rPr>
        <w:t xml:space="preserve"> </w:t>
      </w:r>
      <w:r>
        <w:rPr>
          <w:rFonts w:ascii="Traditional Arabic" w:hAnsi="Traditional Arabic" w:cs="Traditional Arabic"/>
          <w:lang w:val="id-ID" w:bidi="ar-KW"/>
        </w:rPr>
        <w:t>Zainuddin I Rahman</w:t>
      </w:r>
      <w:r>
        <w:rPr>
          <w:rFonts w:hint="cs"/>
          <w:rtl/>
          <w:lang w:bidi="ar-KW"/>
        </w:rPr>
        <w:t xml:space="preserve">. </w:t>
      </w:r>
      <w:r w:rsidRPr="007A635F">
        <w:rPr>
          <w:rFonts w:asciiTheme="majorBidi" w:hAnsiTheme="majorBidi" w:cstheme="majorBidi"/>
          <w:i/>
          <w:iCs/>
          <w:lang w:val="id-ID"/>
        </w:rPr>
        <w:t>Sejarah Sosial Media Dari Gutenberg Sampai Internet</w:t>
      </w:r>
      <w:r>
        <w:rPr>
          <w:rFonts w:hint="cs"/>
          <w:rtl/>
          <w:lang w:bidi="ar-KW"/>
        </w:rPr>
        <w:t>, (</w:t>
      </w:r>
      <w:r w:rsidRPr="000B7B17">
        <w:rPr>
          <w:rFonts w:ascii="Traditional Arabic" w:hAnsi="Traditional Arabic" w:cs="Traditional Arabic"/>
          <w:rtl/>
          <w:lang w:bidi="ar-KW"/>
        </w:rPr>
        <w:t>جاكرتا</w:t>
      </w:r>
      <w:r>
        <w:rPr>
          <w:rFonts w:hint="cs"/>
          <w:rtl/>
          <w:lang w:bidi="ar-KW"/>
        </w:rPr>
        <w:t xml:space="preserve">: </w:t>
      </w:r>
      <w:r w:rsidRPr="000B7B17">
        <w:rPr>
          <w:rFonts w:asciiTheme="majorBidi" w:hAnsiTheme="majorBidi" w:cstheme="majorBidi"/>
          <w:lang w:val="id-ID" w:bidi="ar-KW"/>
        </w:rPr>
        <w:t>yayasan Obor Indonesia</w:t>
      </w:r>
      <w:r>
        <w:rPr>
          <w:rFonts w:hint="cs"/>
          <w:rtl/>
          <w:lang w:val="id-ID" w:bidi="ar-KW"/>
        </w:rPr>
        <w:t>,2006). 1</w:t>
      </w:r>
    </w:p>
  </w:footnote>
  <w:footnote w:id="14">
    <w:p w:rsidR="00C34A8C" w:rsidRPr="00F03F90" w:rsidRDefault="00C34A8C" w:rsidP="00674EC0">
      <w:pPr>
        <w:pStyle w:val="FootnoteText"/>
        <w:rPr>
          <w:rtl/>
          <w:lang w:val="id-ID" w:bidi="ar-KW"/>
        </w:rPr>
      </w:pPr>
      <w:r>
        <w:rPr>
          <w:rStyle w:val="FootnoteReference"/>
        </w:rPr>
        <w:footnoteRef/>
      </w:r>
      <w:r>
        <w:rPr>
          <w:rtl/>
        </w:rPr>
        <w:t xml:space="preserve"> </w:t>
      </w:r>
      <w:r w:rsidRPr="00F03F90">
        <w:rPr>
          <w:rFonts w:ascii="Traditional Arabic" w:hAnsi="Traditional Arabic" w:cs="Traditional Arabic"/>
          <w:rtl/>
        </w:rPr>
        <w:t>ساديمان, اريف.</w:t>
      </w:r>
      <w:r>
        <w:rPr>
          <w:rFonts w:hint="cs"/>
          <w:rtl/>
        </w:rPr>
        <w:t xml:space="preserve"> </w:t>
      </w:r>
      <w:r w:rsidRPr="00F03F90">
        <w:rPr>
          <w:rFonts w:asciiTheme="majorBidi" w:hAnsiTheme="majorBidi" w:cstheme="majorBidi"/>
          <w:lang w:val="id-ID"/>
        </w:rPr>
        <w:t>Media pendidikan</w:t>
      </w:r>
      <w:r>
        <w:rPr>
          <w:rFonts w:hint="cs"/>
          <w:rtl/>
          <w:lang w:val="id-ID" w:bidi="ar-KW"/>
        </w:rPr>
        <w:t xml:space="preserve"> </w:t>
      </w:r>
      <w:r w:rsidRPr="00F03F90">
        <w:rPr>
          <w:rFonts w:ascii="Traditional Arabic" w:hAnsi="Traditional Arabic" w:cs="Traditional Arabic"/>
          <w:rtl/>
          <w:lang w:val="id-ID" w:bidi="ar-KW"/>
        </w:rPr>
        <w:t>( جاكرتا: راجا غرافندو فرس).</w:t>
      </w:r>
      <w:r>
        <w:rPr>
          <w:rFonts w:hint="cs"/>
          <w:rtl/>
          <w:lang w:val="id-ID" w:bidi="ar-KW"/>
        </w:rPr>
        <w:t xml:space="preserve"> 48</w:t>
      </w:r>
    </w:p>
  </w:footnote>
  <w:footnote w:id="15">
    <w:p w:rsidR="00C34A8C" w:rsidRPr="0073447C" w:rsidRDefault="00C34A8C" w:rsidP="00674EC0">
      <w:pPr>
        <w:pStyle w:val="FootnoteText"/>
        <w:rPr>
          <w:rtl/>
          <w:lang w:val="id-ID" w:bidi="ar-KW"/>
        </w:rPr>
      </w:pPr>
      <w:r>
        <w:rPr>
          <w:rStyle w:val="FootnoteReference"/>
        </w:rPr>
        <w:footnoteRef/>
      </w:r>
      <w:r>
        <w:rPr>
          <w:rtl/>
        </w:rPr>
        <w:t xml:space="preserve"> </w:t>
      </w:r>
      <w:r>
        <w:rPr>
          <w:rFonts w:hint="cs"/>
          <w:rtl/>
          <w:lang w:bidi="ar-KW"/>
        </w:rPr>
        <w:t xml:space="preserve">وينا سنجايا. </w:t>
      </w:r>
      <w:r>
        <w:rPr>
          <w:lang w:val="id-ID" w:bidi="ar-KW"/>
        </w:rPr>
        <w:t>Media komunikasi pembelajaran</w:t>
      </w:r>
      <w:r>
        <w:rPr>
          <w:rFonts w:hint="cs"/>
          <w:rtl/>
          <w:lang w:val="id-ID" w:bidi="ar-KW"/>
        </w:rPr>
        <w:t>. (</w:t>
      </w:r>
      <w:r w:rsidRPr="00F03F90">
        <w:rPr>
          <w:rFonts w:ascii="Traditional Arabic" w:hAnsi="Traditional Arabic" w:cs="Traditional Arabic"/>
          <w:rtl/>
          <w:lang w:val="id-ID" w:bidi="ar-KW"/>
        </w:rPr>
        <w:t>جاكرتا</w:t>
      </w:r>
      <w:r>
        <w:rPr>
          <w:rFonts w:hint="cs"/>
          <w:rtl/>
          <w:lang w:val="id-ID" w:bidi="ar-KW"/>
        </w:rPr>
        <w:t>: فراناد وسائل غراب, 2012)205</w:t>
      </w:r>
    </w:p>
  </w:footnote>
  <w:footnote w:id="16">
    <w:p w:rsidR="00C34A8C" w:rsidRPr="00380F3A" w:rsidRDefault="00C34A8C" w:rsidP="00674EC0">
      <w:pPr>
        <w:pStyle w:val="FootnoteText"/>
        <w:rPr>
          <w:rFonts w:ascii="Traditional Arabic" w:hAnsi="Traditional Arabic" w:cs="Traditional Arabic"/>
          <w:lang w:val="id-ID" w:bidi="ar-KW"/>
        </w:rPr>
      </w:pPr>
      <w:r w:rsidRPr="00380F3A">
        <w:rPr>
          <w:rStyle w:val="FootnoteReference"/>
          <w:rFonts w:ascii="Traditional Arabic" w:hAnsi="Traditional Arabic" w:cs="Traditional Arabic"/>
        </w:rPr>
        <w:footnoteRef/>
      </w:r>
      <w:r w:rsidRPr="00380F3A">
        <w:rPr>
          <w:rFonts w:ascii="Traditional Arabic" w:hAnsi="Traditional Arabic" w:cs="Traditional Arabic"/>
          <w:rtl/>
        </w:rPr>
        <w:t xml:space="preserve"> مصطفا هسان. الوسائل التعلمية.(مملكة</w:t>
      </w:r>
      <w:r w:rsidRPr="00380F3A">
        <w:rPr>
          <w:rFonts w:ascii="Traditional Arabic" w:hAnsi="Traditional Arabic" w:cs="Traditional Arabic"/>
          <w:rtl/>
          <w:lang w:val="id-ID" w:bidi="ar-KW"/>
        </w:rPr>
        <w:t>:االعرابية السودية)20</w:t>
      </w:r>
    </w:p>
  </w:footnote>
  <w:footnote w:id="17">
    <w:p w:rsidR="00C34A8C" w:rsidRPr="00DE7C07" w:rsidRDefault="00C34A8C" w:rsidP="00674EC0">
      <w:pPr>
        <w:pStyle w:val="FootnoteText"/>
        <w:rPr>
          <w:rtl/>
          <w:lang w:val="id-ID" w:bidi="ar-KW"/>
        </w:rPr>
      </w:pPr>
      <w:r>
        <w:rPr>
          <w:rStyle w:val="FootnoteReference"/>
        </w:rPr>
        <w:footnoteRef/>
      </w:r>
      <w:r>
        <w:rPr>
          <w:rtl/>
        </w:rPr>
        <w:t xml:space="preserve"> </w:t>
      </w:r>
      <w:r w:rsidRPr="00380F3A">
        <w:rPr>
          <w:rFonts w:ascii="Traditional Arabic" w:hAnsi="Traditional Arabic" w:cs="Traditional Arabic"/>
          <w:rtl/>
          <w:lang w:val="id-ID"/>
        </w:rPr>
        <w:t>سيانطا</w:t>
      </w:r>
      <w:r>
        <w:rPr>
          <w:rFonts w:hint="cs"/>
          <w:rtl/>
          <w:lang w:val="id-ID"/>
        </w:rPr>
        <w:t xml:space="preserve">. </w:t>
      </w:r>
      <w:r w:rsidRPr="00380F3A">
        <w:rPr>
          <w:rFonts w:asciiTheme="majorBidi" w:hAnsiTheme="majorBidi" w:cstheme="majorBidi"/>
          <w:lang w:val="id-ID"/>
        </w:rPr>
        <w:t>Teaching media</w:t>
      </w:r>
      <w:r w:rsidRPr="00380F3A">
        <w:rPr>
          <w:rFonts w:ascii="Traditional Arabic" w:hAnsi="Traditional Arabic" w:cs="Traditional Arabic"/>
          <w:rtl/>
          <w:lang w:val="id-ID" w:bidi="ar-KW"/>
        </w:rPr>
        <w:t>(مالانج: الجامعة الحكومية مالانج.1999)7</w:t>
      </w:r>
    </w:p>
  </w:footnote>
  <w:footnote w:id="18">
    <w:p w:rsidR="00C34A8C" w:rsidRPr="004D764C" w:rsidRDefault="00C34A8C" w:rsidP="005D0D0C">
      <w:pPr>
        <w:bidi/>
        <w:ind w:left="424" w:firstLine="283"/>
        <w:rPr>
          <w:rFonts w:ascii="Traditional Arabic" w:hAnsi="Traditional Arabic" w:cs="Traditional Arabic"/>
          <w:rtl/>
          <w:lang w:val="id-ID" w:bidi="ar-KW"/>
        </w:rPr>
      </w:pPr>
      <w:r>
        <w:rPr>
          <w:rStyle w:val="FootnoteReference"/>
        </w:rPr>
        <w:footnoteRef/>
      </w:r>
      <w:r>
        <w:rPr>
          <w:rtl/>
        </w:rPr>
        <w:t xml:space="preserve"> </w:t>
      </w:r>
      <w:r w:rsidRPr="00380F3A">
        <w:rPr>
          <w:rFonts w:ascii="Traditional Arabic" w:hAnsi="Traditional Arabic" w:cs="Traditional Arabic"/>
          <w:sz w:val="20"/>
          <w:szCs w:val="20"/>
          <w:rtl/>
          <w:lang w:bidi="ar-KW"/>
        </w:rPr>
        <w:t>افنيبار</w:t>
      </w:r>
      <w:r>
        <w:rPr>
          <w:rFonts w:ascii="Traditional Arabic" w:hAnsi="Traditional Arabic" w:cs="Traditional Arabic" w:hint="cs"/>
          <w:rtl/>
          <w:lang w:bidi="ar-KW"/>
        </w:rPr>
        <w:t xml:space="preserve">, </w:t>
      </w:r>
      <w:r w:rsidRPr="00AA2B45">
        <w:rPr>
          <w:rFonts w:asciiTheme="majorBidi" w:hAnsiTheme="majorBidi" w:cstheme="majorBidi"/>
          <w:i/>
          <w:iCs/>
          <w:sz w:val="20"/>
          <w:szCs w:val="20"/>
          <w:lang w:val="id-ID"/>
        </w:rPr>
        <w:t>Pemanfaatan Whatsapp Sebagai Media Komunikasi Antara Dosen Dan Mahasiswa Dalam Menunjang Kegiatan</w:t>
      </w:r>
      <w:r w:rsidRPr="00380F3A">
        <w:rPr>
          <w:rFonts w:ascii="Traditional Arabic" w:hAnsi="Traditional Arabic" w:cs="Traditional Arabic" w:hint="cs"/>
          <w:rtl/>
          <w:lang w:bidi="ar-KW"/>
        </w:rPr>
        <w:t xml:space="preserve"> </w:t>
      </w:r>
      <w:r>
        <w:rPr>
          <w:rFonts w:ascii="Traditional Arabic" w:hAnsi="Traditional Arabic" w:cs="Traditional Arabic" w:hint="cs"/>
          <w:rtl/>
          <w:lang w:bidi="ar-KW"/>
        </w:rPr>
        <w:t xml:space="preserve">المنير, </w:t>
      </w:r>
      <w:r w:rsidRPr="00380F3A">
        <w:rPr>
          <w:rFonts w:asciiTheme="majorBidi" w:hAnsiTheme="majorBidi" w:cstheme="majorBidi"/>
          <w:i/>
          <w:iCs/>
          <w:sz w:val="20"/>
          <w:szCs w:val="20"/>
          <w:lang w:val="id-ID"/>
        </w:rPr>
        <w:t>Jurna</w:t>
      </w:r>
      <w:r>
        <w:rPr>
          <w:rFonts w:asciiTheme="majorBidi" w:hAnsiTheme="majorBidi" w:cstheme="majorBidi"/>
          <w:i/>
          <w:iCs/>
          <w:sz w:val="20"/>
          <w:szCs w:val="20"/>
          <w:lang w:val="id-ID"/>
        </w:rPr>
        <w:t xml:space="preserve">l </w:t>
      </w:r>
      <w:r w:rsidRPr="00AA2B45">
        <w:rPr>
          <w:rFonts w:asciiTheme="majorBidi" w:hAnsiTheme="majorBidi" w:cstheme="majorBidi"/>
          <w:i/>
          <w:iCs/>
          <w:sz w:val="20"/>
          <w:szCs w:val="20"/>
          <w:lang w:val="id-ID"/>
        </w:rPr>
        <w:t>Belaja</w:t>
      </w:r>
      <w:r>
        <w:rPr>
          <w:rFonts w:asciiTheme="majorBidi" w:hAnsiTheme="majorBidi" w:cstheme="majorBidi"/>
          <w:i/>
          <w:iCs/>
          <w:sz w:val="20"/>
          <w:szCs w:val="20"/>
          <w:lang w:val="id-ID"/>
        </w:rPr>
        <w:t>r</w:t>
      </w:r>
      <w:r w:rsidRPr="00380F3A">
        <w:rPr>
          <w:rFonts w:asciiTheme="majorBidi" w:hAnsiTheme="majorBidi" w:cstheme="majorBidi"/>
          <w:i/>
          <w:iCs/>
          <w:sz w:val="20"/>
          <w:szCs w:val="20"/>
          <w:lang w:val="id-ID"/>
        </w:rPr>
        <w:t xml:space="preserve"> Komunikasi dan Penyiaran Islam</w:t>
      </w:r>
      <w:r w:rsidRPr="00380F3A">
        <w:rPr>
          <w:rFonts w:asciiTheme="majorBidi" w:hAnsiTheme="majorBidi" w:cstheme="majorBidi" w:hint="cs"/>
          <w:rtl/>
          <w:lang w:val="id-ID" w:bidi="ar-KW"/>
        </w:rPr>
        <w:t xml:space="preserve"> </w:t>
      </w:r>
      <w:r>
        <w:rPr>
          <w:rFonts w:asciiTheme="majorBidi" w:hAnsiTheme="majorBidi" w:cstheme="majorBidi"/>
          <w:lang w:val="id-ID" w:bidi="ar-KW"/>
        </w:rPr>
        <w:t xml:space="preserve">vol </w:t>
      </w:r>
      <w:r>
        <w:rPr>
          <w:rFonts w:asciiTheme="majorBidi" w:hAnsiTheme="majorBidi" w:cstheme="majorBidi" w:hint="cs"/>
          <w:rtl/>
          <w:lang w:val="id-ID" w:bidi="ar-KW"/>
        </w:rPr>
        <w:t xml:space="preserve"> 11, </w:t>
      </w:r>
      <w:r w:rsidRPr="00783991">
        <w:rPr>
          <w:rFonts w:ascii="Traditional Arabic" w:hAnsi="Traditional Arabic" w:cs="Traditional Arabic"/>
          <w:rtl/>
          <w:lang w:val="id-ID" w:bidi="ar-KW"/>
        </w:rPr>
        <w:t>رقم 1, يناير-يني2020</w:t>
      </w:r>
      <w:r>
        <w:rPr>
          <w:rFonts w:ascii="Traditional Arabic" w:hAnsi="Traditional Arabic" w:cs="Traditional Arabic" w:hint="cs"/>
          <w:rtl/>
          <w:lang w:val="id-ID" w:bidi="ar-KW"/>
        </w:rPr>
        <w:t>.</w:t>
      </w:r>
    </w:p>
  </w:footnote>
  <w:footnote w:id="19">
    <w:p w:rsidR="00C34A8C" w:rsidRPr="004D764C" w:rsidRDefault="00C34A8C" w:rsidP="00674EC0">
      <w:pPr>
        <w:bidi/>
        <w:ind w:left="849" w:hanging="142"/>
        <w:rPr>
          <w:rtl/>
          <w:lang w:val="id-ID" w:bidi="ar-KW"/>
        </w:rPr>
      </w:pPr>
      <w:r>
        <w:rPr>
          <w:rStyle w:val="FootnoteReference"/>
        </w:rPr>
        <w:footnoteRef/>
      </w:r>
      <w:r>
        <w:rPr>
          <w:rtl/>
        </w:rPr>
        <w:t xml:space="preserve"> </w:t>
      </w:r>
      <w:r w:rsidRPr="004D764C">
        <w:rPr>
          <w:rFonts w:ascii="Traditional Arabic" w:hAnsi="Traditional Arabic" w:cs="Traditional Arabic"/>
          <w:rtl/>
          <w:lang w:bidi="ar-KW"/>
        </w:rPr>
        <w:t xml:space="preserve">محمد علي حولي , </w:t>
      </w:r>
      <w:r w:rsidRPr="004D764C">
        <w:rPr>
          <w:rFonts w:ascii="Traditional Arabic" w:hAnsi="Traditional Arabic" w:cs="Traditional Arabic"/>
          <w:i/>
          <w:iCs/>
          <w:rtl/>
          <w:lang w:bidi="ar-KW"/>
        </w:rPr>
        <w:t>اسليب تدريس اللغة العربية</w:t>
      </w:r>
      <w:r w:rsidRPr="004D764C">
        <w:rPr>
          <w:rFonts w:ascii="Traditional Arabic" w:hAnsi="Traditional Arabic" w:cs="Traditional Arabic"/>
          <w:rtl/>
          <w:lang w:bidi="ar-KW"/>
        </w:rPr>
        <w:t>, (بيرت: در الفكر)</w:t>
      </w:r>
      <w:r>
        <w:rPr>
          <w:rFonts w:hint="cs"/>
          <w:rtl/>
          <w:lang w:bidi="ar-KW"/>
        </w:rPr>
        <w:t xml:space="preserve"> </w:t>
      </w:r>
    </w:p>
  </w:footnote>
  <w:footnote w:id="20">
    <w:p w:rsidR="00C34A8C" w:rsidRPr="006F38EF" w:rsidRDefault="00C34A8C" w:rsidP="005D0D0C">
      <w:pPr>
        <w:pBdr>
          <w:top w:val="nil"/>
          <w:left w:val="nil"/>
          <w:bottom w:val="nil"/>
          <w:right w:val="nil"/>
          <w:between w:val="nil"/>
        </w:pBdr>
        <w:bidi/>
        <w:spacing w:after="0" w:line="240" w:lineRule="auto"/>
        <w:ind w:left="707" w:hanging="588"/>
        <w:rPr>
          <w:rFonts w:ascii="Traditional Arabic" w:eastAsia="Times New Roman" w:hAnsi="Traditional Arabic" w:cs="Traditional Arabic"/>
          <w:color w:val="000000"/>
          <w:sz w:val="28"/>
          <w:szCs w:val="28"/>
          <w:rtl/>
          <w:lang w:val="id-ID" w:bidi="ar-KW"/>
        </w:rPr>
      </w:pPr>
      <w:r w:rsidRPr="006F38EF">
        <w:rPr>
          <w:rFonts w:ascii="Traditional Arabic" w:hAnsi="Traditional Arabic" w:cs="Traditional Arabic"/>
          <w:sz w:val="28"/>
          <w:szCs w:val="28"/>
          <w:vertAlign w:val="superscript"/>
        </w:rPr>
        <w:footnoteRef/>
      </w:r>
      <w:r w:rsidRPr="006F38EF">
        <w:rPr>
          <w:rFonts w:ascii="Traditional Arabic" w:eastAsia="Times New Roman" w:hAnsi="Traditional Arabic" w:cs="Traditional Arabic"/>
          <w:color w:val="000000"/>
          <w:sz w:val="28"/>
          <w:szCs w:val="28"/>
          <w:rtl/>
        </w:rPr>
        <w:t xml:space="preserve"> محمد مفتاخل خير، </w:t>
      </w:r>
      <w:r w:rsidRPr="00160103">
        <w:rPr>
          <w:rFonts w:ascii="Times New Roman" w:eastAsia="Times New Roman" w:hAnsi="Times New Roman" w:cs="Times New Roman"/>
          <w:i/>
          <w:iCs/>
          <w:color w:val="000000"/>
          <w:sz w:val="20"/>
          <w:szCs w:val="20"/>
          <w:lang w:val="id-ID"/>
        </w:rPr>
        <w:t>Pendekatan Kualitatif dalam Pendidikan</w:t>
      </w:r>
      <w:r w:rsidRPr="006F38EF">
        <w:rPr>
          <w:rFonts w:ascii="Traditional Arabic" w:eastAsia="Times New Roman" w:hAnsi="Traditional Arabic" w:cs="Traditional Arabic"/>
          <w:color w:val="000000"/>
          <w:sz w:val="28"/>
          <w:szCs w:val="28"/>
          <w:rtl/>
          <w:lang w:val="id-ID"/>
        </w:rPr>
        <w:t>، (فونوروكو: ستعن فرس، 2015)، 28</w:t>
      </w:r>
    </w:p>
    <w:p w:rsidR="00C34A8C" w:rsidRPr="0038603C" w:rsidRDefault="00C34A8C" w:rsidP="005D0D0C">
      <w:pPr>
        <w:pBdr>
          <w:top w:val="nil"/>
          <w:left w:val="nil"/>
          <w:bottom w:val="nil"/>
          <w:right w:val="nil"/>
          <w:between w:val="nil"/>
        </w:pBdr>
        <w:spacing w:after="0" w:line="240" w:lineRule="auto"/>
        <w:ind w:firstLine="993"/>
        <w:rPr>
          <w:rFonts w:ascii="Times New Roman" w:eastAsia="Times New Roman" w:hAnsi="Times New Roman" w:cs="Times New Roman"/>
          <w:color w:val="000000"/>
          <w:sz w:val="20"/>
          <w:szCs w:val="20"/>
          <w:lang w:bidi="ar-KW"/>
        </w:rPr>
      </w:pPr>
    </w:p>
  </w:footnote>
  <w:footnote w:id="21">
    <w:p w:rsidR="00C34A8C" w:rsidRPr="002E7B44" w:rsidRDefault="00C34A8C" w:rsidP="005D0D0C">
      <w:pPr>
        <w:pStyle w:val="ListParagraph"/>
        <w:bidi/>
        <w:rPr>
          <w:rFonts w:ascii="Traditional Arabic" w:eastAsia="Times New Roman" w:hAnsi="Traditional Arabic" w:cs="Traditional Arabic"/>
          <w:color w:val="000000"/>
          <w:sz w:val="20"/>
          <w:szCs w:val="20"/>
          <w:lang w:val="id-ID" w:bidi="ar-KW"/>
        </w:rPr>
      </w:pPr>
      <w:r>
        <w:rPr>
          <w:rStyle w:val="FootnoteReference"/>
        </w:rPr>
        <w:footnoteRef/>
      </w:r>
      <w:r>
        <w:rPr>
          <w:rtl/>
        </w:rPr>
        <w:t xml:space="preserve"> </w:t>
      </w:r>
      <w:r w:rsidRPr="002E7B44">
        <w:rPr>
          <w:rFonts w:ascii="Traditional Arabic" w:eastAsia="Times New Roman" w:hAnsi="Traditional Arabic" w:cs="Traditional Arabic" w:hint="cs"/>
          <w:color w:val="000000"/>
          <w:sz w:val="20"/>
          <w:szCs w:val="20"/>
          <w:rtl/>
          <w:lang w:bidi="ar-KW"/>
        </w:rPr>
        <w:t xml:space="preserve">امام غوناوان, </w:t>
      </w:r>
      <w:r w:rsidRPr="002E7B44">
        <w:rPr>
          <w:i/>
          <w:iCs/>
          <w:sz w:val="20"/>
          <w:szCs w:val="20"/>
          <w:lang w:val="id-ID"/>
        </w:rPr>
        <w:t>Metode Penelitian Kualitatif : Teori dan praktik</w:t>
      </w:r>
      <w:r w:rsidRPr="002E7B44">
        <w:rPr>
          <w:sz w:val="20"/>
          <w:szCs w:val="20"/>
          <w:lang w:val="id-ID"/>
        </w:rPr>
        <w:t>,</w:t>
      </w:r>
      <w:r w:rsidRPr="002E7B44">
        <w:rPr>
          <w:rFonts w:ascii="Traditional Arabic" w:eastAsia="Times New Roman" w:hAnsi="Traditional Arabic" w:cs="Traditional Arabic" w:hint="cs"/>
          <w:color w:val="000000"/>
          <w:sz w:val="20"/>
          <w:szCs w:val="20"/>
          <w:rtl/>
          <w:lang w:val="id-ID" w:bidi="ar-KW"/>
        </w:rPr>
        <w:t xml:space="preserve"> (جاكرتا: بومي اكسر</w:t>
      </w:r>
      <w:r>
        <w:rPr>
          <w:rFonts w:ascii="Traditional Arabic" w:eastAsia="Times New Roman" w:hAnsi="Traditional Arabic" w:cs="Traditional Arabic" w:hint="cs"/>
          <w:color w:val="000000"/>
          <w:sz w:val="20"/>
          <w:szCs w:val="20"/>
          <w:rtl/>
          <w:lang w:val="id-ID" w:bidi="ar-KW"/>
        </w:rPr>
        <w:t>,2015),80</w:t>
      </w:r>
    </w:p>
  </w:footnote>
  <w:footnote w:id="22">
    <w:p w:rsidR="00C34A8C" w:rsidRPr="007B4F5E" w:rsidRDefault="00C34A8C" w:rsidP="005D0D0C">
      <w:pPr>
        <w:pBdr>
          <w:top w:val="nil"/>
          <w:left w:val="nil"/>
          <w:bottom w:val="nil"/>
          <w:right w:val="nil"/>
          <w:between w:val="nil"/>
        </w:pBdr>
        <w:bidi/>
        <w:spacing w:after="0" w:line="240" w:lineRule="auto"/>
        <w:ind w:left="991"/>
        <w:rPr>
          <w:rFonts w:ascii="Traditional Arabic" w:eastAsia="Times New Roman" w:hAnsi="Traditional Arabic" w:cs="Traditional Arabic"/>
          <w:color w:val="000000"/>
          <w:sz w:val="28"/>
          <w:szCs w:val="28"/>
          <w:rtl/>
        </w:rPr>
      </w:pPr>
      <w:r w:rsidRPr="007B4F5E">
        <w:rPr>
          <w:rFonts w:ascii="Traditional Arabic" w:hAnsi="Traditional Arabic" w:cs="Traditional Arabic"/>
          <w:sz w:val="28"/>
          <w:szCs w:val="28"/>
          <w:vertAlign w:val="superscript"/>
        </w:rPr>
        <w:footnoteRef/>
      </w:r>
      <w:r w:rsidRPr="007B4F5E">
        <w:rPr>
          <w:rFonts w:ascii="Traditional Arabic" w:eastAsia="Times New Roman" w:hAnsi="Traditional Arabic" w:cs="Traditional Arabic"/>
          <w:color w:val="000000"/>
          <w:sz w:val="28"/>
          <w:szCs w:val="28"/>
          <w:rtl/>
        </w:rPr>
        <w:t xml:space="preserve">سغييونو، </w:t>
      </w:r>
      <w:r w:rsidRPr="00160103">
        <w:rPr>
          <w:rFonts w:ascii="Times New Roman" w:eastAsia="Times New Roman" w:hAnsi="Times New Roman" w:cs="Times New Roman"/>
          <w:i/>
          <w:iCs/>
          <w:color w:val="000000"/>
          <w:sz w:val="20"/>
          <w:szCs w:val="20"/>
          <w:lang w:val="id-ID"/>
        </w:rPr>
        <w:t>Metode Kuantitaitf, kualitatif, dan R&amp;D</w:t>
      </w:r>
      <w:r w:rsidRPr="007B4F5E">
        <w:rPr>
          <w:rFonts w:ascii="Traditional Arabic" w:eastAsia="Times New Roman" w:hAnsi="Traditional Arabic" w:cs="Traditional Arabic"/>
          <w:color w:val="000000"/>
          <w:sz w:val="28"/>
          <w:szCs w:val="28"/>
          <w:rtl/>
          <w:lang w:val="id-ID"/>
        </w:rPr>
        <w:t>، (بندونع: الفابيت، 2014) 13-14</w:t>
      </w:r>
    </w:p>
  </w:footnote>
  <w:footnote w:id="23">
    <w:p w:rsidR="00C34A8C" w:rsidRPr="007B4F5E" w:rsidRDefault="00C34A8C" w:rsidP="005D0D0C">
      <w:pPr>
        <w:pBdr>
          <w:top w:val="nil"/>
          <w:left w:val="nil"/>
          <w:bottom w:val="nil"/>
          <w:right w:val="nil"/>
          <w:between w:val="nil"/>
        </w:pBdr>
        <w:bidi/>
        <w:spacing w:after="0" w:line="240" w:lineRule="auto"/>
        <w:ind w:firstLine="720"/>
        <w:rPr>
          <w:rFonts w:ascii="Times New Roman" w:eastAsia="Times New Roman" w:hAnsi="Times New Roman" w:cs="Times New Roman"/>
          <w:color w:val="000000"/>
          <w:sz w:val="20"/>
          <w:szCs w:val="20"/>
          <w:rtl/>
          <w:lang w:bidi="ar-KW"/>
        </w:rPr>
      </w:pPr>
      <w:r w:rsidRPr="007B4F5E">
        <w:rPr>
          <w:rFonts w:ascii="Traditional Arabic" w:hAnsi="Traditional Arabic" w:cs="Traditional Arabic"/>
          <w:sz w:val="28"/>
          <w:szCs w:val="28"/>
          <w:vertAlign w:val="superscript"/>
        </w:rPr>
        <w:footnoteRef/>
      </w:r>
      <w:r w:rsidRPr="007B4F5E">
        <w:rPr>
          <w:rFonts w:ascii="Traditional Arabic" w:eastAsia="Times New Roman" w:hAnsi="Traditional Arabic" w:cs="Traditional Arabic"/>
          <w:color w:val="000000"/>
          <w:sz w:val="28"/>
          <w:szCs w:val="28"/>
        </w:rPr>
        <w:t xml:space="preserve"> </w:t>
      </w:r>
      <w:r w:rsidRPr="007B4F5E">
        <w:rPr>
          <w:rFonts w:ascii="Traditional Arabic" w:eastAsia="Times New Roman" w:hAnsi="Traditional Arabic" w:cs="Traditional Arabic"/>
          <w:color w:val="000000"/>
          <w:sz w:val="28"/>
          <w:szCs w:val="28"/>
          <w:rtl/>
        </w:rPr>
        <w:t xml:space="preserve">جون و كرسويل، </w:t>
      </w:r>
      <w:r w:rsidRPr="00160103">
        <w:rPr>
          <w:rFonts w:ascii="Times New Roman" w:eastAsia="Times New Roman" w:hAnsi="Times New Roman" w:cs="Times New Roman"/>
          <w:i/>
          <w:iCs/>
          <w:color w:val="000000"/>
          <w:sz w:val="20"/>
          <w:szCs w:val="20"/>
          <w:lang w:val="id-ID"/>
        </w:rPr>
        <w:t>Pendekatan Metode Kualitatif dan Campuran</w:t>
      </w:r>
      <w:r w:rsidRPr="007B4F5E">
        <w:rPr>
          <w:rFonts w:ascii="Traditional Arabic" w:eastAsia="Times New Roman" w:hAnsi="Traditional Arabic" w:cs="Traditional Arabic"/>
          <w:color w:val="000000"/>
          <w:sz w:val="28"/>
          <w:szCs w:val="28"/>
          <w:rtl/>
          <w:lang w:val="id-ID"/>
        </w:rPr>
        <w:t>، (يكياكرتا: فستاكا فولاجار، 2016)، 251</w:t>
      </w:r>
    </w:p>
  </w:footnote>
  <w:footnote w:id="24">
    <w:p w:rsidR="00C34A8C" w:rsidRPr="005C3E06" w:rsidRDefault="00C34A8C" w:rsidP="005D0D0C">
      <w:pPr>
        <w:pBdr>
          <w:top w:val="nil"/>
          <w:left w:val="nil"/>
          <w:bottom w:val="nil"/>
          <w:right w:val="nil"/>
          <w:between w:val="nil"/>
        </w:pBdr>
        <w:bidi/>
        <w:spacing w:after="0" w:line="240" w:lineRule="auto"/>
        <w:ind w:firstLine="720"/>
        <w:rPr>
          <w:rFonts w:ascii="Times New Roman" w:eastAsia="Times New Roman" w:hAnsi="Times New Roman" w:cs="Times New Roman"/>
          <w:color w:val="000000"/>
          <w:sz w:val="20"/>
          <w:szCs w:val="20"/>
          <w:rtl/>
          <w:lang w:bidi="ar-KW"/>
        </w:rPr>
      </w:pPr>
      <w:r w:rsidRPr="005C3E06">
        <w:rPr>
          <w:rFonts w:ascii="Traditional Arabic" w:hAnsi="Traditional Arabic" w:cs="Traditional Arabic"/>
          <w:sz w:val="28"/>
          <w:szCs w:val="28"/>
          <w:vertAlign w:val="superscript"/>
        </w:rPr>
        <w:footnoteRef/>
      </w:r>
      <w:r w:rsidRPr="005C3E06">
        <w:rPr>
          <w:rFonts w:ascii="Traditional Arabic" w:eastAsia="Times New Roman" w:hAnsi="Traditional Arabic" w:cs="Traditional Arabic"/>
          <w:color w:val="000000"/>
          <w:sz w:val="28"/>
          <w:szCs w:val="28"/>
          <w:rtl/>
        </w:rPr>
        <w:t xml:space="preserve">سوهرسيم عركنطا، </w:t>
      </w:r>
      <w:r w:rsidRPr="00160103">
        <w:rPr>
          <w:rFonts w:ascii="Times New Roman" w:eastAsia="Times New Roman" w:hAnsi="Times New Roman" w:cs="Times New Roman"/>
          <w:i/>
          <w:iCs/>
          <w:color w:val="000000"/>
          <w:sz w:val="20"/>
          <w:szCs w:val="20"/>
          <w:lang w:val="id-ID"/>
        </w:rPr>
        <w:t>Prosedur Penelitian Suatu Pendekatan Praktik</w:t>
      </w:r>
      <w:r w:rsidRPr="005C3E06">
        <w:rPr>
          <w:rFonts w:ascii="Traditional Arabic" w:eastAsia="Times New Roman" w:hAnsi="Traditional Arabic" w:cs="Traditional Arabic"/>
          <w:color w:val="000000"/>
          <w:sz w:val="28"/>
          <w:szCs w:val="28"/>
          <w:rtl/>
          <w:lang w:val="id-ID"/>
        </w:rPr>
        <w:t>، (جاكرتا: ريىيك ثفتا، 2006)،</w:t>
      </w:r>
      <w:r>
        <w:rPr>
          <w:rFonts w:ascii="Times New Roman" w:eastAsia="Times New Roman" w:hAnsi="Times New Roman" w:cs="Times New Roman" w:hint="cs"/>
          <w:color w:val="000000"/>
          <w:sz w:val="20"/>
          <w:szCs w:val="20"/>
          <w:rtl/>
          <w:lang w:val="id-ID"/>
        </w:rPr>
        <w:t xml:space="preserve"> 129</w:t>
      </w:r>
    </w:p>
  </w:footnote>
  <w:footnote w:id="25">
    <w:p w:rsidR="00C34A8C" w:rsidRPr="0038603C" w:rsidRDefault="00C34A8C" w:rsidP="005D0D0C">
      <w:pPr>
        <w:pBdr>
          <w:top w:val="nil"/>
          <w:left w:val="nil"/>
          <w:bottom w:val="nil"/>
          <w:right w:val="nil"/>
          <w:between w:val="nil"/>
        </w:pBdr>
        <w:bidi/>
        <w:spacing w:after="0" w:line="240" w:lineRule="auto"/>
        <w:ind w:left="1558" w:hanging="1014"/>
        <w:rPr>
          <w:rFonts w:ascii="Times New Roman" w:eastAsia="Times New Roman" w:hAnsi="Times New Roman" w:cs="Times New Roman"/>
          <w:color w:val="000000"/>
          <w:sz w:val="20"/>
          <w:szCs w:val="20"/>
          <w:rtl/>
          <w:lang w:bidi="ar-KW"/>
        </w:rPr>
      </w:pPr>
      <w:r w:rsidRPr="005C3E06">
        <w:rPr>
          <w:rFonts w:ascii="Traditional Arabic" w:hAnsi="Traditional Arabic" w:cs="Traditional Arabic"/>
          <w:sz w:val="28"/>
          <w:szCs w:val="28"/>
          <w:vertAlign w:val="superscript"/>
        </w:rPr>
        <w:footnoteRef/>
      </w:r>
      <w:r w:rsidRPr="005C3E06">
        <w:rPr>
          <w:rFonts w:ascii="Traditional Arabic" w:eastAsia="Times New Roman" w:hAnsi="Traditional Arabic" w:cs="Traditional Arabic"/>
          <w:color w:val="000000"/>
          <w:sz w:val="28"/>
          <w:szCs w:val="28"/>
        </w:rPr>
        <w:t xml:space="preserve"> </w:t>
      </w:r>
      <w:r w:rsidRPr="005C3E06">
        <w:rPr>
          <w:rFonts w:ascii="Traditional Arabic" w:eastAsia="Times New Roman" w:hAnsi="Traditional Arabic" w:cs="Traditional Arabic"/>
          <w:color w:val="000000"/>
          <w:sz w:val="28"/>
          <w:szCs w:val="28"/>
          <w:rtl/>
        </w:rPr>
        <w:t>سغييونو</w:t>
      </w:r>
      <w:r w:rsidRPr="007B4F5E">
        <w:rPr>
          <w:rFonts w:ascii="Traditional Arabic" w:eastAsia="Times New Roman" w:hAnsi="Traditional Arabic" w:cs="Traditional Arabic"/>
          <w:color w:val="000000"/>
          <w:sz w:val="28"/>
          <w:szCs w:val="28"/>
          <w:rtl/>
        </w:rPr>
        <w:t xml:space="preserve">، </w:t>
      </w:r>
      <w:r w:rsidRPr="00160103">
        <w:rPr>
          <w:rFonts w:ascii="Times New Roman" w:eastAsia="Times New Roman" w:hAnsi="Times New Roman" w:cs="Times New Roman"/>
          <w:i/>
          <w:iCs/>
          <w:color w:val="000000"/>
          <w:sz w:val="20"/>
          <w:szCs w:val="20"/>
          <w:lang w:val="id-ID"/>
        </w:rPr>
        <w:t>Metode Kuantitaitf, kualitatif, dan R&amp;D</w:t>
      </w:r>
      <w:r w:rsidRPr="00160103">
        <w:rPr>
          <w:rFonts w:ascii="Times New Roman" w:eastAsia="Times New Roman" w:hAnsi="Times New Roman" w:cs="Times New Roman" w:hint="cs"/>
          <w:i/>
          <w:iCs/>
          <w:color w:val="000000"/>
          <w:sz w:val="20"/>
          <w:szCs w:val="20"/>
          <w:rtl/>
          <w:lang w:val="id-ID"/>
        </w:rPr>
        <w:t>، 145-146</w:t>
      </w:r>
    </w:p>
  </w:footnote>
  <w:footnote w:id="26">
    <w:p w:rsidR="00C34A8C" w:rsidRDefault="00C34A8C" w:rsidP="005D0D0C">
      <w:pPr>
        <w:pStyle w:val="FootnoteText"/>
        <w:ind w:firstLine="544"/>
        <w:rPr>
          <w:rtl/>
          <w:lang w:bidi="ar-KW"/>
        </w:rPr>
      </w:pPr>
      <w:r>
        <w:rPr>
          <w:rStyle w:val="FootnoteReference"/>
        </w:rPr>
        <w:footnoteRef/>
      </w:r>
      <w:r>
        <w:rPr>
          <w:rtl/>
        </w:rPr>
        <w:t xml:space="preserve"> </w:t>
      </w:r>
      <w:r>
        <w:rPr>
          <w:rFonts w:hint="cs"/>
          <w:rtl/>
          <w:lang w:bidi="ar-KW"/>
        </w:rPr>
        <w:t xml:space="preserve">زنيدي و فوزن, </w:t>
      </w:r>
      <w:r>
        <w:rPr>
          <w:i/>
          <w:iCs/>
          <w:lang w:val="id-ID"/>
        </w:rPr>
        <w:t>Metode penelitian kualitatif</w:t>
      </w:r>
      <w:r>
        <w:rPr>
          <w:rFonts w:hint="cs"/>
          <w:rtl/>
          <w:lang w:bidi="ar-KW"/>
        </w:rPr>
        <w:t>, (جوغياكارتا: ار روز ماديا,2012), 164</w:t>
      </w:r>
    </w:p>
  </w:footnote>
  <w:footnote w:id="27">
    <w:p w:rsidR="00C34A8C" w:rsidRPr="00773353" w:rsidRDefault="00C34A8C" w:rsidP="005D0D0C">
      <w:pPr>
        <w:bidi/>
        <w:ind w:left="736" w:hanging="142"/>
        <w:rPr>
          <w:lang w:val="id-ID" w:bidi="ar-KW"/>
        </w:rPr>
      </w:pPr>
      <w:r>
        <w:rPr>
          <w:rStyle w:val="FootnoteReference"/>
        </w:rPr>
        <w:footnoteRef/>
      </w:r>
      <w:r>
        <w:rPr>
          <w:rtl/>
        </w:rPr>
        <w:t xml:space="preserve"> </w:t>
      </w:r>
      <w:r>
        <w:rPr>
          <w:rFonts w:ascii="Traditional Arabic" w:hAnsi="Traditional Arabic" w:cs="Traditional Arabic" w:hint="cs"/>
          <w:rtl/>
          <w:lang w:bidi="ar-KW"/>
        </w:rPr>
        <w:t xml:space="preserve"> </w:t>
      </w:r>
      <w:r w:rsidRPr="005E58D6">
        <w:rPr>
          <w:rFonts w:ascii="Traditional Arabic" w:hAnsi="Traditional Arabic" w:cs="Traditional Arabic"/>
          <w:rtl/>
          <w:lang w:bidi="ar-KW"/>
        </w:rPr>
        <w:t>حريس هردينشة</w:t>
      </w:r>
      <w:r w:rsidRPr="005E58D6">
        <w:rPr>
          <w:rFonts w:asciiTheme="majorBidi" w:hAnsiTheme="majorBidi" w:cstheme="majorBidi"/>
          <w:i/>
          <w:iCs/>
          <w:lang w:val="id-ID"/>
        </w:rPr>
        <w:t xml:space="preserve"> </w:t>
      </w:r>
      <w:r>
        <w:rPr>
          <w:rFonts w:asciiTheme="majorBidi" w:hAnsiTheme="majorBidi" w:cstheme="majorBidi"/>
          <w:i/>
          <w:iCs/>
          <w:lang w:val="id-ID"/>
        </w:rPr>
        <w:t>wawancara, observasi, dan focus groups</w:t>
      </w:r>
      <w:r w:rsidRPr="00773353">
        <w:rPr>
          <w:rFonts w:asciiTheme="majorBidi" w:hAnsiTheme="majorBidi" w:cstheme="majorBidi" w:hint="cs"/>
          <w:rtl/>
          <w:lang w:val="id-ID" w:bidi="ar-KW"/>
        </w:rPr>
        <w:t>, (دبك غرافيندو برساد, 2015)</w:t>
      </w:r>
      <w:r w:rsidRPr="005E58D6">
        <w:rPr>
          <w:rFonts w:ascii="Traditional Arabic" w:hAnsi="Traditional Arabic" w:cs="Traditional Arabic"/>
          <w:rtl/>
          <w:lang w:bidi="ar-KW"/>
        </w:rPr>
        <w:t xml:space="preserve"> </w:t>
      </w:r>
      <w:r w:rsidRPr="005E58D6">
        <w:rPr>
          <w:rFonts w:ascii="Traditional Arabic" w:hAnsi="Traditional Arabic" w:cs="Traditional Arabic"/>
          <w:lang w:bidi="ar-KW"/>
        </w:rPr>
        <w:t xml:space="preserve"> </w:t>
      </w:r>
    </w:p>
    <w:p w:rsidR="00C34A8C" w:rsidRPr="00773353" w:rsidRDefault="00C34A8C" w:rsidP="005D0D0C">
      <w:pPr>
        <w:rPr>
          <w:rFonts w:ascii="Traditional Arabic" w:hAnsi="Traditional Arabic" w:cs="Traditional Arabic"/>
          <w:lang w:bidi="ar-KW"/>
        </w:rPr>
      </w:pPr>
    </w:p>
    <w:p w:rsidR="00C34A8C" w:rsidRPr="00773353" w:rsidRDefault="00C34A8C" w:rsidP="005D0D0C">
      <w:pPr>
        <w:pStyle w:val="FootnoteText"/>
      </w:pPr>
    </w:p>
  </w:footnote>
  <w:footnote w:id="28">
    <w:p w:rsidR="00C34A8C" w:rsidRPr="0038603C" w:rsidRDefault="00C34A8C" w:rsidP="005D0D0C">
      <w:pPr>
        <w:pBdr>
          <w:top w:val="nil"/>
          <w:left w:val="nil"/>
          <w:bottom w:val="nil"/>
          <w:right w:val="nil"/>
          <w:between w:val="nil"/>
        </w:pBdr>
        <w:bidi/>
        <w:spacing w:after="0" w:line="240" w:lineRule="auto"/>
        <w:ind w:left="877"/>
        <w:rPr>
          <w:rFonts w:ascii="Times New Roman" w:eastAsia="Times New Roman" w:hAnsi="Times New Roman" w:cs="Times New Roman"/>
          <w:color w:val="000000"/>
          <w:sz w:val="20"/>
          <w:szCs w:val="20"/>
        </w:rPr>
      </w:pPr>
      <w:r w:rsidRPr="005C3E06">
        <w:rPr>
          <w:rFonts w:ascii="Traditional Arabic" w:hAnsi="Traditional Arabic" w:cs="Traditional Arabic"/>
          <w:sz w:val="28"/>
          <w:szCs w:val="28"/>
          <w:vertAlign w:val="superscript"/>
        </w:rPr>
        <w:footnoteRef/>
      </w:r>
      <w:r w:rsidRPr="005C3E06">
        <w:rPr>
          <w:rFonts w:ascii="Traditional Arabic" w:eastAsia="Times New Roman" w:hAnsi="Traditional Arabic" w:cs="Traditional Arabic"/>
          <w:color w:val="000000"/>
          <w:sz w:val="28"/>
          <w:szCs w:val="28"/>
        </w:rPr>
        <w:t xml:space="preserve"> </w:t>
      </w:r>
      <w:r w:rsidRPr="00160103">
        <w:rPr>
          <w:rFonts w:ascii="Times New Roman" w:eastAsia="Times New Roman" w:hAnsi="Times New Roman" w:cs="Times New Roman"/>
          <w:i/>
          <w:color w:val="000000"/>
          <w:sz w:val="20"/>
          <w:szCs w:val="20"/>
        </w:rPr>
        <w:t>Ibid</w:t>
      </w:r>
      <w:r w:rsidRPr="005C3E06">
        <w:rPr>
          <w:rFonts w:ascii="Traditional Arabic" w:eastAsia="Times New Roman" w:hAnsi="Traditional Arabic" w:cs="Traditional Arabic"/>
          <w:color w:val="000000"/>
          <w:sz w:val="28"/>
          <w:szCs w:val="28"/>
        </w:rPr>
        <w:t xml:space="preserve"> </w:t>
      </w:r>
      <w:r w:rsidRPr="005C3E06">
        <w:rPr>
          <w:rFonts w:ascii="Traditional Arabic" w:eastAsia="Times New Roman" w:hAnsi="Traditional Arabic" w:cs="Traditional Arabic"/>
          <w:color w:val="000000"/>
          <w:sz w:val="28"/>
          <w:szCs w:val="28"/>
          <w:rtl/>
        </w:rPr>
        <w:t>137-</w:t>
      </w:r>
      <w:r>
        <w:rPr>
          <w:rFonts w:ascii="Times New Roman" w:eastAsia="Times New Roman" w:hAnsi="Times New Roman" w:cs="Times New Roman" w:hint="cs"/>
          <w:color w:val="000000"/>
          <w:sz w:val="20"/>
          <w:szCs w:val="20"/>
          <w:rtl/>
        </w:rPr>
        <w:t>138</w:t>
      </w:r>
    </w:p>
  </w:footnote>
  <w:footnote w:id="29">
    <w:p w:rsidR="00C34A8C" w:rsidRPr="005C3E06" w:rsidRDefault="00C34A8C" w:rsidP="005D0D0C">
      <w:pPr>
        <w:pBdr>
          <w:top w:val="nil"/>
          <w:left w:val="nil"/>
          <w:bottom w:val="nil"/>
          <w:right w:val="nil"/>
          <w:between w:val="nil"/>
        </w:pBdr>
        <w:bidi/>
        <w:spacing w:after="0" w:line="240" w:lineRule="auto"/>
        <w:ind w:left="452"/>
        <w:rPr>
          <w:rFonts w:ascii="Times New Roman" w:eastAsia="Times New Roman" w:hAnsi="Times New Roman" w:cs="Times New Roman"/>
          <w:color w:val="000000"/>
          <w:sz w:val="20"/>
          <w:szCs w:val="20"/>
        </w:rPr>
      </w:pPr>
      <w:r w:rsidRPr="005C3E06">
        <w:rPr>
          <w:rFonts w:ascii="Traditional Arabic" w:hAnsi="Traditional Arabic" w:cs="Traditional Arabic"/>
          <w:sz w:val="28"/>
          <w:szCs w:val="28"/>
          <w:vertAlign w:val="superscript"/>
        </w:rPr>
        <w:footnoteRef/>
      </w:r>
      <w:r w:rsidRPr="005C3E06">
        <w:rPr>
          <w:rFonts w:ascii="Traditional Arabic" w:eastAsia="Times New Roman" w:hAnsi="Traditional Arabic" w:cs="Traditional Arabic"/>
          <w:color w:val="000000"/>
          <w:sz w:val="28"/>
          <w:szCs w:val="28"/>
        </w:rPr>
        <w:t xml:space="preserve"> </w:t>
      </w:r>
      <w:r w:rsidRPr="005C3E06">
        <w:rPr>
          <w:rFonts w:ascii="Traditional Arabic" w:eastAsia="Times New Roman" w:hAnsi="Traditional Arabic" w:cs="Traditional Arabic"/>
          <w:color w:val="000000"/>
          <w:sz w:val="28"/>
          <w:szCs w:val="28"/>
          <w:rtl/>
        </w:rPr>
        <w:t>سغييونو</w:t>
      </w:r>
      <w:r w:rsidRPr="007B4F5E">
        <w:rPr>
          <w:rFonts w:ascii="Traditional Arabic" w:eastAsia="Times New Roman" w:hAnsi="Traditional Arabic" w:cs="Traditional Arabic"/>
          <w:color w:val="000000"/>
          <w:sz w:val="28"/>
          <w:szCs w:val="28"/>
          <w:rtl/>
        </w:rPr>
        <w:t xml:space="preserve">، </w:t>
      </w:r>
      <w:r w:rsidRPr="00160103">
        <w:rPr>
          <w:rFonts w:ascii="Times New Roman" w:eastAsia="Times New Roman" w:hAnsi="Times New Roman" w:cs="Times New Roman"/>
          <w:i/>
          <w:iCs/>
          <w:color w:val="000000"/>
          <w:sz w:val="20"/>
          <w:szCs w:val="20"/>
          <w:lang w:val="id-ID"/>
        </w:rPr>
        <w:t>Metode Kuantitaitf, kualitatif, dan R&amp;D</w:t>
      </w:r>
      <w:r>
        <w:rPr>
          <w:rFonts w:ascii="Times New Roman" w:eastAsia="Times New Roman" w:hAnsi="Times New Roman" w:cs="Times New Roman" w:hint="cs"/>
          <w:color w:val="000000"/>
          <w:sz w:val="20"/>
          <w:szCs w:val="20"/>
          <w:rtl/>
          <w:lang w:val="id-ID" w:bidi="ar-KW"/>
        </w:rPr>
        <w:t>...</w:t>
      </w:r>
      <w:r w:rsidRPr="00160103">
        <w:rPr>
          <w:rFonts w:ascii="Times New Roman" w:eastAsia="Times New Roman" w:hAnsi="Times New Roman" w:cs="Times New Roman" w:hint="cs"/>
          <w:color w:val="000000"/>
          <w:sz w:val="20"/>
          <w:szCs w:val="20"/>
          <w:rtl/>
          <w:lang w:val="id-ID"/>
        </w:rPr>
        <w:t>، 240</w:t>
      </w:r>
    </w:p>
  </w:footnote>
  <w:footnote w:id="30">
    <w:p w:rsidR="00C34A8C" w:rsidRPr="0038603C" w:rsidRDefault="00C34A8C" w:rsidP="005D0D0C">
      <w:pPr>
        <w:pBdr>
          <w:top w:val="nil"/>
          <w:left w:val="nil"/>
          <w:bottom w:val="nil"/>
          <w:right w:val="nil"/>
          <w:between w:val="nil"/>
        </w:pBdr>
        <w:bidi/>
        <w:spacing w:after="0" w:line="240" w:lineRule="auto"/>
        <w:ind w:left="-2"/>
        <w:rPr>
          <w:rFonts w:ascii="Times New Roman" w:eastAsia="Times New Roman" w:hAnsi="Times New Roman" w:cs="Times New Roman"/>
          <w:color w:val="000000"/>
          <w:sz w:val="20"/>
          <w:szCs w:val="20"/>
        </w:rPr>
      </w:pPr>
      <w:bookmarkStart w:id="1" w:name="_Hlk535872602"/>
      <w:r w:rsidRPr="005C3E06">
        <w:rPr>
          <w:rFonts w:ascii="Traditional Arabic" w:hAnsi="Traditional Arabic" w:cs="Traditional Arabic"/>
          <w:sz w:val="28"/>
          <w:szCs w:val="28"/>
          <w:vertAlign w:val="superscript"/>
        </w:rPr>
        <w:footnoteRef/>
      </w:r>
      <w:r>
        <w:rPr>
          <w:rFonts w:ascii="Traditional Arabic" w:eastAsia="Times New Roman" w:hAnsi="Traditional Arabic" w:cs="Traditional Arabic"/>
          <w:color w:val="000000"/>
          <w:sz w:val="28"/>
          <w:szCs w:val="28"/>
        </w:rPr>
        <w:t xml:space="preserve"> </w:t>
      </w:r>
      <w:proofErr w:type="gramStart"/>
      <w:r w:rsidRPr="00160103">
        <w:rPr>
          <w:rFonts w:ascii="Times New Roman" w:eastAsia="Times New Roman" w:hAnsi="Times New Roman" w:cs="Times New Roman"/>
          <w:i/>
          <w:color w:val="000000"/>
          <w:sz w:val="20"/>
          <w:szCs w:val="20"/>
        </w:rPr>
        <w:t>Ibid</w:t>
      </w:r>
      <w:r w:rsidRPr="005C3E06">
        <w:rPr>
          <w:rFonts w:ascii="Traditional Arabic" w:eastAsia="Times New Roman" w:hAnsi="Traditional Arabic" w:cs="Traditional Arabic"/>
          <w:color w:val="000000"/>
          <w:sz w:val="28"/>
          <w:szCs w:val="28"/>
          <w:rtl/>
        </w:rPr>
        <w:t>246</w:t>
      </w:r>
      <w:r>
        <w:rPr>
          <w:rFonts w:ascii="Times New Roman" w:eastAsia="Times New Roman" w:hAnsi="Times New Roman" w:cs="Times New Roman" w:hint="cs"/>
          <w:color w:val="000000"/>
          <w:sz w:val="20"/>
          <w:szCs w:val="20"/>
          <w:rtl/>
        </w:rPr>
        <w:t>-253</w:t>
      </w:r>
      <w:r w:rsidRPr="0038603C">
        <w:rPr>
          <w:rFonts w:ascii="Times New Roman" w:eastAsia="Times New Roman" w:hAnsi="Times New Roman" w:cs="Times New Roman"/>
          <w:color w:val="000000"/>
          <w:sz w:val="20"/>
          <w:szCs w:val="20"/>
        </w:rPr>
        <w:t>.</w:t>
      </w:r>
      <w:bookmarkEnd w:id="1"/>
      <w:proofErr w:type="gramEnd"/>
    </w:p>
  </w:footnote>
  <w:footnote w:id="31">
    <w:p w:rsidR="00C34A8C" w:rsidRPr="007432F9" w:rsidRDefault="00C34A8C" w:rsidP="005D0D0C">
      <w:pPr>
        <w:pStyle w:val="FootnoteText"/>
        <w:rPr>
          <w:rtl/>
          <w:lang w:val="id-ID" w:bidi="ar-KW"/>
        </w:rPr>
      </w:pPr>
      <w:r>
        <w:rPr>
          <w:rStyle w:val="FootnoteReference"/>
        </w:rPr>
        <w:footnoteRef/>
      </w:r>
      <w:r>
        <w:rPr>
          <w:rtl/>
        </w:rPr>
        <w:t xml:space="preserve"> </w:t>
      </w:r>
      <w:r>
        <w:rPr>
          <w:rFonts w:hint="cs"/>
          <w:rtl/>
          <w:lang w:bidi="ar-KW"/>
        </w:rPr>
        <w:t xml:space="preserve">افريزال, </w:t>
      </w:r>
      <w:r>
        <w:rPr>
          <w:i/>
          <w:iCs/>
          <w:lang w:val="id-ID"/>
        </w:rPr>
        <w:t>Metode penelitian kualitatif:sebuah upaya mendukung penggunaan penelitian kualitatif falam berbagai disiplin</w:t>
      </w:r>
      <w:r>
        <w:rPr>
          <w:rFonts w:hint="cs"/>
          <w:rtl/>
          <w:lang w:bidi="ar-KW"/>
        </w:rPr>
        <w:t>, (ديبوك: راجاغرافيندو فرسادا,2014)178</w:t>
      </w:r>
    </w:p>
  </w:footnote>
  <w:footnote w:id="32">
    <w:p w:rsidR="00C34A8C" w:rsidRPr="00544C40" w:rsidRDefault="00C34A8C" w:rsidP="005D0D0C">
      <w:pPr>
        <w:pBdr>
          <w:top w:val="nil"/>
          <w:left w:val="nil"/>
          <w:bottom w:val="nil"/>
          <w:right w:val="nil"/>
          <w:between w:val="nil"/>
        </w:pBdr>
        <w:bidi/>
        <w:spacing w:after="0" w:line="240" w:lineRule="auto"/>
        <w:ind w:left="423" w:firstLine="426"/>
        <w:rPr>
          <w:rFonts w:ascii="Traditional Arabic" w:eastAsia="Times New Roman" w:hAnsi="Traditional Arabic" w:cs="Traditional Arabic"/>
          <w:color w:val="000000"/>
          <w:sz w:val="28"/>
          <w:szCs w:val="28"/>
        </w:rPr>
      </w:pPr>
      <w:r w:rsidRPr="00544C40">
        <w:rPr>
          <w:rFonts w:ascii="Traditional Arabic" w:hAnsi="Traditional Arabic" w:cs="Traditional Arabic"/>
          <w:sz w:val="28"/>
          <w:szCs w:val="28"/>
          <w:vertAlign w:val="superscript"/>
        </w:rPr>
        <w:footnoteRef/>
      </w:r>
      <w:r w:rsidRPr="00544C40">
        <w:rPr>
          <w:rFonts w:ascii="Traditional Arabic" w:eastAsia="Times New Roman" w:hAnsi="Traditional Arabic" w:cs="Traditional Arabic"/>
          <w:color w:val="000000"/>
          <w:sz w:val="28"/>
          <w:szCs w:val="28"/>
        </w:rPr>
        <w:t xml:space="preserve"> </w:t>
      </w:r>
      <w:r w:rsidRPr="00160103">
        <w:rPr>
          <w:rFonts w:ascii="Times New Roman" w:eastAsia="Times New Roman" w:hAnsi="Times New Roman" w:cs="Times New Roman"/>
          <w:i/>
          <w:color w:val="000000"/>
          <w:sz w:val="20"/>
          <w:szCs w:val="20"/>
        </w:rPr>
        <w:t>Ibid</w:t>
      </w:r>
      <w:r>
        <w:rPr>
          <w:rFonts w:ascii="Traditional Arabic" w:eastAsia="Times New Roman" w:hAnsi="Traditional Arabic" w:cs="Traditional Arabic" w:hint="cs"/>
          <w:color w:val="000000"/>
          <w:sz w:val="28"/>
          <w:szCs w:val="28"/>
          <w:rtl/>
        </w:rPr>
        <w:t>241-242</w:t>
      </w:r>
    </w:p>
  </w:footnote>
  <w:footnote w:id="33">
    <w:p w:rsidR="00C34A8C" w:rsidRDefault="00C34A8C" w:rsidP="005D0D0C">
      <w:pPr>
        <w:pStyle w:val="FootnoteText"/>
        <w:tabs>
          <w:tab w:val="left" w:pos="1893"/>
        </w:tabs>
        <w:rPr>
          <w:lang w:bidi="ar-KW"/>
        </w:rPr>
      </w:pPr>
    </w:p>
  </w:footnote>
  <w:footnote w:id="34">
    <w:p w:rsidR="00C34A8C" w:rsidRDefault="00C34A8C" w:rsidP="005D0D0C">
      <w:pPr>
        <w:pStyle w:val="FootnoteText"/>
        <w:rPr>
          <w:rtl/>
        </w:rPr>
      </w:pPr>
      <w:r>
        <w:rPr>
          <w:rStyle w:val="FootnoteReference"/>
        </w:rPr>
        <w:footnoteRef/>
      </w:r>
      <w:r>
        <w:rPr>
          <w:rtl/>
        </w:rPr>
        <w:t xml:space="preserve"> </w:t>
      </w:r>
      <w:r w:rsidRPr="007B4F5E">
        <w:rPr>
          <w:rFonts w:ascii="Traditional Arabic" w:eastAsia="Times New Roman" w:hAnsi="Traditional Arabic" w:cs="Traditional Arabic"/>
          <w:color w:val="000000"/>
          <w:sz w:val="28"/>
          <w:szCs w:val="28"/>
          <w:rtl/>
        </w:rPr>
        <w:t xml:space="preserve">سغييونو، </w:t>
      </w:r>
      <w:r w:rsidRPr="00160103">
        <w:rPr>
          <w:rFonts w:ascii="Times New Roman" w:eastAsia="Times New Roman" w:hAnsi="Times New Roman" w:cs="Times New Roman"/>
          <w:i/>
          <w:iCs/>
          <w:color w:val="000000"/>
          <w:lang w:val="id-ID"/>
        </w:rPr>
        <w:t>Metode Kuantitaitf, kualitatif, dan R&amp;D</w:t>
      </w:r>
      <w:r w:rsidRPr="007B4F5E">
        <w:rPr>
          <w:rFonts w:ascii="Traditional Arabic" w:eastAsia="Times New Roman" w:hAnsi="Traditional Arabic" w:cs="Traditional Arabic"/>
          <w:color w:val="000000"/>
          <w:sz w:val="28"/>
          <w:szCs w:val="28"/>
          <w:rtl/>
          <w:lang w:val="id-ID"/>
        </w:rPr>
        <w:t>، (بندونع: الفابيت، 2014)</w:t>
      </w:r>
      <w:r>
        <w:rPr>
          <w:rFonts w:ascii="Traditional Arabic" w:eastAsia="Times New Roman" w:hAnsi="Traditional Arabic" w:cs="Traditional Arabic" w:hint="cs"/>
          <w:color w:val="000000"/>
          <w:sz w:val="28"/>
          <w:szCs w:val="28"/>
          <w:rtl/>
        </w:rPr>
        <w:t>137</w:t>
      </w:r>
    </w:p>
  </w:footnote>
  <w:footnote w:id="35">
    <w:p w:rsidR="00C34A8C" w:rsidRDefault="00C34A8C" w:rsidP="005D0D0C">
      <w:pPr>
        <w:pStyle w:val="FootnoteText"/>
        <w:rPr>
          <w:rtl/>
        </w:rPr>
      </w:pPr>
      <w:r>
        <w:rPr>
          <w:rStyle w:val="FootnoteReference"/>
        </w:rPr>
        <w:footnoteRef/>
      </w:r>
      <w:r>
        <w:rPr>
          <w:rtl/>
        </w:rPr>
        <w:t xml:space="preserve"> </w:t>
      </w:r>
      <w:r w:rsidRPr="00551A5E">
        <w:rPr>
          <w:rFonts w:ascii="Traditional Arabic" w:hAnsi="Traditional Arabic" w:cs="Traditional Arabic"/>
          <w:sz w:val="24"/>
          <w:szCs w:val="24"/>
          <w:rtl/>
        </w:rPr>
        <w:t>انظر الي نسخة الوثيقة الرقم:</w:t>
      </w:r>
      <w:r>
        <w:rPr>
          <w:rFonts w:ascii="Traditional Arabic" w:hAnsi="Traditional Arabic" w:cs="Traditional Arabic" w:hint="cs"/>
          <w:sz w:val="24"/>
          <w:szCs w:val="24"/>
          <w:rtl/>
        </w:rPr>
        <w:t>2021/</w:t>
      </w:r>
      <w:r>
        <w:rPr>
          <w:rFonts w:ascii="Traditional Arabic" w:hAnsi="Traditional Arabic" w:cs="Traditional Arabic"/>
          <w:sz w:val="24"/>
          <w:szCs w:val="24"/>
          <w:lang w:val="id-ID"/>
        </w:rPr>
        <w:t>IA</w:t>
      </w:r>
      <w:r>
        <w:rPr>
          <w:rFonts w:ascii="Traditional Arabic" w:hAnsi="Traditional Arabic" w:cs="Traditional Arabic" w:hint="cs"/>
          <w:sz w:val="24"/>
          <w:szCs w:val="24"/>
          <w:rtl/>
          <w:lang w:bidi="ar-KW"/>
        </w:rPr>
        <w:t>/</w:t>
      </w:r>
      <w:r>
        <w:rPr>
          <w:rFonts w:ascii="Traditional Arabic" w:hAnsi="Traditional Arabic" w:cs="Traditional Arabic"/>
          <w:sz w:val="24"/>
          <w:szCs w:val="24"/>
          <w:lang w:val="id-ID" w:bidi="ar-KW"/>
        </w:rPr>
        <w:t>I</w:t>
      </w:r>
      <w:r>
        <w:rPr>
          <w:rFonts w:ascii="Traditional Arabic" w:hAnsi="Traditional Arabic" w:cs="Traditional Arabic" w:hint="cs"/>
          <w:sz w:val="24"/>
          <w:szCs w:val="24"/>
          <w:rtl/>
          <w:lang w:val="id-ID" w:bidi="ar-KW"/>
        </w:rPr>
        <w:t>/</w:t>
      </w:r>
      <w:r>
        <w:rPr>
          <w:rFonts w:ascii="Traditional Arabic" w:hAnsi="Traditional Arabic" w:cs="Traditional Arabic"/>
          <w:sz w:val="24"/>
          <w:szCs w:val="24"/>
          <w:lang w:val="id-ID" w:bidi="ar-KW"/>
        </w:rPr>
        <w:t>W</w:t>
      </w:r>
      <w:r>
        <w:rPr>
          <w:rFonts w:ascii="Traditional Arabic" w:hAnsi="Traditional Arabic" w:cs="Traditional Arabic" w:hint="cs"/>
          <w:sz w:val="24"/>
          <w:szCs w:val="24"/>
          <w:rtl/>
          <w:lang w:val="id-ID" w:bidi="ar-KW"/>
        </w:rPr>
        <w:t>/1</w:t>
      </w:r>
      <w:r w:rsidRPr="00551A5E">
        <w:rPr>
          <w:rFonts w:ascii="Traditional Arabic" w:hAnsi="Traditional Arabic" w:cs="Traditional Arabic"/>
          <w:sz w:val="24"/>
          <w:szCs w:val="24"/>
          <w:rtl/>
        </w:rPr>
        <w:t xml:space="preserve"> في الملحق لهذا البحث</w:t>
      </w:r>
    </w:p>
  </w:footnote>
  <w:footnote w:id="36">
    <w:p w:rsidR="00C34A8C" w:rsidRDefault="00C34A8C" w:rsidP="005D0D0C">
      <w:pPr>
        <w:pStyle w:val="FootnoteText"/>
        <w:rPr>
          <w:rtl/>
        </w:rPr>
      </w:pPr>
      <w:r>
        <w:rPr>
          <w:rStyle w:val="FootnoteReference"/>
        </w:rPr>
        <w:footnoteRef/>
      </w:r>
      <w:r>
        <w:rPr>
          <w:rtl/>
        </w:rPr>
        <w:t xml:space="preserve"> </w:t>
      </w:r>
      <w:r w:rsidRPr="00551A5E">
        <w:rPr>
          <w:rFonts w:ascii="Traditional Arabic" w:hAnsi="Traditional Arabic" w:cs="Traditional Arabic"/>
          <w:sz w:val="24"/>
          <w:szCs w:val="24"/>
          <w:rtl/>
        </w:rPr>
        <w:t>انظر الي نسخة الوثيقة الرقم:</w:t>
      </w:r>
      <w:r>
        <w:rPr>
          <w:rFonts w:ascii="Traditional Arabic" w:hAnsi="Traditional Arabic" w:cs="Traditional Arabic" w:hint="cs"/>
          <w:sz w:val="24"/>
          <w:szCs w:val="24"/>
          <w:rtl/>
        </w:rPr>
        <w:t>2021/</w:t>
      </w:r>
      <w:r>
        <w:rPr>
          <w:rFonts w:ascii="Traditional Arabic" w:hAnsi="Traditional Arabic" w:cs="Traditional Arabic"/>
          <w:sz w:val="24"/>
          <w:szCs w:val="24"/>
          <w:lang w:val="id-ID"/>
        </w:rPr>
        <w:t>IA</w:t>
      </w:r>
      <w:r>
        <w:rPr>
          <w:rFonts w:ascii="Traditional Arabic" w:hAnsi="Traditional Arabic" w:cs="Traditional Arabic" w:hint="cs"/>
          <w:sz w:val="24"/>
          <w:szCs w:val="24"/>
          <w:rtl/>
          <w:lang w:bidi="ar-KW"/>
        </w:rPr>
        <w:t>/</w:t>
      </w:r>
      <w:r>
        <w:rPr>
          <w:rFonts w:ascii="Traditional Arabic" w:hAnsi="Traditional Arabic" w:cs="Traditional Arabic"/>
          <w:sz w:val="24"/>
          <w:szCs w:val="24"/>
          <w:lang w:val="id-ID" w:bidi="ar-KW"/>
        </w:rPr>
        <w:t>I</w:t>
      </w:r>
      <w:r>
        <w:rPr>
          <w:rFonts w:ascii="Traditional Arabic" w:hAnsi="Traditional Arabic" w:cs="Traditional Arabic" w:hint="cs"/>
          <w:sz w:val="24"/>
          <w:szCs w:val="24"/>
          <w:rtl/>
          <w:lang w:val="id-ID" w:bidi="ar-KW"/>
        </w:rPr>
        <w:t>/</w:t>
      </w:r>
      <w:r>
        <w:rPr>
          <w:rFonts w:ascii="Traditional Arabic" w:hAnsi="Traditional Arabic" w:cs="Traditional Arabic"/>
          <w:sz w:val="24"/>
          <w:szCs w:val="24"/>
          <w:lang w:val="id-ID" w:bidi="ar-KW"/>
        </w:rPr>
        <w:t>W</w:t>
      </w:r>
      <w:r>
        <w:rPr>
          <w:rFonts w:ascii="Traditional Arabic" w:hAnsi="Traditional Arabic" w:cs="Traditional Arabic" w:hint="cs"/>
          <w:sz w:val="24"/>
          <w:szCs w:val="24"/>
          <w:rtl/>
          <w:lang w:val="id-ID" w:bidi="ar-KW"/>
        </w:rPr>
        <w:t>/2</w:t>
      </w:r>
      <w:r w:rsidRPr="00551A5E">
        <w:rPr>
          <w:rFonts w:ascii="Traditional Arabic" w:hAnsi="Traditional Arabic" w:cs="Traditional Arabic"/>
          <w:sz w:val="24"/>
          <w:szCs w:val="24"/>
          <w:rtl/>
        </w:rPr>
        <w:t xml:space="preserve"> في الملحق لهذا البحث</w:t>
      </w:r>
    </w:p>
  </w:footnote>
  <w:footnote w:id="37">
    <w:p w:rsidR="00C34A8C" w:rsidRDefault="00C34A8C" w:rsidP="005D0D0C">
      <w:pPr>
        <w:pStyle w:val="FootnoteText"/>
        <w:rPr>
          <w:rtl/>
        </w:rPr>
      </w:pPr>
      <w:r>
        <w:rPr>
          <w:rStyle w:val="FootnoteReference"/>
        </w:rPr>
        <w:footnoteRef/>
      </w:r>
      <w:r>
        <w:rPr>
          <w:rtl/>
        </w:rPr>
        <w:t xml:space="preserve"> </w:t>
      </w:r>
      <w:r w:rsidRPr="00551A5E">
        <w:rPr>
          <w:rFonts w:ascii="Traditional Arabic" w:hAnsi="Traditional Arabic" w:cs="Traditional Arabic"/>
          <w:sz w:val="24"/>
          <w:szCs w:val="24"/>
          <w:rtl/>
        </w:rPr>
        <w:t>انظر الي نسخة الوثيقة الرقم:</w:t>
      </w:r>
      <w:r>
        <w:rPr>
          <w:rFonts w:ascii="Traditional Arabic" w:hAnsi="Traditional Arabic" w:cs="Traditional Arabic" w:hint="cs"/>
          <w:sz w:val="24"/>
          <w:szCs w:val="24"/>
          <w:rtl/>
        </w:rPr>
        <w:t>2021/</w:t>
      </w:r>
      <w:r>
        <w:rPr>
          <w:rFonts w:ascii="Traditional Arabic" w:hAnsi="Traditional Arabic" w:cs="Traditional Arabic"/>
          <w:sz w:val="24"/>
          <w:szCs w:val="24"/>
          <w:lang w:val="id-ID"/>
        </w:rPr>
        <w:t>MK</w:t>
      </w:r>
      <w:r>
        <w:rPr>
          <w:rFonts w:ascii="Traditional Arabic" w:hAnsi="Traditional Arabic" w:cs="Traditional Arabic" w:hint="cs"/>
          <w:sz w:val="24"/>
          <w:szCs w:val="24"/>
          <w:rtl/>
          <w:lang w:bidi="ar-KW"/>
        </w:rPr>
        <w:t>/</w:t>
      </w:r>
      <w:r>
        <w:rPr>
          <w:rFonts w:ascii="Traditional Arabic" w:hAnsi="Traditional Arabic" w:cs="Traditional Arabic"/>
          <w:sz w:val="24"/>
          <w:szCs w:val="24"/>
          <w:lang w:val="id-ID" w:bidi="ar-KW"/>
        </w:rPr>
        <w:t>I</w:t>
      </w:r>
      <w:r>
        <w:rPr>
          <w:rFonts w:ascii="Traditional Arabic" w:hAnsi="Traditional Arabic" w:cs="Traditional Arabic" w:hint="cs"/>
          <w:sz w:val="24"/>
          <w:szCs w:val="24"/>
          <w:rtl/>
          <w:lang w:val="id-ID" w:bidi="ar-KW"/>
        </w:rPr>
        <w:t>/</w:t>
      </w:r>
      <w:r>
        <w:rPr>
          <w:rFonts w:ascii="Traditional Arabic" w:hAnsi="Traditional Arabic" w:cs="Traditional Arabic"/>
          <w:sz w:val="24"/>
          <w:szCs w:val="24"/>
          <w:lang w:val="id-ID" w:bidi="ar-KW"/>
        </w:rPr>
        <w:t>W</w:t>
      </w:r>
      <w:r>
        <w:rPr>
          <w:rFonts w:ascii="Traditional Arabic" w:hAnsi="Traditional Arabic" w:cs="Traditional Arabic" w:hint="cs"/>
          <w:sz w:val="24"/>
          <w:szCs w:val="24"/>
          <w:rtl/>
          <w:lang w:val="id-ID" w:bidi="ar-KW"/>
        </w:rPr>
        <w:t>/1</w:t>
      </w:r>
      <w:r w:rsidRPr="00551A5E">
        <w:rPr>
          <w:rFonts w:ascii="Traditional Arabic" w:hAnsi="Traditional Arabic" w:cs="Traditional Arabic"/>
          <w:sz w:val="24"/>
          <w:szCs w:val="24"/>
          <w:rtl/>
        </w:rPr>
        <w:t xml:space="preserve"> في الملحق لهذا البحث</w:t>
      </w:r>
    </w:p>
  </w:footnote>
  <w:footnote w:id="38">
    <w:p w:rsidR="00C34A8C" w:rsidRDefault="00C34A8C" w:rsidP="005D0D0C">
      <w:pPr>
        <w:pStyle w:val="FootnoteText"/>
        <w:rPr>
          <w:rtl/>
        </w:rPr>
      </w:pPr>
      <w:r>
        <w:rPr>
          <w:rStyle w:val="FootnoteReference"/>
        </w:rPr>
        <w:footnoteRef/>
      </w:r>
      <w:r>
        <w:rPr>
          <w:rtl/>
        </w:rPr>
        <w:t xml:space="preserve"> </w:t>
      </w:r>
      <w:r w:rsidRPr="00551A5E">
        <w:rPr>
          <w:rFonts w:ascii="Traditional Arabic" w:hAnsi="Traditional Arabic" w:cs="Traditional Arabic"/>
          <w:sz w:val="24"/>
          <w:szCs w:val="24"/>
          <w:rtl/>
        </w:rPr>
        <w:t>انظر الي نسخة الوثيقة الرقم:</w:t>
      </w:r>
      <w:r>
        <w:rPr>
          <w:rFonts w:ascii="Traditional Arabic" w:hAnsi="Traditional Arabic" w:cs="Traditional Arabic" w:hint="cs"/>
          <w:sz w:val="24"/>
          <w:szCs w:val="24"/>
          <w:rtl/>
        </w:rPr>
        <w:t>2021</w:t>
      </w:r>
      <w:r>
        <w:rPr>
          <w:rFonts w:ascii="Traditional Arabic" w:hAnsi="Traditional Arabic" w:cs="Traditional Arabic" w:hint="cs"/>
          <w:sz w:val="24"/>
          <w:szCs w:val="24"/>
          <w:rtl/>
          <w:lang w:bidi="ar-KW"/>
        </w:rPr>
        <w:t xml:space="preserve"> /</w:t>
      </w:r>
      <w:r>
        <w:rPr>
          <w:rFonts w:ascii="Traditional Arabic" w:hAnsi="Traditional Arabic" w:cs="Traditional Arabic"/>
          <w:sz w:val="24"/>
          <w:szCs w:val="24"/>
          <w:lang w:val="id-ID" w:bidi="ar-KW"/>
        </w:rPr>
        <w:t>I</w:t>
      </w:r>
      <w:r>
        <w:rPr>
          <w:rFonts w:ascii="Traditional Arabic" w:hAnsi="Traditional Arabic" w:cs="Traditional Arabic" w:hint="cs"/>
          <w:sz w:val="24"/>
          <w:szCs w:val="24"/>
          <w:rtl/>
          <w:lang w:val="id-ID" w:bidi="ar-KW"/>
        </w:rPr>
        <w:t>/</w:t>
      </w:r>
      <w:r>
        <w:rPr>
          <w:rFonts w:ascii="Traditional Arabic" w:hAnsi="Traditional Arabic" w:cs="Traditional Arabic"/>
          <w:sz w:val="24"/>
          <w:szCs w:val="24"/>
          <w:lang w:val="id-ID" w:bidi="ar-KW"/>
        </w:rPr>
        <w:t>O</w:t>
      </w:r>
      <w:r>
        <w:rPr>
          <w:rFonts w:ascii="Traditional Arabic" w:hAnsi="Traditional Arabic" w:cs="Traditional Arabic" w:hint="cs"/>
          <w:sz w:val="24"/>
          <w:szCs w:val="24"/>
          <w:rtl/>
          <w:lang w:val="id-ID" w:bidi="ar-KW"/>
        </w:rPr>
        <w:t>/</w:t>
      </w:r>
      <w:r>
        <w:rPr>
          <w:rFonts w:ascii="Traditional Arabic" w:hAnsi="Traditional Arabic" w:cs="Traditional Arabic" w:hint="cs"/>
          <w:sz w:val="24"/>
          <w:szCs w:val="24"/>
          <w:rtl/>
          <w:lang w:bidi="ar-KW"/>
        </w:rPr>
        <w:t>1</w:t>
      </w:r>
      <w:r w:rsidRPr="00551A5E">
        <w:rPr>
          <w:rFonts w:ascii="Traditional Arabic" w:hAnsi="Traditional Arabic" w:cs="Traditional Arabic"/>
          <w:sz w:val="24"/>
          <w:szCs w:val="24"/>
          <w:rtl/>
        </w:rPr>
        <w:t xml:space="preserve"> في الملحق لهذا البحث</w:t>
      </w:r>
    </w:p>
  </w:footnote>
  <w:footnote w:id="39">
    <w:p w:rsidR="00C34A8C" w:rsidRDefault="00C34A8C" w:rsidP="005D0D0C">
      <w:pPr>
        <w:pStyle w:val="FootnoteText"/>
        <w:rPr>
          <w:rtl/>
        </w:rPr>
      </w:pPr>
      <w:r>
        <w:rPr>
          <w:rStyle w:val="FootnoteReference"/>
        </w:rPr>
        <w:footnoteRef/>
      </w:r>
      <w:r>
        <w:rPr>
          <w:rtl/>
        </w:rPr>
        <w:t xml:space="preserve"> </w:t>
      </w:r>
      <w:r w:rsidRPr="00551A5E">
        <w:rPr>
          <w:rFonts w:ascii="Traditional Arabic" w:hAnsi="Traditional Arabic" w:cs="Traditional Arabic"/>
          <w:sz w:val="24"/>
          <w:szCs w:val="24"/>
          <w:rtl/>
        </w:rPr>
        <w:t>انظر الي نسخة الوثيقة الرقم:</w:t>
      </w:r>
      <w:r>
        <w:rPr>
          <w:rFonts w:ascii="Traditional Arabic" w:hAnsi="Traditional Arabic" w:cs="Traditional Arabic" w:hint="cs"/>
          <w:sz w:val="24"/>
          <w:szCs w:val="24"/>
          <w:rtl/>
        </w:rPr>
        <w:t>2021/</w:t>
      </w:r>
      <w:r>
        <w:rPr>
          <w:rFonts w:ascii="Traditional Arabic" w:hAnsi="Traditional Arabic" w:cs="Traditional Arabic"/>
          <w:sz w:val="24"/>
          <w:szCs w:val="24"/>
          <w:lang w:val="id-ID"/>
        </w:rPr>
        <w:t>FS</w:t>
      </w:r>
      <w:r>
        <w:rPr>
          <w:rFonts w:ascii="Traditional Arabic" w:hAnsi="Traditional Arabic" w:cs="Traditional Arabic" w:hint="cs"/>
          <w:sz w:val="24"/>
          <w:szCs w:val="24"/>
          <w:rtl/>
          <w:lang w:bidi="ar-KW"/>
        </w:rPr>
        <w:t>/</w:t>
      </w:r>
      <w:r>
        <w:rPr>
          <w:rFonts w:ascii="Traditional Arabic" w:hAnsi="Traditional Arabic" w:cs="Traditional Arabic"/>
          <w:sz w:val="24"/>
          <w:szCs w:val="24"/>
          <w:lang w:val="id-ID" w:bidi="ar-KW"/>
        </w:rPr>
        <w:t>I</w:t>
      </w:r>
      <w:r>
        <w:rPr>
          <w:rFonts w:ascii="Traditional Arabic" w:hAnsi="Traditional Arabic" w:cs="Traditional Arabic" w:hint="cs"/>
          <w:sz w:val="24"/>
          <w:szCs w:val="24"/>
          <w:rtl/>
          <w:lang w:val="id-ID" w:bidi="ar-KW"/>
        </w:rPr>
        <w:t>/</w:t>
      </w:r>
      <w:r>
        <w:rPr>
          <w:rFonts w:ascii="Traditional Arabic" w:hAnsi="Traditional Arabic" w:cs="Traditional Arabic"/>
          <w:sz w:val="24"/>
          <w:szCs w:val="24"/>
          <w:lang w:val="id-ID" w:bidi="ar-KW"/>
        </w:rPr>
        <w:t>W</w:t>
      </w:r>
      <w:r>
        <w:rPr>
          <w:rFonts w:ascii="Traditional Arabic" w:hAnsi="Traditional Arabic" w:cs="Traditional Arabic" w:hint="cs"/>
          <w:sz w:val="24"/>
          <w:szCs w:val="24"/>
          <w:rtl/>
          <w:lang w:val="id-ID" w:bidi="ar-KW"/>
        </w:rPr>
        <w:t>/</w:t>
      </w:r>
      <w:r>
        <w:rPr>
          <w:rFonts w:ascii="Traditional Arabic" w:hAnsi="Traditional Arabic" w:cs="Traditional Arabic" w:hint="cs"/>
          <w:sz w:val="24"/>
          <w:szCs w:val="24"/>
          <w:rtl/>
          <w:lang w:bidi="ar-KW"/>
        </w:rPr>
        <w:t>3</w:t>
      </w:r>
      <w:r w:rsidRPr="00551A5E">
        <w:rPr>
          <w:rFonts w:ascii="Traditional Arabic" w:hAnsi="Traditional Arabic" w:cs="Traditional Arabic"/>
          <w:sz w:val="24"/>
          <w:szCs w:val="24"/>
          <w:rtl/>
        </w:rPr>
        <w:t xml:space="preserve"> في الملحق لهذا البحث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5E" w:rsidRDefault="006823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47907" o:spid="_x0000_s4098" type="#_x0000_t75" style="position:absolute;margin-left:0;margin-top:0;width:467.6pt;height:467.6pt;z-index:-251657216;mso-position-horizontal:center;mso-position-horizontal-relative:margin;mso-position-vertical:center;mso-position-vertical-relative:margin" o:allowincell="f">
          <v:imagedata r:id="rId1" o:title="images"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5E" w:rsidRDefault="006823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47908" o:spid="_x0000_s4099" type="#_x0000_t75" style="position:absolute;margin-left:0;margin-top:0;width:467.6pt;height:467.6pt;z-index:-251656192;mso-position-horizontal:center;mso-position-horizontal-relative:margin;mso-position-vertical:center;mso-position-vertical-relative:margin" o:allowincell="f">
          <v:imagedata r:id="rId1" o:title="images"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5E" w:rsidRDefault="006823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47906" o:spid="_x0000_s4097" type="#_x0000_t75" style="position:absolute;margin-left:0;margin-top:0;width:467.6pt;height:467.6pt;z-index:-251658240;mso-position-horizontal:center;mso-position-horizontal-relative:margin;mso-position-vertical:center;mso-position-vertical-relative:margin" o:allowincell="f">
          <v:imagedata r:id="rId1" o:title="images"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5E" w:rsidRDefault="006823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47910" o:spid="_x0000_s4101" type="#_x0000_t75" style="position:absolute;margin-left:0;margin-top:0;width:467.6pt;height:467.6pt;z-index:-251654144;mso-position-horizontal:center;mso-position-horizontal-relative:margin;mso-position-vertical:center;mso-position-vertical-relative:margin" o:allowincell="f">
          <v:imagedata r:id="rId1" o:title="images"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8C" w:rsidRDefault="006823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47911" o:spid="_x0000_s4102" type="#_x0000_t75" style="position:absolute;margin-left:0;margin-top:0;width:467.6pt;height:467.6pt;z-index:-251653120;mso-position-horizontal:center;mso-position-horizontal-relative:margin;mso-position-vertical:center;mso-position-vertical-relative:margin" o:allowincell="f">
          <v:imagedata r:id="rId1" o:title="images"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8C" w:rsidRDefault="006823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47909" o:spid="_x0000_s4100" type="#_x0000_t75" style="position:absolute;margin-left:0;margin-top:0;width:467.6pt;height:467.6pt;z-index:-251655168;mso-position-horizontal:center;mso-position-horizontal-relative:margin;mso-position-vertical:center;mso-position-vertical-relative:margin" o:allowincell="f">
          <v:imagedata r:id="rId1" o:title="images"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4CA"/>
    <w:multiLevelType w:val="hybridMultilevel"/>
    <w:tmpl w:val="89FAB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9789C"/>
    <w:multiLevelType w:val="hybridMultilevel"/>
    <w:tmpl w:val="A27CF198"/>
    <w:lvl w:ilvl="0" w:tplc="85FA2E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C676F96"/>
    <w:multiLevelType w:val="hybridMultilevel"/>
    <w:tmpl w:val="7D3E38DC"/>
    <w:lvl w:ilvl="0" w:tplc="DBB07300">
      <w:start w:val="1"/>
      <w:numFmt w:val="decimal"/>
      <w:lvlText w:val="%1."/>
      <w:lvlJc w:val="left"/>
      <w:pPr>
        <w:ind w:left="720" w:hanging="360"/>
      </w:pPr>
      <w:rPr>
        <w:rFonts w:ascii="Traditional Arabic" w:eastAsia="Calibr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D0A03"/>
    <w:multiLevelType w:val="hybridMultilevel"/>
    <w:tmpl w:val="35DCAC4A"/>
    <w:lvl w:ilvl="0" w:tplc="5756D6BA">
      <w:start w:val="1"/>
      <w:numFmt w:val="arabicAlpha"/>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103D25FC"/>
    <w:multiLevelType w:val="hybridMultilevel"/>
    <w:tmpl w:val="4D0E7344"/>
    <w:lvl w:ilvl="0" w:tplc="BDAE56AA">
      <w:start w:val="5"/>
      <w:numFmt w:val="arabicAlpha"/>
      <w:lvlText w:val="%1)"/>
      <w:lvlJc w:val="left"/>
      <w:pPr>
        <w:ind w:left="1778" w:hanging="360"/>
      </w:pPr>
      <w:rPr>
        <w:rFonts w:eastAsia="Times New Roman" w:hint="default"/>
        <w:color w:val="000000"/>
      </w:r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5">
    <w:nsid w:val="11CD1DF0"/>
    <w:multiLevelType w:val="hybridMultilevel"/>
    <w:tmpl w:val="CA1059BC"/>
    <w:lvl w:ilvl="0" w:tplc="5C906CFE">
      <w:start w:val="1"/>
      <w:numFmt w:val="arabicAlpha"/>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6">
    <w:nsid w:val="16E63BE9"/>
    <w:multiLevelType w:val="hybridMultilevel"/>
    <w:tmpl w:val="78F4C1C6"/>
    <w:lvl w:ilvl="0" w:tplc="EE18CC84">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12C73"/>
    <w:multiLevelType w:val="hybridMultilevel"/>
    <w:tmpl w:val="E33270AE"/>
    <w:lvl w:ilvl="0" w:tplc="1954E9FA">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82126"/>
    <w:multiLevelType w:val="hybridMultilevel"/>
    <w:tmpl w:val="F768FCF4"/>
    <w:lvl w:ilvl="0" w:tplc="5DBA24F4">
      <w:start w:val="1"/>
      <w:numFmt w:val="arabicAlpha"/>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226B1135"/>
    <w:multiLevelType w:val="hybridMultilevel"/>
    <w:tmpl w:val="E348DF84"/>
    <w:lvl w:ilvl="0" w:tplc="EB62BB3E">
      <w:start w:val="1"/>
      <w:numFmt w:val="arabicAlpha"/>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0">
    <w:nsid w:val="230B26A0"/>
    <w:multiLevelType w:val="hybridMultilevel"/>
    <w:tmpl w:val="81483D82"/>
    <w:lvl w:ilvl="0" w:tplc="965A99BE">
      <w:start w:val="1"/>
      <w:numFmt w:val="arabicAlpha"/>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245D4445"/>
    <w:multiLevelType w:val="hybridMultilevel"/>
    <w:tmpl w:val="FBB29D90"/>
    <w:lvl w:ilvl="0" w:tplc="BA0614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63D2AD5"/>
    <w:multiLevelType w:val="hybridMultilevel"/>
    <w:tmpl w:val="17C06152"/>
    <w:lvl w:ilvl="0" w:tplc="FB4ACB4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164644"/>
    <w:multiLevelType w:val="hybridMultilevel"/>
    <w:tmpl w:val="2EFAB8E2"/>
    <w:lvl w:ilvl="0" w:tplc="381AB8E4">
      <w:start w:val="26"/>
      <w:numFmt w:val="arabicAlpha"/>
      <w:lvlText w:val="%1."/>
      <w:lvlJc w:val="left"/>
      <w:pPr>
        <w:ind w:left="720" w:hanging="360"/>
      </w:pPr>
      <w:rPr>
        <w:rFonts w:hint="default"/>
        <w:color w:val="000000"/>
        <w:lang w:val="id-I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6B0110"/>
    <w:multiLevelType w:val="hybridMultilevel"/>
    <w:tmpl w:val="D292AE28"/>
    <w:lvl w:ilvl="0" w:tplc="E8081EB8">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2E373F2"/>
    <w:multiLevelType w:val="hybridMultilevel"/>
    <w:tmpl w:val="EEE0906C"/>
    <w:lvl w:ilvl="0" w:tplc="D9ECF4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657765"/>
    <w:multiLevelType w:val="hybridMultilevel"/>
    <w:tmpl w:val="CCCC4A26"/>
    <w:lvl w:ilvl="0" w:tplc="D9A65B58">
      <w:start w:val="1"/>
      <w:numFmt w:val="arabicAlpha"/>
      <w:lvlText w:val="%1)"/>
      <w:lvlJc w:val="left"/>
      <w:pPr>
        <w:ind w:left="1918" w:hanging="360"/>
      </w:pPr>
      <w:rPr>
        <w:rFonts w:hint="default"/>
      </w:r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17">
    <w:nsid w:val="357338C3"/>
    <w:multiLevelType w:val="hybridMultilevel"/>
    <w:tmpl w:val="E252F954"/>
    <w:lvl w:ilvl="0" w:tplc="8F16EB1A">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60B10EB"/>
    <w:multiLevelType w:val="hybridMultilevel"/>
    <w:tmpl w:val="1500ED8E"/>
    <w:lvl w:ilvl="0" w:tplc="25D4A634">
      <w:start w:val="1"/>
      <w:numFmt w:val="decimal"/>
      <w:lvlText w:val="%1."/>
      <w:lvlJc w:val="left"/>
      <w:pPr>
        <w:ind w:left="2026" w:hanging="360"/>
      </w:pPr>
      <w:rPr>
        <w:rFonts w:hint="default"/>
        <w:b w:val="0"/>
        <w:bCs w:val="0"/>
      </w:rPr>
    </w:lvl>
    <w:lvl w:ilvl="1" w:tplc="04090019" w:tentative="1">
      <w:start w:val="1"/>
      <w:numFmt w:val="lowerLetter"/>
      <w:lvlText w:val="%2."/>
      <w:lvlJc w:val="left"/>
      <w:pPr>
        <w:ind w:left="2746" w:hanging="360"/>
      </w:pPr>
    </w:lvl>
    <w:lvl w:ilvl="2" w:tplc="0409001B" w:tentative="1">
      <w:start w:val="1"/>
      <w:numFmt w:val="lowerRoman"/>
      <w:lvlText w:val="%3."/>
      <w:lvlJc w:val="right"/>
      <w:pPr>
        <w:ind w:left="3466" w:hanging="180"/>
      </w:pPr>
    </w:lvl>
    <w:lvl w:ilvl="3" w:tplc="0409000F" w:tentative="1">
      <w:start w:val="1"/>
      <w:numFmt w:val="decimal"/>
      <w:lvlText w:val="%4."/>
      <w:lvlJc w:val="left"/>
      <w:pPr>
        <w:ind w:left="4186" w:hanging="360"/>
      </w:pPr>
    </w:lvl>
    <w:lvl w:ilvl="4" w:tplc="04090019" w:tentative="1">
      <w:start w:val="1"/>
      <w:numFmt w:val="lowerLetter"/>
      <w:lvlText w:val="%5."/>
      <w:lvlJc w:val="left"/>
      <w:pPr>
        <w:ind w:left="4906" w:hanging="360"/>
      </w:pPr>
    </w:lvl>
    <w:lvl w:ilvl="5" w:tplc="0409001B" w:tentative="1">
      <w:start w:val="1"/>
      <w:numFmt w:val="lowerRoman"/>
      <w:lvlText w:val="%6."/>
      <w:lvlJc w:val="right"/>
      <w:pPr>
        <w:ind w:left="5626" w:hanging="180"/>
      </w:pPr>
    </w:lvl>
    <w:lvl w:ilvl="6" w:tplc="0409000F" w:tentative="1">
      <w:start w:val="1"/>
      <w:numFmt w:val="decimal"/>
      <w:lvlText w:val="%7."/>
      <w:lvlJc w:val="left"/>
      <w:pPr>
        <w:ind w:left="6346" w:hanging="360"/>
      </w:pPr>
    </w:lvl>
    <w:lvl w:ilvl="7" w:tplc="04090019" w:tentative="1">
      <w:start w:val="1"/>
      <w:numFmt w:val="lowerLetter"/>
      <w:lvlText w:val="%8."/>
      <w:lvlJc w:val="left"/>
      <w:pPr>
        <w:ind w:left="7066" w:hanging="360"/>
      </w:pPr>
    </w:lvl>
    <w:lvl w:ilvl="8" w:tplc="0409001B" w:tentative="1">
      <w:start w:val="1"/>
      <w:numFmt w:val="lowerRoman"/>
      <w:lvlText w:val="%9."/>
      <w:lvlJc w:val="right"/>
      <w:pPr>
        <w:ind w:left="7786" w:hanging="180"/>
      </w:pPr>
    </w:lvl>
  </w:abstractNum>
  <w:abstractNum w:abstractNumId="19">
    <w:nsid w:val="3CAB3512"/>
    <w:multiLevelType w:val="hybridMultilevel"/>
    <w:tmpl w:val="DEA4CD6E"/>
    <w:lvl w:ilvl="0" w:tplc="AE2C3B50">
      <w:start w:val="1"/>
      <w:numFmt w:val="decimal"/>
      <w:lvlText w:val="%1."/>
      <w:lvlJc w:val="left"/>
      <w:pPr>
        <w:ind w:left="1080" w:hanging="360"/>
      </w:pPr>
      <w:rPr>
        <w:rFonts w:ascii="Traditional Arabic" w:eastAsiaTheme="minorHAnsi" w:hAnsi="Traditional Arabic" w:cs="Traditional Arabic" w:hint="default"/>
        <w:b/>
        <w:bCs w:val="0"/>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1925B5"/>
    <w:multiLevelType w:val="multilevel"/>
    <w:tmpl w:val="91C486F6"/>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21">
    <w:nsid w:val="3DB80C2F"/>
    <w:multiLevelType w:val="hybridMultilevel"/>
    <w:tmpl w:val="66F09B94"/>
    <w:lvl w:ilvl="0" w:tplc="AF40BAB6">
      <w:start w:val="1"/>
      <w:numFmt w:val="decimal"/>
      <w:lvlText w:val="%1."/>
      <w:lvlJc w:val="left"/>
      <w:pPr>
        <w:ind w:left="1493" w:hanging="360"/>
      </w:pPr>
      <w:rPr>
        <w:rFonts w:hint="default"/>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22">
    <w:nsid w:val="3E4F24AE"/>
    <w:multiLevelType w:val="hybridMultilevel"/>
    <w:tmpl w:val="4E5CA03A"/>
    <w:lvl w:ilvl="0" w:tplc="411C630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3E3AE0"/>
    <w:multiLevelType w:val="hybridMultilevel"/>
    <w:tmpl w:val="33FEDF38"/>
    <w:lvl w:ilvl="0" w:tplc="DAB4AC6C">
      <w:start w:val="1"/>
      <w:numFmt w:val="decimal"/>
      <w:lvlText w:val="%1."/>
      <w:lvlJc w:val="left"/>
      <w:pPr>
        <w:ind w:left="1067" w:hanging="360"/>
      </w:pPr>
      <w:rPr>
        <w:rFonts w:hint="default"/>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24">
    <w:nsid w:val="42044890"/>
    <w:multiLevelType w:val="hybridMultilevel"/>
    <w:tmpl w:val="53C04308"/>
    <w:lvl w:ilvl="0" w:tplc="80269B1E">
      <w:start w:val="1"/>
      <w:numFmt w:val="decimal"/>
      <w:lvlText w:val="%1."/>
      <w:lvlJc w:val="left"/>
      <w:pPr>
        <w:ind w:left="1351" w:hanging="360"/>
      </w:pPr>
      <w:rPr>
        <w:rFonts w:hint="default"/>
        <w:b/>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25">
    <w:nsid w:val="43E73D71"/>
    <w:multiLevelType w:val="hybridMultilevel"/>
    <w:tmpl w:val="F0268312"/>
    <w:lvl w:ilvl="0" w:tplc="FBA8FF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796DF6"/>
    <w:multiLevelType w:val="hybridMultilevel"/>
    <w:tmpl w:val="3E5CB2FE"/>
    <w:lvl w:ilvl="0" w:tplc="D30AE03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6335AE2"/>
    <w:multiLevelType w:val="hybridMultilevel"/>
    <w:tmpl w:val="634CE502"/>
    <w:lvl w:ilvl="0" w:tplc="BDDA08F0">
      <w:start w:val="1"/>
      <w:numFmt w:val="arabicAlpha"/>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nsid w:val="46A20089"/>
    <w:multiLevelType w:val="hybridMultilevel"/>
    <w:tmpl w:val="52527E48"/>
    <w:lvl w:ilvl="0" w:tplc="F286B888">
      <w:start w:val="1"/>
      <w:numFmt w:val="arabicAlpha"/>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83557A2"/>
    <w:multiLevelType w:val="hybridMultilevel"/>
    <w:tmpl w:val="EAD8F9F8"/>
    <w:lvl w:ilvl="0" w:tplc="330CC5F8">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54D51"/>
    <w:multiLevelType w:val="hybridMultilevel"/>
    <w:tmpl w:val="4CA27342"/>
    <w:lvl w:ilvl="0" w:tplc="D878FF92">
      <w:start w:val="1"/>
      <w:numFmt w:val="decimal"/>
      <w:lvlText w:val="%1."/>
      <w:lvlJc w:val="left"/>
      <w:pPr>
        <w:ind w:left="360"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1">
    <w:nsid w:val="4C175BFC"/>
    <w:multiLevelType w:val="hybridMultilevel"/>
    <w:tmpl w:val="54083DD0"/>
    <w:lvl w:ilvl="0" w:tplc="50321DB0">
      <w:start w:val="1"/>
      <w:numFmt w:val="decimal"/>
      <w:lvlText w:val="%1."/>
      <w:lvlJc w:val="left"/>
      <w:pPr>
        <w:ind w:left="739" w:hanging="360"/>
      </w:pPr>
      <w:rPr>
        <w:rFonts w:hint="default"/>
        <w:b/>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32">
    <w:nsid w:val="4C2201A5"/>
    <w:multiLevelType w:val="hybridMultilevel"/>
    <w:tmpl w:val="6C22AB44"/>
    <w:lvl w:ilvl="0" w:tplc="350EBB64">
      <w:start w:val="1"/>
      <w:numFmt w:val="arabicAbjad"/>
      <w:lvlText w:val="%1."/>
      <w:lvlJc w:val="left"/>
      <w:pPr>
        <w:ind w:left="720" w:hanging="360"/>
      </w:pPr>
      <w:rPr>
        <w:rFonts w:cs="Arabic Typesetting"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A35E9C"/>
    <w:multiLevelType w:val="hybridMultilevel"/>
    <w:tmpl w:val="5FB63C6C"/>
    <w:lvl w:ilvl="0" w:tplc="064C0CCC">
      <w:start w:val="1"/>
      <w:numFmt w:val="arabicAlpha"/>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58087E35"/>
    <w:multiLevelType w:val="hybridMultilevel"/>
    <w:tmpl w:val="2E7CCA64"/>
    <w:lvl w:ilvl="0" w:tplc="12D4B6F4">
      <w:start w:val="1"/>
      <w:numFmt w:val="arabicAlpha"/>
      <w:lvlText w:val="%1)"/>
      <w:lvlJc w:val="left"/>
      <w:pPr>
        <w:ind w:left="1918" w:hanging="360"/>
      </w:pPr>
      <w:rPr>
        <w:rFonts w:hint="default"/>
      </w:r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35">
    <w:nsid w:val="5A21746D"/>
    <w:multiLevelType w:val="hybridMultilevel"/>
    <w:tmpl w:val="90F809F8"/>
    <w:lvl w:ilvl="0" w:tplc="0F6CF676">
      <w:start w:val="8"/>
      <w:numFmt w:val="arabicAlpha"/>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6">
    <w:nsid w:val="5AA40FEE"/>
    <w:multiLevelType w:val="hybridMultilevel"/>
    <w:tmpl w:val="6A0E2D0A"/>
    <w:lvl w:ilvl="0" w:tplc="33DE133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6368688A"/>
    <w:multiLevelType w:val="hybridMultilevel"/>
    <w:tmpl w:val="24AE6E98"/>
    <w:lvl w:ilvl="0" w:tplc="82D8F7F6">
      <w:start w:val="22"/>
      <w:numFmt w:val="arabicAlpha"/>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962E39"/>
    <w:multiLevelType w:val="hybridMultilevel"/>
    <w:tmpl w:val="1E0C3BAE"/>
    <w:lvl w:ilvl="0" w:tplc="D422B2A0">
      <w:start w:val="1"/>
      <w:numFmt w:val="decimal"/>
      <w:lvlText w:val="%1."/>
      <w:lvlJc w:val="left"/>
      <w:pPr>
        <w:ind w:left="2026" w:hanging="360"/>
      </w:pPr>
      <w:rPr>
        <w:rFonts w:hint="default"/>
      </w:rPr>
    </w:lvl>
    <w:lvl w:ilvl="1" w:tplc="04090019" w:tentative="1">
      <w:start w:val="1"/>
      <w:numFmt w:val="lowerLetter"/>
      <w:lvlText w:val="%2."/>
      <w:lvlJc w:val="left"/>
      <w:pPr>
        <w:ind w:left="2746" w:hanging="360"/>
      </w:pPr>
    </w:lvl>
    <w:lvl w:ilvl="2" w:tplc="0409001B" w:tentative="1">
      <w:start w:val="1"/>
      <w:numFmt w:val="lowerRoman"/>
      <w:lvlText w:val="%3."/>
      <w:lvlJc w:val="right"/>
      <w:pPr>
        <w:ind w:left="3466" w:hanging="180"/>
      </w:pPr>
    </w:lvl>
    <w:lvl w:ilvl="3" w:tplc="0409000F" w:tentative="1">
      <w:start w:val="1"/>
      <w:numFmt w:val="decimal"/>
      <w:lvlText w:val="%4."/>
      <w:lvlJc w:val="left"/>
      <w:pPr>
        <w:ind w:left="4186" w:hanging="360"/>
      </w:pPr>
    </w:lvl>
    <w:lvl w:ilvl="4" w:tplc="04090019" w:tentative="1">
      <w:start w:val="1"/>
      <w:numFmt w:val="lowerLetter"/>
      <w:lvlText w:val="%5."/>
      <w:lvlJc w:val="left"/>
      <w:pPr>
        <w:ind w:left="4906" w:hanging="360"/>
      </w:pPr>
    </w:lvl>
    <w:lvl w:ilvl="5" w:tplc="0409001B" w:tentative="1">
      <w:start w:val="1"/>
      <w:numFmt w:val="lowerRoman"/>
      <w:lvlText w:val="%6."/>
      <w:lvlJc w:val="right"/>
      <w:pPr>
        <w:ind w:left="5626" w:hanging="180"/>
      </w:pPr>
    </w:lvl>
    <w:lvl w:ilvl="6" w:tplc="0409000F" w:tentative="1">
      <w:start w:val="1"/>
      <w:numFmt w:val="decimal"/>
      <w:lvlText w:val="%7."/>
      <w:lvlJc w:val="left"/>
      <w:pPr>
        <w:ind w:left="6346" w:hanging="360"/>
      </w:pPr>
    </w:lvl>
    <w:lvl w:ilvl="7" w:tplc="04090019" w:tentative="1">
      <w:start w:val="1"/>
      <w:numFmt w:val="lowerLetter"/>
      <w:lvlText w:val="%8."/>
      <w:lvlJc w:val="left"/>
      <w:pPr>
        <w:ind w:left="7066" w:hanging="360"/>
      </w:pPr>
    </w:lvl>
    <w:lvl w:ilvl="8" w:tplc="0409001B" w:tentative="1">
      <w:start w:val="1"/>
      <w:numFmt w:val="lowerRoman"/>
      <w:lvlText w:val="%9."/>
      <w:lvlJc w:val="right"/>
      <w:pPr>
        <w:ind w:left="7786" w:hanging="180"/>
      </w:pPr>
    </w:lvl>
  </w:abstractNum>
  <w:abstractNum w:abstractNumId="39">
    <w:nsid w:val="686E221C"/>
    <w:multiLevelType w:val="hybridMultilevel"/>
    <w:tmpl w:val="5C50D71A"/>
    <w:lvl w:ilvl="0" w:tplc="F24E36C4">
      <w:start w:val="11"/>
      <w:numFmt w:val="arabicAlpha"/>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E3096"/>
    <w:multiLevelType w:val="hybridMultilevel"/>
    <w:tmpl w:val="A274D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D168D2"/>
    <w:multiLevelType w:val="hybridMultilevel"/>
    <w:tmpl w:val="3CD2B812"/>
    <w:lvl w:ilvl="0" w:tplc="1A047C84">
      <w:start w:val="1"/>
      <w:numFmt w:val="decimal"/>
      <w:lvlText w:val="%1."/>
      <w:lvlJc w:val="left"/>
      <w:pPr>
        <w:ind w:left="360" w:hanging="360"/>
      </w:pPr>
      <w:rPr>
        <w:rFonts w:hint="default"/>
        <w:color w:val="000000"/>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42">
    <w:nsid w:val="776D6BF9"/>
    <w:multiLevelType w:val="hybridMultilevel"/>
    <w:tmpl w:val="75C81502"/>
    <w:lvl w:ilvl="0" w:tplc="AE265594">
      <w:start w:val="16"/>
      <w:numFmt w:val="arabicAlpha"/>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685AA3"/>
    <w:multiLevelType w:val="multilevel"/>
    <w:tmpl w:val="1F008304"/>
    <w:lvl w:ilvl="0">
      <w:start w:val="1"/>
      <w:numFmt w:val="decimal"/>
      <w:lvlText w:val="%1."/>
      <w:lvlJc w:val="left"/>
      <w:pPr>
        <w:ind w:left="2520" w:hanging="360"/>
      </w:pPr>
      <w:rPr>
        <w:rFonts w:ascii="Traditional Arabic" w:eastAsia="Times New Roman" w:hAnsi="Traditional Arabic" w:cs="Traditional Arabic"/>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44">
    <w:nsid w:val="7BBC1EF9"/>
    <w:multiLevelType w:val="hybridMultilevel"/>
    <w:tmpl w:val="1F0A1070"/>
    <w:lvl w:ilvl="0" w:tplc="D3FE5CAE">
      <w:start w:val="1"/>
      <w:numFmt w:val="decimal"/>
      <w:lvlText w:val="%1."/>
      <w:lvlJc w:val="left"/>
      <w:pPr>
        <w:ind w:left="2160" w:hanging="360"/>
      </w:pPr>
      <w:rPr>
        <w:rFonts w:hint="default"/>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7D6D0710"/>
    <w:multiLevelType w:val="hybridMultilevel"/>
    <w:tmpl w:val="D5501220"/>
    <w:lvl w:ilvl="0" w:tplc="B1E0743E">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D9B7F2E"/>
    <w:multiLevelType w:val="hybridMultilevel"/>
    <w:tmpl w:val="04AE07D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6F2490"/>
    <w:multiLevelType w:val="hybridMultilevel"/>
    <w:tmpl w:val="E1981A9E"/>
    <w:lvl w:ilvl="0" w:tplc="979A68C0">
      <w:start w:val="1"/>
      <w:numFmt w:val="arabicAlpha"/>
      <w:lvlText w:val="%1."/>
      <w:lvlJc w:val="left"/>
      <w:pPr>
        <w:ind w:left="1080" w:hanging="720"/>
      </w:pPr>
      <w:rPr>
        <w:rFonts w:hint="default"/>
        <w:sz w:val="2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6"/>
  </w:num>
  <w:num w:numId="3">
    <w:abstractNumId w:val="30"/>
  </w:num>
  <w:num w:numId="4">
    <w:abstractNumId w:val="45"/>
  </w:num>
  <w:num w:numId="5">
    <w:abstractNumId w:val="28"/>
  </w:num>
  <w:num w:numId="6">
    <w:abstractNumId w:val="44"/>
  </w:num>
  <w:num w:numId="7">
    <w:abstractNumId w:val="40"/>
  </w:num>
  <w:num w:numId="8">
    <w:abstractNumId w:val="36"/>
  </w:num>
  <w:num w:numId="9">
    <w:abstractNumId w:val="33"/>
  </w:num>
  <w:num w:numId="10">
    <w:abstractNumId w:val="10"/>
  </w:num>
  <w:num w:numId="11">
    <w:abstractNumId w:val="27"/>
  </w:num>
  <w:num w:numId="12">
    <w:abstractNumId w:val="24"/>
  </w:num>
  <w:num w:numId="13">
    <w:abstractNumId w:val="3"/>
  </w:num>
  <w:num w:numId="14">
    <w:abstractNumId w:val="14"/>
  </w:num>
  <w:num w:numId="15">
    <w:abstractNumId w:val="1"/>
  </w:num>
  <w:num w:numId="16">
    <w:abstractNumId w:val="21"/>
  </w:num>
  <w:num w:numId="17">
    <w:abstractNumId w:val="34"/>
  </w:num>
  <w:num w:numId="18">
    <w:abstractNumId w:val="4"/>
  </w:num>
  <w:num w:numId="19">
    <w:abstractNumId w:val="35"/>
  </w:num>
  <w:num w:numId="20">
    <w:abstractNumId w:val="16"/>
  </w:num>
  <w:num w:numId="21">
    <w:abstractNumId w:val="41"/>
  </w:num>
  <w:num w:numId="22">
    <w:abstractNumId w:val="8"/>
  </w:num>
  <w:num w:numId="23">
    <w:abstractNumId w:val="46"/>
  </w:num>
  <w:num w:numId="24">
    <w:abstractNumId w:val="31"/>
  </w:num>
  <w:num w:numId="25">
    <w:abstractNumId w:val="5"/>
  </w:num>
  <w:num w:numId="26">
    <w:abstractNumId w:val="22"/>
  </w:num>
  <w:num w:numId="27">
    <w:abstractNumId w:val="25"/>
  </w:num>
  <w:num w:numId="28">
    <w:abstractNumId w:val="15"/>
  </w:num>
  <w:num w:numId="29">
    <w:abstractNumId w:val="18"/>
  </w:num>
  <w:num w:numId="30">
    <w:abstractNumId w:val="38"/>
  </w:num>
  <w:num w:numId="31">
    <w:abstractNumId w:val="19"/>
  </w:num>
  <w:num w:numId="32">
    <w:abstractNumId w:val="7"/>
  </w:num>
  <w:num w:numId="33">
    <w:abstractNumId w:val="23"/>
  </w:num>
  <w:num w:numId="34">
    <w:abstractNumId w:val="9"/>
  </w:num>
  <w:num w:numId="35">
    <w:abstractNumId w:val="32"/>
  </w:num>
  <w:num w:numId="36">
    <w:abstractNumId w:val="13"/>
  </w:num>
  <w:num w:numId="37">
    <w:abstractNumId w:val="39"/>
  </w:num>
  <w:num w:numId="38">
    <w:abstractNumId w:val="42"/>
  </w:num>
  <w:num w:numId="39">
    <w:abstractNumId w:val="37"/>
  </w:num>
  <w:num w:numId="40">
    <w:abstractNumId w:val="11"/>
  </w:num>
  <w:num w:numId="41">
    <w:abstractNumId w:val="2"/>
  </w:num>
  <w:num w:numId="42">
    <w:abstractNumId w:val="43"/>
  </w:num>
  <w:num w:numId="43">
    <w:abstractNumId w:val="6"/>
  </w:num>
  <w:num w:numId="44">
    <w:abstractNumId w:val="12"/>
  </w:num>
  <w:num w:numId="45">
    <w:abstractNumId w:val="0"/>
  </w:num>
  <w:num w:numId="46">
    <w:abstractNumId w:val="20"/>
  </w:num>
  <w:num w:numId="47">
    <w:abstractNumId w:val="29"/>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drawingGridHorizontalSpacing w:val="11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D26"/>
    <w:rsid w:val="00017C28"/>
    <w:rsid w:val="00017EF6"/>
    <w:rsid w:val="0006359E"/>
    <w:rsid w:val="00091A83"/>
    <w:rsid w:val="000966F4"/>
    <w:rsid w:val="000C01E5"/>
    <w:rsid w:val="000D299C"/>
    <w:rsid w:val="000D4755"/>
    <w:rsid w:val="000F283A"/>
    <w:rsid w:val="000F7312"/>
    <w:rsid w:val="00113540"/>
    <w:rsid w:val="001347F7"/>
    <w:rsid w:val="00156C5E"/>
    <w:rsid w:val="0015728C"/>
    <w:rsid w:val="00160254"/>
    <w:rsid w:val="00170588"/>
    <w:rsid w:val="00174A5D"/>
    <w:rsid w:val="001A3D34"/>
    <w:rsid w:val="001C380C"/>
    <w:rsid w:val="001D1D83"/>
    <w:rsid w:val="001E4950"/>
    <w:rsid w:val="00201EEB"/>
    <w:rsid w:val="00204137"/>
    <w:rsid w:val="00207CF4"/>
    <w:rsid w:val="00216539"/>
    <w:rsid w:val="00216E38"/>
    <w:rsid w:val="002527D8"/>
    <w:rsid w:val="00276E82"/>
    <w:rsid w:val="002910AA"/>
    <w:rsid w:val="00294D97"/>
    <w:rsid w:val="002A36AA"/>
    <w:rsid w:val="002B15CC"/>
    <w:rsid w:val="002C4744"/>
    <w:rsid w:val="002D6C7C"/>
    <w:rsid w:val="00305F73"/>
    <w:rsid w:val="003156A7"/>
    <w:rsid w:val="003409C5"/>
    <w:rsid w:val="00344DF0"/>
    <w:rsid w:val="00355D0D"/>
    <w:rsid w:val="00391A3A"/>
    <w:rsid w:val="003A7C9C"/>
    <w:rsid w:val="003D269E"/>
    <w:rsid w:val="003E60A4"/>
    <w:rsid w:val="003F676F"/>
    <w:rsid w:val="0040387A"/>
    <w:rsid w:val="00436D9C"/>
    <w:rsid w:val="00450364"/>
    <w:rsid w:val="00472AED"/>
    <w:rsid w:val="004841EF"/>
    <w:rsid w:val="00486995"/>
    <w:rsid w:val="004A0472"/>
    <w:rsid w:val="004B7E67"/>
    <w:rsid w:val="004C26D8"/>
    <w:rsid w:val="004C687A"/>
    <w:rsid w:val="004E6580"/>
    <w:rsid w:val="00510BB2"/>
    <w:rsid w:val="00513A7B"/>
    <w:rsid w:val="005427A8"/>
    <w:rsid w:val="0056202E"/>
    <w:rsid w:val="00576423"/>
    <w:rsid w:val="005A0678"/>
    <w:rsid w:val="005C3943"/>
    <w:rsid w:val="005D0D0C"/>
    <w:rsid w:val="005D4EA9"/>
    <w:rsid w:val="005F1DEC"/>
    <w:rsid w:val="006313AC"/>
    <w:rsid w:val="0063217D"/>
    <w:rsid w:val="00633E6C"/>
    <w:rsid w:val="00644ECB"/>
    <w:rsid w:val="00655A84"/>
    <w:rsid w:val="006573FE"/>
    <w:rsid w:val="00674EC0"/>
    <w:rsid w:val="0068235E"/>
    <w:rsid w:val="006847DB"/>
    <w:rsid w:val="006A395F"/>
    <w:rsid w:val="006A7DE6"/>
    <w:rsid w:val="006B22D3"/>
    <w:rsid w:val="006D0E34"/>
    <w:rsid w:val="006F446B"/>
    <w:rsid w:val="007178F9"/>
    <w:rsid w:val="00743E1C"/>
    <w:rsid w:val="007543BD"/>
    <w:rsid w:val="0076459B"/>
    <w:rsid w:val="0078704E"/>
    <w:rsid w:val="00790D26"/>
    <w:rsid w:val="0079499D"/>
    <w:rsid w:val="00801C53"/>
    <w:rsid w:val="00811F61"/>
    <w:rsid w:val="00820881"/>
    <w:rsid w:val="00865025"/>
    <w:rsid w:val="00873705"/>
    <w:rsid w:val="00882E1D"/>
    <w:rsid w:val="008A2135"/>
    <w:rsid w:val="008B2FA8"/>
    <w:rsid w:val="008C36C7"/>
    <w:rsid w:val="008C687F"/>
    <w:rsid w:val="008D6677"/>
    <w:rsid w:val="00915367"/>
    <w:rsid w:val="009227D0"/>
    <w:rsid w:val="00935BB0"/>
    <w:rsid w:val="00937F59"/>
    <w:rsid w:val="009600E4"/>
    <w:rsid w:val="009809C0"/>
    <w:rsid w:val="00981691"/>
    <w:rsid w:val="00990A09"/>
    <w:rsid w:val="009920F6"/>
    <w:rsid w:val="009A458F"/>
    <w:rsid w:val="009B2D65"/>
    <w:rsid w:val="009C5DE8"/>
    <w:rsid w:val="009C6F67"/>
    <w:rsid w:val="00A024DA"/>
    <w:rsid w:val="00A17CF0"/>
    <w:rsid w:val="00A21188"/>
    <w:rsid w:val="00A3417A"/>
    <w:rsid w:val="00A34A7E"/>
    <w:rsid w:val="00A418C0"/>
    <w:rsid w:val="00A723EB"/>
    <w:rsid w:val="00A728FD"/>
    <w:rsid w:val="00AB1EC4"/>
    <w:rsid w:val="00AC39AE"/>
    <w:rsid w:val="00AC41B1"/>
    <w:rsid w:val="00AD46C9"/>
    <w:rsid w:val="00AD4DC3"/>
    <w:rsid w:val="00B05EE6"/>
    <w:rsid w:val="00B1112F"/>
    <w:rsid w:val="00B15646"/>
    <w:rsid w:val="00B37E36"/>
    <w:rsid w:val="00B503A9"/>
    <w:rsid w:val="00B55E50"/>
    <w:rsid w:val="00BC0701"/>
    <w:rsid w:val="00BC4DD6"/>
    <w:rsid w:val="00BD5D26"/>
    <w:rsid w:val="00BE7229"/>
    <w:rsid w:val="00BF6CAB"/>
    <w:rsid w:val="00C30EE8"/>
    <w:rsid w:val="00C34A8C"/>
    <w:rsid w:val="00C660FD"/>
    <w:rsid w:val="00C91F72"/>
    <w:rsid w:val="00CA7218"/>
    <w:rsid w:val="00CB58BA"/>
    <w:rsid w:val="00CB6752"/>
    <w:rsid w:val="00CD70D1"/>
    <w:rsid w:val="00CF4651"/>
    <w:rsid w:val="00CF6211"/>
    <w:rsid w:val="00D05C0E"/>
    <w:rsid w:val="00D34024"/>
    <w:rsid w:val="00D50E41"/>
    <w:rsid w:val="00D77F8E"/>
    <w:rsid w:val="00DD142D"/>
    <w:rsid w:val="00E02A06"/>
    <w:rsid w:val="00E03820"/>
    <w:rsid w:val="00E26999"/>
    <w:rsid w:val="00E6793F"/>
    <w:rsid w:val="00EA0337"/>
    <w:rsid w:val="00EA4EA0"/>
    <w:rsid w:val="00F40EE6"/>
    <w:rsid w:val="00F4103A"/>
    <w:rsid w:val="00F44E10"/>
    <w:rsid w:val="00F74003"/>
    <w:rsid w:val="00F856F6"/>
    <w:rsid w:val="00F95A8D"/>
    <w:rsid w:val="00FB03E2"/>
    <w:rsid w:val="00FC1649"/>
    <w:rsid w:val="00FC6227"/>
    <w:rsid w:val="00FD2A01"/>
    <w:rsid w:val="00FE1E44"/>
    <w:rsid w:val="00FE2E83"/>
    <w:rsid w:val="00FF7F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9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D5D26"/>
    <w:pPr>
      <w:ind w:left="720"/>
      <w:contextualSpacing/>
    </w:pPr>
  </w:style>
  <w:style w:type="character" w:customStyle="1" w:styleId="ListParagraphChar">
    <w:name w:val="List Paragraph Char"/>
    <w:aliases w:val="Body of text Char"/>
    <w:basedOn w:val="DefaultParagraphFont"/>
    <w:link w:val="ListParagraph"/>
    <w:uiPriority w:val="34"/>
    <w:locked/>
    <w:rsid w:val="00743E1C"/>
  </w:style>
  <w:style w:type="table" w:styleId="TableGrid">
    <w:name w:val="Table Grid"/>
    <w:basedOn w:val="TableNormal"/>
    <w:uiPriority w:val="59"/>
    <w:rsid w:val="009B2D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D26"/>
    <w:rPr>
      <w:rFonts w:ascii="Tahoma" w:hAnsi="Tahoma" w:cs="Tahoma"/>
      <w:sz w:val="16"/>
      <w:szCs w:val="16"/>
    </w:rPr>
  </w:style>
  <w:style w:type="paragraph" w:styleId="Header">
    <w:name w:val="header"/>
    <w:basedOn w:val="Normal"/>
    <w:link w:val="HeaderChar"/>
    <w:uiPriority w:val="99"/>
    <w:unhideWhenUsed/>
    <w:rsid w:val="00A41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8C0"/>
  </w:style>
  <w:style w:type="paragraph" w:styleId="Footer">
    <w:name w:val="footer"/>
    <w:basedOn w:val="Normal"/>
    <w:link w:val="FooterChar"/>
    <w:uiPriority w:val="99"/>
    <w:unhideWhenUsed/>
    <w:rsid w:val="00A41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8C0"/>
  </w:style>
  <w:style w:type="paragraph" w:styleId="NormalWeb">
    <w:name w:val="Normal (Web)"/>
    <w:basedOn w:val="Normal"/>
    <w:uiPriority w:val="99"/>
    <w:unhideWhenUsed/>
    <w:rsid w:val="008B2F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687F"/>
    <w:rPr>
      <w:i/>
      <w:iCs/>
    </w:rPr>
  </w:style>
  <w:style w:type="paragraph" w:styleId="FootnoteText">
    <w:name w:val="footnote text"/>
    <w:basedOn w:val="Normal"/>
    <w:link w:val="FootnoteTextChar"/>
    <w:uiPriority w:val="99"/>
    <w:unhideWhenUsed/>
    <w:rsid w:val="00B37E36"/>
    <w:pPr>
      <w:bidi/>
      <w:spacing w:after="0" w:line="240" w:lineRule="auto"/>
    </w:pPr>
    <w:rPr>
      <w:sz w:val="20"/>
      <w:szCs w:val="20"/>
    </w:rPr>
  </w:style>
  <w:style w:type="character" w:customStyle="1" w:styleId="FootnoteTextChar">
    <w:name w:val="Footnote Text Char"/>
    <w:basedOn w:val="DefaultParagraphFont"/>
    <w:link w:val="FootnoteText"/>
    <w:uiPriority w:val="99"/>
    <w:rsid w:val="00B37E36"/>
    <w:rPr>
      <w:sz w:val="20"/>
      <w:szCs w:val="20"/>
    </w:rPr>
  </w:style>
  <w:style w:type="character" w:styleId="FootnoteReference">
    <w:name w:val="footnote reference"/>
    <w:basedOn w:val="DefaultParagraphFont"/>
    <w:uiPriority w:val="99"/>
    <w:semiHidden/>
    <w:unhideWhenUsed/>
    <w:rsid w:val="00B37E36"/>
    <w:rPr>
      <w:vertAlign w:val="superscript"/>
    </w:rPr>
  </w:style>
  <w:style w:type="character" w:customStyle="1" w:styleId="apple-tab-span">
    <w:name w:val="apple-tab-span"/>
    <w:basedOn w:val="DefaultParagraphFont"/>
    <w:rsid w:val="005D0D0C"/>
  </w:style>
  <w:style w:type="character" w:styleId="Hyperlink">
    <w:name w:val="Hyperlink"/>
    <w:basedOn w:val="DefaultParagraphFont"/>
    <w:uiPriority w:val="99"/>
    <w:unhideWhenUsed/>
    <w:rsid w:val="001347F7"/>
    <w:rPr>
      <w:color w:val="0000FF" w:themeColor="hyperlink"/>
      <w:u w:val="single"/>
    </w:rPr>
  </w:style>
  <w:style w:type="paragraph" w:styleId="BodyText">
    <w:name w:val="Body Text"/>
    <w:basedOn w:val="Normal"/>
    <w:link w:val="BodyTextChar"/>
    <w:uiPriority w:val="1"/>
    <w:qFormat/>
    <w:rsid w:val="00937F59"/>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937F59"/>
    <w:rPr>
      <w:rFonts w:ascii="Times New Roman" w:eastAsia="Times New Roman" w:hAnsi="Times New Roman" w:cs="Times New Roman"/>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9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D5D26"/>
    <w:pPr>
      <w:ind w:left="720"/>
      <w:contextualSpacing/>
    </w:pPr>
  </w:style>
  <w:style w:type="character" w:customStyle="1" w:styleId="ListParagraphChar">
    <w:name w:val="List Paragraph Char"/>
    <w:aliases w:val="Body of text Char"/>
    <w:basedOn w:val="DefaultParagraphFont"/>
    <w:link w:val="ListParagraph"/>
    <w:uiPriority w:val="34"/>
    <w:locked/>
    <w:rsid w:val="00743E1C"/>
  </w:style>
  <w:style w:type="table" w:styleId="TableGrid">
    <w:name w:val="Table Grid"/>
    <w:basedOn w:val="TableNormal"/>
    <w:uiPriority w:val="59"/>
    <w:rsid w:val="009B2D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D26"/>
    <w:rPr>
      <w:rFonts w:ascii="Tahoma" w:hAnsi="Tahoma" w:cs="Tahoma"/>
      <w:sz w:val="16"/>
      <w:szCs w:val="16"/>
    </w:rPr>
  </w:style>
  <w:style w:type="paragraph" w:styleId="Header">
    <w:name w:val="header"/>
    <w:basedOn w:val="Normal"/>
    <w:link w:val="HeaderChar"/>
    <w:uiPriority w:val="99"/>
    <w:unhideWhenUsed/>
    <w:rsid w:val="00A41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8C0"/>
  </w:style>
  <w:style w:type="paragraph" w:styleId="Footer">
    <w:name w:val="footer"/>
    <w:basedOn w:val="Normal"/>
    <w:link w:val="FooterChar"/>
    <w:uiPriority w:val="99"/>
    <w:unhideWhenUsed/>
    <w:rsid w:val="00A41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8C0"/>
  </w:style>
  <w:style w:type="paragraph" w:styleId="NormalWeb">
    <w:name w:val="Normal (Web)"/>
    <w:basedOn w:val="Normal"/>
    <w:uiPriority w:val="99"/>
    <w:unhideWhenUsed/>
    <w:rsid w:val="008B2F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687F"/>
    <w:rPr>
      <w:i/>
      <w:iCs/>
    </w:rPr>
  </w:style>
  <w:style w:type="paragraph" w:styleId="FootnoteText">
    <w:name w:val="footnote text"/>
    <w:basedOn w:val="Normal"/>
    <w:link w:val="FootnoteTextChar"/>
    <w:uiPriority w:val="99"/>
    <w:unhideWhenUsed/>
    <w:rsid w:val="00B37E36"/>
    <w:pPr>
      <w:bidi/>
      <w:spacing w:after="0" w:line="240" w:lineRule="auto"/>
    </w:pPr>
    <w:rPr>
      <w:sz w:val="20"/>
      <w:szCs w:val="20"/>
    </w:rPr>
  </w:style>
  <w:style w:type="character" w:customStyle="1" w:styleId="FootnoteTextChar">
    <w:name w:val="Footnote Text Char"/>
    <w:basedOn w:val="DefaultParagraphFont"/>
    <w:link w:val="FootnoteText"/>
    <w:uiPriority w:val="99"/>
    <w:rsid w:val="00B37E36"/>
    <w:rPr>
      <w:sz w:val="20"/>
      <w:szCs w:val="20"/>
    </w:rPr>
  </w:style>
  <w:style w:type="character" w:styleId="FootnoteReference">
    <w:name w:val="footnote reference"/>
    <w:basedOn w:val="DefaultParagraphFont"/>
    <w:uiPriority w:val="99"/>
    <w:semiHidden/>
    <w:unhideWhenUsed/>
    <w:rsid w:val="00B37E36"/>
    <w:rPr>
      <w:vertAlign w:val="superscript"/>
    </w:rPr>
  </w:style>
  <w:style w:type="character" w:customStyle="1" w:styleId="apple-tab-span">
    <w:name w:val="apple-tab-span"/>
    <w:basedOn w:val="DefaultParagraphFont"/>
    <w:rsid w:val="005D0D0C"/>
  </w:style>
  <w:style w:type="character" w:styleId="Hyperlink">
    <w:name w:val="Hyperlink"/>
    <w:basedOn w:val="DefaultParagraphFont"/>
    <w:uiPriority w:val="99"/>
    <w:unhideWhenUsed/>
    <w:rsid w:val="001347F7"/>
    <w:rPr>
      <w:color w:val="0000FF" w:themeColor="hyperlink"/>
      <w:u w:val="single"/>
    </w:rPr>
  </w:style>
  <w:style w:type="paragraph" w:styleId="BodyText">
    <w:name w:val="Body Text"/>
    <w:basedOn w:val="Normal"/>
    <w:link w:val="BodyTextChar"/>
    <w:uiPriority w:val="1"/>
    <w:qFormat/>
    <w:rsid w:val="00937F59"/>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937F59"/>
    <w:rPr>
      <w:rFonts w:ascii="Times New Roman" w:eastAsia="Times New Roman" w:hAnsi="Times New Roman" w:cs="Times New Roman"/>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9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ejournal.uinib.ac.id"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Jurnal.unpad.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s://Journal.upgris.ac.id"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s://journal.ibrahimy.ac.id/index.php/lahjah/about" TargetMode="External"/><Relationship Id="rId30" Type="http://schemas.openxmlformats.org/officeDocument/2006/relationships/image" Target="media/image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7B779-0C05-4FEF-B299-062689DCC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87</Pages>
  <Words>15165</Words>
  <Characters>86444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6</cp:revision>
  <cp:lastPrinted>2021-05-28T01:21:00Z</cp:lastPrinted>
  <dcterms:created xsi:type="dcterms:W3CDTF">2021-06-01T17:07:00Z</dcterms:created>
  <dcterms:modified xsi:type="dcterms:W3CDTF">2021-06-03T02:41:00Z</dcterms:modified>
</cp:coreProperties>
</file>