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3AC" w:rsidRPr="00A14588" w:rsidRDefault="00D953AC" w:rsidP="00D953AC">
      <w:pPr>
        <w:spacing w:line="360" w:lineRule="auto"/>
        <w:jc w:val="center"/>
        <w:rPr>
          <w:rFonts w:asciiTheme="majorBidi" w:hAnsiTheme="majorBidi" w:cs="Times New Roman"/>
          <w:b/>
          <w:sz w:val="28"/>
          <w:szCs w:val="28"/>
        </w:rPr>
      </w:pPr>
      <w:r>
        <w:rPr>
          <w:rFonts w:asciiTheme="majorBidi" w:hAnsiTheme="majorBidi" w:cs="Times New Roman"/>
          <w:b/>
          <w:sz w:val="28"/>
          <w:szCs w:val="28"/>
          <w:lang w:val="id-ID"/>
        </w:rPr>
        <w:t>PEMBIASAAN SALAT  TAHAJUD DAN SA</w:t>
      </w:r>
      <w:r w:rsidRPr="00A14588">
        <w:rPr>
          <w:rFonts w:asciiTheme="majorBidi" w:hAnsiTheme="majorBidi" w:cs="Times New Roman"/>
          <w:b/>
          <w:sz w:val="28"/>
          <w:szCs w:val="28"/>
          <w:lang w:val="id-ID"/>
        </w:rPr>
        <w:t>LAT DHUHA DALAM PENURUNAN TINGKAT KECEMASAN SANTRI</w:t>
      </w:r>
      <w:r>
        <w:rPr>
          <w:rFonts w:asciiTheme="majorBidi" w:hAnsiTheme="majorBidi" w:cs="Times New Roman"/>
          <w:b/>
          <w:sz w:val="28"/>
          <w:szCs w:val="28"/>
          <w:lang w:val="id-ID"/>
        </w:rPr>
        <w:t xml:space="preserve"> PUTRI</w:t>
      </w:r>
      <w:r w:rsidRPr="00A14588">
        <w:rPr>
          <w:rFonts w:asciiTheme="majorBidi" w:hAnsiTheme="majorBidi" w:cs="Times New Roman"/>
          <w:b/>
          <w:sz w:val="28"/>
          <w:szCs w:val="28"/>
          <w:lang w:val="id-ID"/>
        </w:rPr>
        <w:t xml:space="preserve"> DI PONDOK P</w:t>
      </w:r>
      <w:r>
        <w:rPr>
          <w:rFonts w:asciiTheme="majorBidi" w:hAnsiTheme="majorBidi" w:cs="Times New Roman"/>
          <w:b/>
          <w:sz w:val="28"/>
          <w:szCs w:val="28"/>
          <w:lang w:val="id-ID"/>
        </w:rPr>
        <w:t>ESANTREN AL BAROKAH MANGUNSUMAN SIMAN</w:t>
      </w:r>
      <w:r w:rsidRPr="00A14588">
        <w:rPr>
          <w:rFonts w:asciiTheme="majorBidi" w:hAnsiTheme="majorBidi" w:cs="Times New Roman"/>
          <w:b/>
          <w:sz w:val="28"/>
          <w:szCs w:val="28"/>
          <w:lang w:val="id-ID"/>
        </w:rPr>
        <w:t xml:space="preserve"> PONOROGO TAHUN 2020/2021</w:t>
      </w:r>
    </w:p>
    <w:p w:rsidR="00D953AC" w:rsidRPr="00A14588" w:rsidRDefault="00D953AC" w:rsidP="00D953AC">
      <w:pPr>
        <w:jc w:val="center"/>
        <w:rPr>
          <w:rFonts w:ascii="Times New Roman" w:hAnsi="Times New Roman" w:cs="Times New Roman"/>
          <w:b/>
          <w:bCs/>
          <w:sz w:val="24"/>
          <w:szCs w:val="24"/>
        </w:rPr>
      </w:pPr>
    </w:p>
    <w:p w:rsidR="00D953AC" w:rsidRDefault="00D953AC" w:rsidP="00D953AC">
      <w:pPr>
        <w:spacing w:line="480" w:lineRule="auto"/>
        <w:jc w:val="center"/>
        <w:rPr>
          <w:rFonts w:ascii="Times New Roman" w:hAnsi="Times New Roman" w:cs="Times New Roman"/>
          <w:b/>
          <w:bCs/>
          <w:sz w:val="28"/>
          <w:szCs w:val="28"/>
        </w:rPr>
      </w:pPr>
    </w:p>
    <w:p w:rsidR="00D953AC" w:rsidRPr="00A14588" w:rsidRDefault="00D953AC" w:rsidP="00D953AC">
      <w:pPr>
        <w:spacing w:line="480" w:lineRule="auto"/>
        <w:jc w:val="center"/>
        <w:rPr>
          <w:rFonts w:ascii="Times New Roman" w:hAnsi="Times New Roman" w:cs="Times New Roman"/>
          <w:b/>
          <w:bCs/>
          <w:sz w:val="32"/>
          <w:szCs w:val="32"/>
          <w:lang w:val="id-ID"/>
        </w:rPr>
      </w:pPr>
      <w:r w:rsidRPr="00A14588">
        <w:rPr>
          <w:rFonts w:ascii="Times New Roman" w:hAnsi="Times New Roman" w:cs="Times New Roman"/>
          <w:b/>
          <w:bCs/>
          <w:sz w:val="32"/>
          <w:szCs w:val="32"/>
          <w:lang w:val="id-ID"/>
        </w:rPr>
        <w:t>SKRIPSI</w:t>
      </w:r>
    </w:p>
    <w:p w:rsidR="00D953AC" w:rsidRPr="00C77D5D" w:rsidRDefault="00D953AC" w:rsidP="00D953AC">
      <w:pPr>
        <w:spacing w:line="480" w:lineRule="auto"/>
        <w:jc w:val="center"/>
        <w:rPr>
          <w:rFonts w:ascii="Times New Roman" w:hAnsi="Times New Roman" w:cs="Times New Roman"/>
          <w:b/>
          <w:bCs/>
          <w:sz w:val="10"/>
          <w:szCs w:val="10"/>
          <w:lang w:val="id-ID"/>
        </w:rPr>
      </w:pPr>
    </w:p>
    <w:p w:rsidR="00D953AC" w:rsidRDefault="00D953AC" w:rsidP="00D953AC">
      <w:pPr>
        <w:spacing w:line="480" w:lineRule="auto"/>
        <w:jc w:val="center"/>
        <w:rPr>
          <w:rFonts w:asciiTheme="majorBidi" w:hAnsiTheme="majorBidi" w:cs="Times New Roman"/>
          <w:noProof/>
          <w:sz w:val="24"/>
          <w:szCs w:val="24"/>
          <w:lang w:val="id-ID" w:eastAsia="id-ID"/>
        </w:rPr>
      </w:pPr>
    </w:p>
    <w:p w:rsidR="00D953AC" w:rsidRDefault="00D953AC" w:rsidP="00D953AC">
      <w:pPr>
        <w:spacing w:line="480" w:lineRule="auto"/>
        <w:jc w:val="center"/>
        <w:rPr>
          <w:rFonts w:ascii="Times New Roman" w:hAnsi="Times New Roman" w:cs="Times New Roman"/>
          <w:b/>
          <w:bCs/>
          <w:sz w:val="24"/>
          <w:szCs w:val="24"/>
          <w:lang w:val="id-ID"/>
        </w:rPr>
      </w:pPr>
      <w:r w:rsidRPr="00A73DE8">
        <w:rPr>
          <w:rFonts w:asciiTheme="majorBidi" w:hAnsiTheme="majorBidi" w:cs="Times New Roman"/>
          <w:noProof/>
          <w:sz w:val="24"/>
          <w:szCs w:val="24"/>
        </w:rPr>
        <w:drawing>
          <wp:inline distT="0" distB="0" distL="0" distR="0">
            <wp:extent cx="1933575" cy="2352675"/>
            <wp:effectExtent l="0" t="0" r="0" b="0"/>
            <wp:docPr id="1" name="Picture 1" descr="G:\LOGO BES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GO BESAR.pn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2352675"/>
                    </a:xfrm>
                    <a:prstGeom prst="rect">
                      <a:avLst/>
                    </a:prstGeom>
                    <a:noFill/>
                    <a:ln>
                      <a:noFill/>
                    </a:ln>
                  </pic:spPr>
                </pic:pic>
              </a:graphicData>
            </a:graphic>
          </wp:inline>
        </w:drawing>
      </w:r>
    </w:p>
    <w:p w:rsidR="00D953AC" w:rsidRDefault="00D953AC" w:rsidP="00D953AC">
      <w:pPr>
        <w:rPr>
          <w:rFonts w:ascii="Times New Roman" w:hAnsi="Times New Roman" w:cs="Times New Roman"/>
          <w:b/>
          <w:bCs/>
          <w:sz w:val="24"/>
          <w:szCs w:val="24"/>
          <w:lang w:val="id-ID"/>
        </w:rPr>
      </w:pPr>
    </w:p>
    <w:p w:rsidR="00D953AC" w:rsidRDefault="00D953AC" w:rsidP="00D953AC">
      <w:pPr>
        <w:jc w:val="center"/>
        <w:rPr>
          <w:rFonts w:ascii="Times New Roman" w:hAnsi="Times New Roman" w:cs="Times New Roman"/>
          <w:b/>
          <w:bCs/>
          <w:sz w:val="24"/>
          <w:szCs w:val="24"/>
          <w:lang w:val="id-ID"/>
        </w:rPr>
      </w:pPr>
    </w:p>
    <w:p w:rsidR="00D953AC" w:rsidRDefault="00D953AC" w:rsidP="00D953AC">
      <w:pPr>
        <w:jc w:val="center"/>
        <w:rPr>
          <w:rFonts w:ascii="Times New Roman" w:hAnsi="Times New Roman" w:cs="Times New Roman"/>
          <w:b/>
          <w:bCs/>
          <w:sz w:val="24"/>
          <w:szCs w:val="24"/>
        </w:rPr>
      </w:pPr>
      <w:r>
        <w:rPr>
          <w:rFonts w:ascii="Times New Roman" w:hAnsi="Times New Roman" w:cs="Times New Roman"/>
          <w:b/>
          <w:bCs/>
          <w:sz w:val="24"/>
          <w:szCs w:val="24"/>
          <w:lang w:val="id-ID"/>
        </w:rPr>
        <w:t>Oleh:</w:t>
      </w:r>
    </w:p>
    <w:p w:rsidR="00D953AC" w:rsidRPr="00A14588" w:rsidRDefault="00D953AC" w:rsidP="00D953AC">
      <w:pPr>
        <w:jc w:val="center"/>
        <w:rPr>
          <w:rFonts w:ascii="Times New Roman" w:hAnsi="Times New Roman" w:cs="Times New Roman"/>
          <w:b/>
          <w:bCs/>
          <w:sz w:val="24"/>
          <w:szCs w:val="24"/>
        </w:rPr>
      </w:pPr>
    </w:p>
    <w:p w:rsidR="00D953AC" w:rsidRDefault="00D953AC" w:rsidP="00D953AC">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EKA PUJI LESTARI</w:t>
      </w:r>
    </w:p>
    <w:p w:rsidR="00D953AC" w:rsidRPr="00BE3BF7" w:rsidRDefault="00D953AC" w:rsidP="00D953AC">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NIM. 210317017</w:t>
      </w:r>
    </w:p>
    <w:p w:rsidR="00D953AC" w:rsidRDefault="00D953AC" w:rsidP="00D953AC">
      <w:pPr>
        <w:rPr>
          <w:rFonts w:asciiTheme="majorBidi" w:hAnsiTheme="majorBidi" w:cs="Times New Roman"/>
          <w:b/>
          <w:bCs/>
          <w:sz w:val="24"/>
          <w:szCs w:val="24"/>
          <w:lang w:val="id-ID"/>
        </w:rPr>
      </w:pPr>
    </w:p>
    <w:p w:rsidR="00D953AC" w:rsidRPr="00A14588" w:rsidRDefault="00D953AC" w:rsidP="00D953AC">
      <w:pPr>
        <w:spacing w:line="360" w:lineRule="auto"/>
        <w:rPr>
          <w:rFonts w:asciiTheme="majorBidi" w:hAnsiTheme="majorBidi" w:cs="Times New Roman"/>
          <w:b/>
          <w:bCs/>
          <w:sz w:val="24"/>
          <w:szCs w:val="24"/>
        </w:rPr>
      </w:pPr>
    </w:p>
    <w:p w:rsidR="00D953AC" w:rsidRPr="00A14588" w:rsidRDefault="00D953AC" w:rsidP="00D953AC">
      <w:pPr>
        <w:spacing w:line="360" w:lineRule="auto"/>
        <w:jc w:val="center"/>
        <w:rPr>
          <w:rFonts w:ascii="Times New Roman" w:hAnsi="Times New Roman" w:cs="Times New Roman"/>
          <w:b/>
          <w:bCs/>
          <w:sz w:val="28"/>
          <w:szCs w:val="28"/>
          <w:lang w:val="id-ID"/>
        </w:rPr>
      </w:pPr>
      <w:r w:rsidRPr="00A14588">
        <w:rPr>
          <w:rFonts w:ascii="Times New Roman" w:hAnsi="Times New Roman" w:cs="Times New Roman"/>
          <w:b/>
          <w:bCs/>
          <w:sz w:val="28"/>
          <w:szCs w:val="28"/>
          <w:lang w:val="id-ID"/>
        </w:rPr>
        <w:t>JURUSAN PENDIDIKAN AGAMA ISLAM</w:t>
      </w:r>
    </w:p>
    <w:p w:rsidR="00D953AC" w:rsidRPr="00A14588" w:rsidRDefault="00D953AC" w:rsidP="00D953AC">
      <w:pPr>
        <w:spacing w:line="360" w:lineRule="auto"/>
        <w:jc w:val="center"/>
        <w:rPr>
          <w:rFonts w:ascii="Times New Roman" w:hAnsi="Times New Roman" w:cs="Times New Roman"/>
          <w:b/>
          <w:bCs/>
          <w:sz w:val="28"/>
          <w:szCs w:val="28"/>
          <w:lang w:val="id-ID"/>
        </w:rPr>
      </w:pPr>
      <w:r w:rsidRPr="00A14588">
        <w:rPr>
          <w:rFonts w:ascii="Times New Roman" w:hAnsi="Times New Roman" w:cs="Times New Roman"/>
          <w:b/>
          <w:bCs/>
          <w:sz w:val="28"/>
          <w:szCs w:val="28"/>
          <w:lang w:val="id-ID"/>
        </w:rPr>
        <w:t>FAKULTAS TARBIYAH DAN ILMU KEGURUAN</w:t>
      </w:r>
    </w:p>
    <w:p w:rsidR="00D953AC" w:rsidRPr="00A14588" w:rsidRDefault="00D953AC" w:rsidP="00D953AC">
      <w:pPr>
        <w:spacing w:line="360" w:lineRule="auto"/>
        <w:jc w:val="center"/>
        <w:rPr>
          <w:rFonts w:ascii="Times New Roman" w:hAnsi="Times New Roman" w:cs="Times New Roman"/>
          <w:b/>
          <w:bCs/>
          <w:sz w:val="28"/>
          <w:szCs w:val="28"/>
          <w:lang w:val="id-ID"/>
        </w:rPr>
      </w:pPr>
      <w:r w:rsidRPr="00A14588">
        <w:rPr>
          <w:rFonts w:ascii="Times New Roman" w:hAnsi="Times New Roman" w:cs="Times New Roman"/>
          <w:b/>
          <w:bCs/>
          <w:sz w:val="28"/>
          <w:szCs w:val="28"/>
          <w:lang w:val="id-ID"/>
        </w:rPr>
        <w:t>INSTITUT AGAMA ISLAM NEGERI PONOROGO</w:t>
      </w:r>
    </w:p>
    <w:p w:rsidR="00C470DB" w:rsidRDefault="00D953AC" w:rsidP="00D953AC">
      <w:pPr>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APRIL 2021</w:t>
      </w:r>
    </w:p>
    <w:p w:rsidR="00D953AC" w:rsidRDefault="00D953AC" w:rsidP="00D953AC">
      <w:pPr>
        <w:jc w:val="center"/>
        <w:rPr>
          <w:rFonts w:ascii="Times New Roman" w:hAnsi="Times New Roman" w:cs="Times New Roman"/>
          <w:b/>
          <w:bCs/>
          <w:sz w:val="28"/>
          <w:szCs w:val="28"/>
          <w:lang w:val="id-ID"/>
        </w:rPr>
      </w:pPr>
    </w:p>
    <w:p w:rsidR="00D953AC" w:rsidRDefault="00D953AC" w:rsidP="00D953AC">
      <w:pPr>
        <w:ind w:left="851" w:hanging="851"/>
        <w:jc w:val="both"/>
        <w:rPr>
          <w:rFonts w:ascii="Times New Roman" w:hAnsi="Times New Roman" w:cs="Times New Roman"/>
          <w:noProof/>
          <w:sz w:val="24"/>
          <w:szCs w:val="24"/>
        </w:rPr>
      </w:pPr>
      <w:r>
        <w:rPr>
          <w:rFonts w:ascii="Times New Roman" w:hAnsi="Times New Roman" w:cs="Times New Roman"/>
          <w:noProof/>
          <w:sz w:val="24"/>
          <w:szCs w:val="24"/>
          <w:lang w:val="id-ID"/>
        </w:rPr>
        <w:lastRenderedPageBreak/>
        <w:t>Lestari</w:t>
      </w:r>
      <w:r w:rsidRPr="00C01503">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 xml:space="preserve">Eka Puji </w:t>
      </w:r>
      <w:r w:rsidRPr="00C01503">
        <w:rPr>
          <w:rFonts w:ascii="Times New Roman" w:hAnsi="Times New Roman" w:cs="Times New Roman"/>
          <w:noProof/>
          <w:sz w:val="24"/>
          <w:szCs w:val="24"/>
          <w:lang w:val="id-ID"/>
        </w:rPr>
        <w:t>20</w:t>
      </w:r>
      <w:r>
        <w:rPr>
          <w:rFonts w:ascii="Times New Roman" w:hAnsi="Times New Roman" w:cs="Times New Roman"/>
          <w:noProof/>
          <w:sz w:val="24"/>
          <w:szCs w:val="24"/>
          <w:lang w:val="id-ID"/>
        </w:rPr>
        <w:t>21</w:t>
      </w:r>
      <w:r w:rsidRPr="00C01503">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 xml:space="preserve">Pembiasaan Salat Tahajud dan Salat Dhuha Dalam Penurunan Tingkat Kecemasan Santri Putri </w:t>
      </w:r>
      <w:r w:rsidRPr="00C01503">
        <w:rPr>
          <w:rFonts w:ascii="Times New Roman" w:hAnsi="Times New Roman" w:cs="Times New Roman"/>
          <w:noProof/>
          <w:sz w:val="24"/>
          <w:szCs w:val="24"/>
          <w:lang w:val="id-ID"/>
        </w:rPr>
        <w:t>di Pondok Pesantren Al-Barokah Mangunsuman</w:t>
      </w:r>
      <w:r>
        <w:rPr>
          <w:rFonts w:ascii="Times New Roman" w:hAnsi="Times New Roman" w:cs="Times New Roman"/>
          <w:noProof/>
          <w:sz w:val="24"/>
          <w:szCs w:val="24"/>
          <w:lang w:val="id-ID"/>
        </w:rPr>
        <w:t xml:space="preserve"> Siman</w:t>
      </w:r>
      <w:r w:rsidRPr="00C01503">
        <w:rPr>
          <w:rFonts w:ascii="Times New Roman" w:hAnsi="Times New Roman" w:cs="Times New Roman"/>
          <w:noProof/>
          <w:sz w:val="24"/>
          <w:szCs w:val="24"/>
          <w:lang w:val="id-ID"/>
        </w:rPr>
        <w:t xml:space="preserve"> Ponorogo</w:t>
      </w:r>
      <w:r>
        <w:rPr>
          <w:rFonts w:ascii="Times New Roman" w:hAnsi="Times New Roman" w:cs="Times New Roman"/>
          <w:noProof/>
          <w:sz w:val="24"/>
          <w:szCs w:val="24"/>
          <w:lang w:val="id-ID"/>
        </w:rPr>
        <w:t xml:space="preserve"> Tahun Pelajaran 2020/2021</w:t>
      </w:r>
      <w:r w:rsidRPr="00C01503">
        <w:rPr>
          <w:rFonts w:ascii="Times New Roman" w:hAnsi="Times New Roman" w:cs="Times New Roman"/>
          <w:noProof/>
          <w:sz w:val="24"/>
          <w:szCs w:val="24"/>
          <w:lang w:val="id-ID"/>
        </w:rPr>
        <w:t xml:space="preserve">. </w:t>
      </w:r>
      <w:r w:rsidRPr="00D24664">
        <w:rPr>
          <w:rFonts w:ascii="Times New Roman" w:hAnsi="Times New Roman" w:cs="Times New Roman"/>
          <w:b/>
          <w:noProof/>
          <w:sz w:val="24"/>
          <w:szCs w:val="24"/>
        </w:rPr>
        <w:t>Skripsi</w:t>
      </w:r>
      <w:r>
        <w:rPr>
          <w:rFonts w:ascii="Times New Roman" w:hAnsi="Times New Roman" w:cs="Times New Roman"/>
          <w:noProof/>
          <w:sz w:val="24"/>
          <w:szCs w:val="24"/>
        </w:rPr>
        <w:t xml:space="preserve">. Jurusan Pendidikan Agama Islam </w:t>
      </w:r>
      <w:r>
        <w:rPr>
          <w:rFonts w:ascii="Times New Roman" w:hAnsi="Times New Roman" w:cs="Times New Roman"/>
          <w:noProof/>
          <w:sz w:val="24"/>
          <w:szCs w:val="24"/>
          <w:lang w:val="id-ID"/>
        </w:rPr>
        <w:t xml:space="preserve">(PAI), </w:t>
      </w:r>
      <w:r>
        <w:rPr>
          <w:rFonts w:ascii="Times New Roman" w:hAnsi="Times New Roman" w:cs="Times New Roman"/>
          <w:noProof/>
          <w:sz w:val="24"/>
          <w:szCs w:val="24"/>
        </w:rPr>
        <w:t>Fakultas Tarbiyah dan Ilmu Keguruan Institut Agama Islam Negeri</w:t>
      </w:r>
      <w:r>
        <w:rPr>
          <w:rFonts w:ascii="Times New Roman" w:hAnsi="Times New Roman" w:cs="Times New Roman"/>
          <w:noProof/>
          <w:sz w:val="24"/>
          <w:szCs w:val="24"/>
          <w:lang w:val="id-ID"/>
        </w:rPr>
        <w:t xml:space="preserve"> (FATIK), Institut Agama Islam Negeri (IAIN) </w:t>
      </w:r>
      <w:r>
        <w:rPr>
          <w:rFonts w:ascii="Times New Roman" w:hAnsi="Times New Roman" w:cs="Times New Roman"/>
          <w:noProof/>
          <w:sz w:val="24"/>
          <w:szCs w:val="24"/>
        </w:rPr>
        <w:t xml:space="preserve">Ponorogo. Pembimbing, </w:t>
      </w:r>
      <w:r>
        <w:rPr>
          <w:rFonts w:ascii="Times New Roman" w:hAnsi="Times New Roman" w:cs="Times New Roman"/>
          <w:noProof/>
          <w:sz w:val="24"/>
          <w:szCs w:val="24"/>
          <w:lang w:val="id-ID"/>
        </w:rPr>
        <w:t>Dr. Ju’Subaidi</w:t>
      </w:r>
      <w:r>
        <w:rPr>
          <w:rFonts w:ascii="Times New Roman" w:hAnsi="Times New Roman" w:cs="Times New Roman"/>
          <w:noProof/>
          <w:sz w:val="24"/>
          <w:szCs w:val="24"/>
        </w:rPr>
        <w:t>, M.Ag.</w:t>
      </w:r>
    </w:p>
    <w:p w:rsidR="00D953AC" w:rsidRDefault="00D953AC" w:rsidP="00D953AC">
      <w:pPr>
        <w:ind w:left="851" w:hanging="851"/>
        <w:jc w:val="both"/>
        <w:rPr>
          <w:rFonts w:ascii="Times New Roman" w:hAnsi="Times New Roman" w:cs="Times New Roman"/>
          <w:noProof/>
          <w:sz w:val="24"/>
          <w:szCs w:val="24"/>
        </w:rPr>
      </w:pPr>
    </w:p>
    <w:p w:rsidR="00D953AC" w:rsidRDefault="00D953AC" w:rsidP="00D953AC">
      <w:pPr>
        <w:jc w:val="both"/>
        <w:rPr>
          <w:rFonts w:ascii="Times New Roman" w:hAnsi="Times New Roman" w:cs="Times New Roman"/>
          <w:b/>
          <w:noProof/>
          <w:sz w:val="24"/>
          <w:szCs w:val="24"/>
          <w:lang w:val="id-ID"/>
        </w:rPr>
      </w:pPr>
      <w:r>
        <w:rPr>
          <w:rFonts w:ascii="Times New Roman" w:hAnsi="Times New Roman" w:cs="Times New Roman"/>
          <w:b/>
          <w:noProof/>
          <w:sz w:val="24"/>
          <w:szCs w:val="24"/>
        </w:rPr>
        <w:t xml:space="preserve">Kata Kunci: </w:t>
      </w:r>
      <w:r>
        <w:rPr>
          <w:rFonts w:ascii="Times New Roman" w:hAnsi="Times New Roman" w:cs="Times New Roman"/>
          <w:b/>
          <w:noProof/>
          <w:sz w:val="24"/>
          <w:szCs w:val="24"/>
          <w:lang w:val="id-ID"/>
        </w:rPr>
        <w:t>Salat Tahajud, Salat Dhuha, Kecemasan.</w:t>
      </w:r>
    </w:p>
    <w:p w:rsidR="00D953AC" w:rsidRDefault="00D953AC" w:rsidP="00D953AC">
      <w:pPr>
        <w:jc w:val="center"/>
        <w:rPr>
          <w:rFonts w:ascii="Times New Roman" w:hAnsi="Times New Roman" w:cs="Times New Roman"/>
          <w:b/>
          <w:noProof/>
          <w:sz w:val="24"/>
          <w:szCs w:val="24"/>
          <w:lang w:val="id-ID"/>
        </w:rPr>
      </w:pPr>
    </w:p>
    <w:p w:rsidR="00D953AC" w:rsidRDefault="00D953AC" w:rsidP="00D953AC">
      <w:pPr>
        <w:jc w:val="center"/>
        <w:rPr>
          <w:rFonts w:ascii="Times New Roman" w:hAnsi="Times New Roman" w:cs="Times New Roman"/>
          <w:b/>
          <w:noProof/>
          <w:sz w:val="24"/>
          <w:szCs w:val="24"/>
          <w:lang w:val="id-ID"/>
        </w:rPr>
      </w:pPr>
      <w:r>
        <w:rPr>
          <w:rFonts w:ascii="Times New Roman" w:hAnsi="Times New Roman" w:cs="Times New Roman"/>
          <w:b/>
          <w:noProof/>
          <w:sz w:val="24"/>
          <w:szCs w:val="24"/>
          <w:lang w:val="id-ID"/>
        </w:rPr>
        <w:t>ABSTRAK</w:t>
      </w:r>
    </w:p>
    <w:p w:rsidR="00D953AC" w:rsidRPr="0052402E" w:rsidRDefault="00D953AC" w:rsidP="00D953AC">
      <w:pPr>
        <w:jc w:val="center"/>
        <w:rPr>
          <w:rFonts w:ascii="Times New Roman" w:hAnsi="Times New Roman" w:cs="Times New Roman"/>
          <w:b/>
          <w:noProof/>
          <w:sz w:val="24"/>
          <w:szCs w:val="24"/>
          <w:lang w:val="id-ID"/>
        </w:rPr>
      </w:pPr>
    </w:p>
    <w:p w:rsidR="00D953AC" w:rsidRDefault="00D953AC" w:rsidP="00D953AC">
      <w:pPr>
        <w:ind w:firstLine="567"/>
        <w:jc w:val="both"/>
        <w:rPr>
          <w:rFonts w:asciiTheme="majorBidi" w:hAnsiTheme="majorBidi" w:cs="Times New Roman"/>
          <w:sz w:val="24"/>
          <w:szCs w:val="24"/>
          <w:lang w:val="id-ID"/>
        </w:rPr>
      </w:pPr>
      <w:r w:rsidRPr="0052402E">
        <w:rPr>
          <w:rFonts w:asciiTheme="majorBidi" w:hAnsiTheme="majorBidi" w:cs="Times New Roman"/>
          <w:sz w:val="24"/>
          <w:szCs w:val="24"/>
          <w:lang w:val="id-ID"/>
        </w:rPr>
        <w:t xml:space="preserve">Kecemasan merupakan keadaan atau gangguan pada kondisi kejiwaan individu dimana individu mengalami perasaan kurang nyaman atau kekhawatiran. Kecemasan ini dapat dialami oleh siapa saja dan kapan saja termasuk oleh santri yang sedang menimba ilmu di Pondok Pesantren. </w:t>
      </w:r>
    </w:p>
    <w:p w:rsidR="00D953AC" w:rsidRDefault="00D953AC" w:rsidP="00D953AC">
      <w:pPr>
        <w:ind w:firstLine="567"/>
        <w:jc w:val="both"/>
        <w:rPr>
          <w:rFonts w:asciiTheme="majorBidi" w:hAnsiTheme="majorBidi" w:cs="Times New Roman"/>
          <w:sz w:val="24"/>
          <w:szCs w:val="24"/>
          <w:lang w:val="id-ID"/>
        </w:rPr>
      </w:pPr>
      <w:r w:rsidRPr="0052402E">
        <w:rPr>
          <w:rFonts w:asciiTheme="majorBidi" w:hAnsiTheme="majorBidi" w:cs="Times New Roman"/>
          <w:sz w:val="24"/>
          <w:szCs w:val="24"/>
          <w:lang w:val="id-ID"/>
        </w:rPr>
        <w:t>Tujuan penelitian ini untuk mendeskripsikan kecemasan yang dialami santri dan mengetahuidampak pembiasaan salat tahajud dan dhuha terhadap kecemasan santri putri di Pondok Pesantren Al-Brokah, Mangunsuman, Siman Ponorogo.</w:t>
      </w:r>
    </w:p>
    <w:p w:rsidR="00D953AC" w:rsidRDefault="00D953AC" w:rsidP="00D953AC">
      <w:pPr>
        <w:ind w:firstLine="567"/>
        <w:jc w:val="both"/>
        <w:rPr>
          <w:rFonts w:asciiTheme="majorBidi" w:hAnsiTheme="majorBidi" w:cs="Times New Roman"/>
          <w:color w:val="000000" w:themeColor="text1"/>
          <w:sz w:val="24"/>
          <w:szCs w:val="24"/>
          <w:lang w:val="id-ID"/>
        </w:rPr>
      </w:pPr>
      <w:r w:rsidRPr="0052402E">
        <w:rPr>
          <w:rFonts w:asciiTheme="majorBidi" w:hAnsiTheme="majorBidi" w:cs="Times New Roman"/>
          <w:sz w:val="24"/>
          <w:szCs w:val="24"/>
          <w:lang w:val="id-ID"/>
        </w:rPr>
        <w:t xml:space="preserve">Penelitian ini menggunakan metode penelitian kualitatif. Lokasi yang dijadikan objek penelitian ini adalah Pondok Pesantren Al-Barokah yang terletak di Mangunsuman, Siman, Ponorogo.Data Primer penelitian ini adalah </w:t>
      </w:r>
      <w:r w:rsidRPr="0052402E">
        <w:rPr>
          <w:rFonts w:asciiTheme="majorBidi" w:hAnsiTheme="majorBidi" w:cs="Times New Roman"/>
          <w:sz w:val="24"/>
          <w:szCs w:val="24"/>
        </w:rPr>
        <w:t xml:space="preserve"> Pengasuh Pondok Pesantren Al-Barokah Siman Ponorogo</w:t>
      </w:r>
      <w:r w:rsidRPr="0052402E">
        <w:rPr>
          <w:rFonts w:asciiTheme="majorBidi" w:hAnsiTheme="majorBidi" w:cs="Times New Roman"/>
          <w:sz w:val="24"/>
          <w:szCs w:val="24"/>
          <w:lang w:val="id-ID"/>
        </w:rPr>
        <w:t>,</w:t>
      </w:r>
      <w:r w:rsidRPr="0052402E">
        <w:rPr>
          <w:rFonts w:asciiTheme="majorBidi" w:hAnsiTheme="majorBidi" w:cs="Times New Roman"/>
          <w:sz w:val="24"/>
          <w:szCs w:val="24"/>
        </w:rPr>
        <w:t xml:space="preserve"> Pengurus Pondok Pesantren Al-Barokah Siman Ponorogo</w:t>
      </w:r>
      <w:r w:rsidRPr="0052402E">
        <w:rPr>
          <w:rFonts w:asciiTheme="majorBidi" w:hAnsiTheme="majorBidi" w:cs="Times New Roman"/>
          <w:sz w:val="24"/>
          <w:szCs w:val="24"/>
          <w:lang w:val="id-ID"/>
        </w:rPr>
        <w:t xml:space="preserve"> dan santri pelaku salat tahajud dan dhuha. Data Sekunder penelitian ini adalah </w:t>
      </w:r>
      <w:r w:rsidRPr="0052402E">
        <w:rPr>
          <w:rFonts w:asciiTheme="majorBidi" w:hAnsiTheme="majorBidi" w:cs="Times New Roman"/>
          <w:sz w:val="24"/>
          <w:szCs w:val="24"/>
        </w:rPr>
        <w:t>hasil wawancara, observasi dan dokumentas</w:t>
      </w:r>
      <w:r w:rsidRPr="0052402E">
        <w:rPr>
          <w:rFonts w:asciiTheme="majorBidi" w:hAnsiTheme="majorBidi" w:cs="Times New Roman"/>
          <w:sz w:val="24"/>
          <w:szCs w:val="24"/>
          <w:lang w:val="id-ID"/>
        </w:rPr>
        <w:t xml:space="preserve">i yang digunakan untuk memperoleh data tentang pembiasaan salat dhuha dan salat tahajud di Pondok Pesantren Al Barokah, Ponorogo. Teknik pengumpulan data penelitian ini adalah wawancara, observasi dan dokumentasi. </w:t>
      </w:r>
      <w:r w:rsidRPr="0052402E">
        <w:rPr>
          <w:rFonts w:asciiTheme="majorBidi" w:hAnsiTheme="majorBidi" w:cs="Times New Roman"/>
          <w:color w:val="000000" w:themeColor="text1"/>
          <w:sz w:val="24"/>
          <w:szCs w:val="24"/>
        </w:rPr>
        <w:t xml:space="preserve">Aktifitas dalam analisis data, yaitu </w:t>
      </w:r>
      <w:r w:rsidRPr="0052402E">
        <w:rPr>
          <w:rFonts w:asciiTheme="majorBidi" w:hAnsiTheme="majorBidi" w:cs="Times New Roman"/>
          <w:i/>
          <w:iCs/>
          <w:color w:val="000000" w:themeColor="text1"/>
          <w:sz w:val="24"/>
          <w:szCs w:val="24"/>
        </w:rPr>
        <w:t>Reduction data, display data, dan conclusion drawing/verification.</w:t>
      </w:r>
      <w:r w:rsidRPr="0052402E">
        <w:rPr>
          <w:rFonts w:asciiTheme="majorBidi" w:hAnsiTheme="majorBidi" w:cs="Times New Roman"/>
          <w:color w:val="000000" w:themeColor="text1"/>
          <w:sz w:val="24"/>
          <w:szCs w:val="24"/>
          <w:lang w:val="id-ID"/>
        </w:rPr>
        <w:t xml:space="preserve"> Teknik analisis data yang digunakan dalam penelitian ini menggunakan konsep Miles dab Huberman.</w:t>
      </w:r>
    </w:p>
    <w:p w:rsidR="00D953AC" w:rsidRPr="00E71093" w:rsidRDefault="00D953AC" w:rsidP="00D953AC">
      <w:pPr>
        <w:ind w:firstLine="567"/>
        <w:jc w:val="both"/>
        <w:rPr>
          <w:rFonts w:asciiTheme="majorBidi" w:hAnsiTheme="majorBidi" w:cs="Times New Roman"/>
          <w:sz w:val="24"/>
          <w:szCs w:val="24"/>
          <w:lang w:val="id-ID"/>
        </w:rPr>
      </w:pPr>
      <w:r w:rsidRPr="0052402E">
        <w:rPr>
          <w:rFonts w:asciiTheme="majorBidi" w:hAnsiTheme="majorBidi" w:cs="Times New Roman"/>
          <w:color w:val="000000" w:themeColor="text1"/>
          <w:sz w:val="24"/>
          <w:szCs w:val="24"/>
          <w:lang w:val="id-ID"/>
        </w:rPr>
        <w:t xml:space="preserve"> Hasil Penelitian menunjukkan beberapa hal berikut 1) </w:t>
      </w:r>
      <w:r w:rsidRPr="0052402E">
        <w:rPr>
          <w:rFonts w:asciiTheme="majorBidi" w:hAnsiTheme="majorBidi" w:cs="Times New Roman"/>
          <w:sz w:val="24"/>
          <w:szCs w:val="24"/>
          <w:lang w:val="id-ID"/>
        </w:rPr>
        <w:t xml:space="preserve">Salat dhuha dan tahajud dipilih sebagai pembiasaan di Pondok pesantren Al barokah karena merupakan salat sunnah yang dianjurkan oleh Rasulullah saw. 2) Berbagai penyebab kecemasan yang  dialami oleh para santri di Pondok Pesantren Al-Barokah muncul berdasarkan lingkungan keluarga karena ketakutan kekurangan uang dan lingkungan sosial yaitu lingkungan belajar. 3) </w:t>
      </w:r>
      <w:r w:rsidRPr="00E71093">
        <w:rPr>
          <w:rFonts w:asciiTheme="majorBidi" w:hAnsiTheme="majorBidi" w:cs="Times New Roman"/>
          <w:sz w:val="24"/>
          <w:szCs w:val="24"/>
          <w:lang w:val="id-ID"/>
        </w:rPr>
        <w:t>Kecemasan yang dialami oleh santri Putri di Pondok Pesantren Al-Barokah mengalami penurunan setelah mengikuti pembiasaan sholat dhuha dan sholat tahajud.</w:t>
      </w:r>
      <w:r w:rsidRPr="00CB14BC">
        <w:rPr>
          <w:rFonts w:asciiTheme="majorBidi" w:hAnsiTheme="majorBidi" w:cs="Times New Roman"/>
          <w:sz w:val="24"/>
          <w:szCs w:val="24"/>
          <w:lang w:val="id-ID"/>
        </w:rPr>
        <w:t>Penurunan kecemasan yang dialami</w:t>
      </w:r>
      <w:r w:rsidRPr="00CB14BC">
        <w:rPr>
          <w:rFonts w:ascii="Times New Roman" w:hAnsi="Times New Roman" w:cs="Times New Roman"/>
          <w:sz w:val="24"/>
          <w:szCs w:val="24"/>
          <w:lang w:val="id-ID"/>
        </w:rPr>
        <w:t xml:space="preserve"> oleh santri Putri </w:t>
      </w:r>
      <w:r w:rsidRPr="00CB14BC">
        <w:rPr>
          <w:rFonts w:asciiTheme="majorBidi" w:hAnsiTheme="majorBidi" w:cs="Times New Roman"/>
          <w:sz w:val="24"/>
          <w:szCs w:val="24"/>
          <w:lang w:val="id-ID"/>
        </w:rPr>
        <w:t>di Pondok Pesantren Al-Barokah sebesar 18,2%.</w:t>
      </w:r>
    </w:p>
    <w:p w:rsidR="00D953AC" w:rsidRDefault="00D953AC" w:rsidP="00D953AC">
      <w:pPr>
        <w:jc w:val="center"/>
        <w:rPr>
          <w:rFonts w:asciiTheme="majorBidi" w:hAnsiTheme="majorBidi" w:cs="Times New Roman"/>
          <w:b/>
          <w:bCs/>
          <w:sz w:val="24"/>
          <w:szCs w:val="24"/>
          <w:lang w:val="id-ID"/>
        </w:rPr>
      </w:pPr>
    </w:p>
    <w:p w:rsidR="00D953AC" w:rsidRDefault="00D953AC" w:rsidP="00D953AC">
      <w:pPr>
        <w:rPr>
          <w:rFonts w:asciiTheme="majorBidi" w:hAnsiTheme="majorBidi" w:cs="Times New Roman"/>
          <w:b/>
          <w:bCs/>
          <w:sz w:val="24"/>
          <w:szCs w:val="24"/>
          <w:lang w:val="id-ID"/>
        </w:rPr>
      </w:pPr>
      <w:r>
        <w:rPr>
          <w:rFonts w:asciiTheme="majorBidi" w:hAnsiTheme="majorBidi" w:cs="Times New Roman"/>
          <w:b/>
          <w:bCs/>
          <w:sz w:val="24"/>
          <w:szCs w:val="24"/>
          <w:lang w:val="id-ID"/>
        </w:rPr>
        <w:t>Kata Kunci : Kecemasan, Santri, Salat Tahajud dan Dhuha</w:t>
      </w:r>
    </w:p>
    <w:p w:rsidR="00D953AC" w:rsidRDefault="00D953AC" w:rsidP="00D953AC">
      <w:pPr>
        <w:jc w:val="center"/>
        <w:rPr>
          <w:lang w:val="id-ID"/>
        </w:rPr>
      </w:pPr>
    </w:p>
    <w:p w:rsidR="00D953AC" w:rsidRDefault="00D953AC" w:rsidP="00D953AC">
      <w:pPr>
        <w:jc w:val="center"/>
        <w:rPr>
          <w:lang w:val="id-ID"/>
        </w:rPr>
      </w:pPr>
    </w:p>
    <w:p w:rsidR="00D953AC" w:rsidRDefault="00D953AC" w:rsidP="00D953AC">
      <w:pPr>
        <w:jc w:val="center"/>
        <w:rPr>
          <w:lang w:val="id-ID"/>
        </w:rPr>
      </w:pPr>
    </w:p>
    <w:p w:rsidR="00D953AC" w:rsidRDefault="00D953AC" w:rsidP="00D953AC">
      <w:pPr>
        <w:jc w:val="center"/>
        <w:rPr>
          <w:lang w:val="id-ID"/>
        </w:rPr>
      </w:pPr>
    </w:p>
    <w:p w:rsidR="00D953AC" w:rsidRDefault="00D953AC" w:rsidP="00D953AC">
      <w:pPr>
        <w:rPr>
          <w:lang w:val="id-ID"/>
        </w:rPr>
      </w:pPr>
    </w:p>
    <w:p w:rsidR="00D953AC" w:rsidRDefault="00D953AC" w:rsidP="00126284">
      <w:pPr>
        <w:jc w:val="center"/>
        <w:rPr>
          <w:lang w:val="id-ID"/>
        </w:rPr>
      </w:pPr>
      <w:r w:rsidRPr="00D953AC">
        <w:rPr>
          <w:lang w:val="id-ID"/>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75pt;height:632.25pt" o:ole="">
            <v:imagedata r:id="rId8" o:title=""/>
          </v:shape>
          <o:OLEObject Type="Embed" ProgID="AcroExch.Document.7" ShapeID="_x0000_i1025" DrawAspect="Content" ObjectID="_1683995114" r:id="rId9"/>
        </w:object>
      </w:r>
      <w:r w:rsidRPr="00D953AC">
        <w:rPr>
          <w:lang w:val="id-ID"/>
        </w:rPr>
        <w:object w:dxaOrig="8925" w:dyaOrig="12631">
          <v:shape id="_x0000_i1026" type="#_x0000_t75" style="width:447.75pt;height:632.25pt" o:ole="">
            <v:imagedata r:id="rId10" o:title=""/>
          </v:shape>
          <o:OLEObject Type="Embed" ProgID="AcroExch.Document.7" ShapeID="_x0000_i1026" DrawAspect="Content" ObjectID="_1683995115" r:id="rId11"/>
        </w:object>
      </w:r>
      <w:r w:rsidRPr="00D953AC">
        <w:rPr>
          <w:lang w:val="id-ID"/>
        </w:rPr>
        <w:object w:dxaOrig="8925" w:dyaOrig="12631">
          <v:shape id="_x0000_i1027" type="#_x0000_t75" style="width:447.75pt;height:632.25pt" o:ole="">
            <v:imagedata r:id="rId12" o:title=""/>
          </v:shape>
          <o:OLEObject Type="Embed" ProgID="AcroExch.Document.7" ShapeID="_x0000_i1027" DrawAspect="Content" ObjectID="_1683995116" r:id="rId13"/>
        </w:object>
      </w:r>
      <w:r w:rsidR="00126284" w:rsidRPr="00126284">
        <w:rPr>
          <w:lang w:val="id-ID"/>
        </w:rPr>
        <w:object w:dxaOrig="8925" w:dyaOrig="12631">
          <v:shape id="_x0000_i1033" type="#_x0000_t75" style="width:446.25pt;height:631.5pt" o:ole="">
            <v:imagedata r:id="rId14" o:title=""/>
          </v:shape>
          <o:OLEObject Type="Embed" ProgID="AcroExch.Document.7" ShapeID="_x0000_i1033" DrawAspect="Content" ObjectID="_1683995117" r:id="rId15"/>
        </w:object>
      </w:r>
    </w:p>
    <w:p w:rsidR="00D953AC" w:rsidRPr="00B461D3" w:rsidRDefault="00D953AC" w:rsidP="00D953AC">
      <w:pPr>
        <w:spacing w:line="360" w:lineRule="auto"/>
        <w:ind w:right="120"/>
        <w:jc w:val="center"/>
        <w:rPr>
          <w:rFonts w:asciiTheme="majorBidi" w:hAnsiTheme="majorBidi" w:cs="Times New Roman"/>
          <w:b/>
          <w:bCs/>
          <w:sz w:val="24"/>
          <w:szCs w:val="24"/>
          <w:lang w:val="id-ID"/>
        </w:rPr>
      </w:pPr>
      <w:r w:rsidRPr="00B461D3">
        <w:rPr>
          <w:rFonts w:asciiTheme="majorBidi" w:hAnsiTheme="majorBidi" w:cs="Times New Roman"/>
          <w:b/>
          <w:bCs/>
          <w:sz w:val="24"/>
          <w:szCs w:val="24"/>
          <w:lang w:val="id-ID"/>
        </w:rPr>
        <w:t>BAB  I</w:t>
      </w:r>
    </w:p>
    <w:p w:rsidR="00D953AC" w:rsidRPr="00B461D3" w:rsidRDefault="00D953AC" w:rsidP="00D953AC">
      <w:pPr>
        <w:spacing w:line="360" w:lineRule="auto"/>
        <w:ind w:right="120"/>
        <w:jc w:val="center"/>
        <w:rPr>
          <w:rFonts w:asciiTheme="majorBidi" w:hAnsiTheme="majorBidi" w:cs="Times New Roman"/>
          <w:b/>
          <w:bCs/>
          <w:sz w:val="24"/>
          <w:szCs w:val="24"/>
          <w:lang w:val="id-ID"/>
        </w:rPr>
      </w:pPr>
      <w:r w:rsidRPr="00B461D3">
        <w:rPr>
          <w:rFonts w:asciiTheme="majorBidi" w:hAnsiTheme="majorBidi" w:cs="Times New Roman"/>
          <w:b/>
          <w:bCs/>
          <w:sz w:val="24"/>
          <w:szCs w:val="24"/>
          <w:lang w:val="id-ID"/>
        </w:rPr>
        <w:t>PENDAHULUAN</w:t>
      </w:r>
    </w:p>
    <w:p w:rsidR="00D953AC" w:rsidRDefault="00D953AC" w:rsidP="00D953AC">
      <w:pPr>
        <w:pStyle w:val="ListParagraph"/>
        <w:numPr>
          <w:ilvl w:val="0"/>
          <w:numId w:val="21"/>
        </w:numPr>
        <w:spacing w:line="360" w:lineRule="auto"/>
        <w:ind w:left="360"/>
        <w:jc w:val="both"/>
        <w:rPr>
          <w:rFonts w:asciiTheme="majorBidi" w:hAnsiTheme="majorBidi" w:cs="Times New Roman"/>
          <w:b/>
          <w:sz w:val="24"/>
          <w:szCs w:val="24"/>
        </w:rPr>
      </w:pPr>
      <w:r w:rsidRPr="00B461D3">
        <w:rPr>
          <w:rFonts w:asciiTheme="majorBidi" w:hAnsiTheme="majorBidi" w:cs="Times New Roman"/>
          <w:b/>
          <w:sz w:val="24"/>
          <w:szCs w:val="24"/>
        </w:rPr>
        <w:t>Latar Belakang Masalah</w:t>
      </w:r>
    </w:p>
    <w:p w:rsidR="00D953AC" w:rsidRDefault="00D953AC" w:rsidP="00D953AC">
      <w:pPr>
        <w:spacing w:line="360" w:lineRule="auto"/>
        <w:ind w:left="360" w:firstLine="720"/>
        <w:jc w:val="both"/>
        <w:rPr>
          <w:rFonts w:asciiTheme="majorBidi" w:hAnsiTheme="majorBidi" w:cs="Times New Roman"/>
          <w:bCs/>
          <w:sz w:val="24"/>
          <w:szCs w:val="24"/>
        </w:rPr>
      </w:pPr>
      <w:r w:rsidRPr="00195C86">
        <w:rPr>
          <w:rFonts w:asciiTheme="majorBidi" w:hAnsiTheme="majorBidi" w:cs="Times New Roman"/>
          <w:bCs/>
          <w:sz w:val="24"/>
          <w:szCs w:val="24"/>
          <w:lang w:val="id-ID"/>
        </w:rPr>
        <w:t>Dewasa ini</w:t>
      </w:r>
      <w:r w:rsidRPr="00195C86">
        <w:rPr>
          <w:rFonts w:asciiTheme="majorBidi" w:hAnsiTheme="majorBidi" w:cs="Times New Roman"/>
          <w:bCs/>
          <w:sz w:val="24"/>
          <w:szCs w:val="24"/>
        </w:rPr>
        <w:t xml:space="preserve"> k</w:t>
      </w:r>
      <w:r w:rsidRPr="00195C86">
        <w:rPr>
          <w:rFonts w:asciiTheme="majorBidi" w:hAnsiTheme="majorBidi" w:cs="Times New Roman"/>
          <w:bCs/>
          <w:sz w:val="24"/>
          <w:szCs w:val="24"/>
          <w:lang w:val="id-ID"/>
        </w:rPr>
        <w:t>emajuan teknologi</w:t>
      </w:r>
      <w:r w:rsidRPr="00195C86">
        <w:rPr>
          <w:rFonts w:asciiTheme="majorBidi" w:hAnsiTheme="majorBidi" w:cs="Times New Roman"/>
          <w:bCs/>
          <w:sz w:val="24"/>
          <w:szCs w:val="24"/>
        </w:rPr>
        <w:t xml:space="preserve">yang </w:t>
      </w:r>
      <w:r w:rsidRPr="00195C86">
        <w:rPr>
          <w:rFonts w:asciiTheme="majorBidi" w:hAnsiTheme="majorBidi" w:cs="Times New Roman"/>
          <w:bCs/>
          <w:sz w:val="24"/>
          <w:szCs w:val="24"/>
          <w:lang w:val="id-ID"/>
        </w:rPr>
        <w:t xml:space="preserve">luar biasa membuat manusia </w:t>
      </w:r>
      <w:r w:rsidRPr="00195C86">
        <w:rPr>
          <w:rFonts w:asciiTheme="majorBidi" w:hAnsiTheme="majorBidi" w:cs="Times New Roman"/>
          <w:bCs/>
          <w:sz w:val="24"/>
          <w:szCs w:val="24"/>
        </w:rPr>
        <w:t>menjadi t</w:t>
      </w:r>
      <w:r w:rsidRPr="00195C86">
        <w:rPr>
          <w:rFonts w:asciiTheme="majorBidi" w:hAnsiTheme="majorBidi" w:cs="Times New Roman"/>
          <w:bCs/>
          <w:sz w:val="24"/>
          <w:szCs w:val="24"/>
          <w:lang w:val="id-ID"/>
        </w:rPr>
        <w:t>erlen</w:t>
      </w:r>
      <w:r w:rsidRPr="00195C86">
        <w:rPr>
          <w:rFonts w:asciiTheme="majorBidi" w:hAnsiTheme="majorBidi" w:cs="Times New Roman"/>
          <w:bCs/>
          <w:sz w:val="24"/>
          <w:szCs w:val="24"/>
        </w:rPr>
        <w:t>a.</w:t>
      </w:r>
      <w:r w:rsidRPr="00195C86">
        <w:rPr>
          <w:rFonts w:asciiTheme="majorBidi" w:hAnsiTheme="majorBidi" w:cs="Times New Roman"/>
          <w:bCs/>
          <w:sz w:val="24"/>
          <w:szCs w:val="24"/>
          <w:lang w:val="id-ID"/>
        </w:rPr>
        <w:t xml:space="preserve"> Kehidupan modern saat ini, orientasi kehidupan lebih menekankan pada aspek fisik-materialisme yang menyebabkan asp</w:t>
      </w:r>
      <w:r>
        <w:rPr>
          <w:rFonts w:asciiTheme="majorBidi" w:hAnsiTheme="majorBidi" w:cs="Times New Roman"/>
          <w:bCs/>
          <w:sz w:val="24"/>
          <w:szCs w:val="24"/>
          <w:lang w:val="id-ID"/>
        </w:rPr>
        <w:t xml:space="preserve">ek keberagaman dan spiritual mengalami </w:t>
      </w:r>
      <w:r w:rsidRPr="00195C86">
        <w:rPr>
          <w:rFonts w:asciiTheme="majorBidi" w:hAnsiTheme="majorBidi" w:cs="Times New Roman"/>
          <w:bCs/>
          <w:sz w:val="24"/>
          <w:szCs w:val="24"/>
          <w:lang w:val="id-ID"/>
        </w:rPr>
        <w:t>degradasi. Modernisasi telah melahirkan sikap materialistis, hedonis, sekularis dan individualis. Akibatnya manusia l</w:t>
      </w:r>
      <w:r>
        <w:rPr>
          <w:rFonts w:asciiTheme="majorBidi" w:hAnsiTheme="majorBidi" w:cs="Times New Roman"/>
          <w:bCs/>
          <w:sz w:val="24"/>
          <w:szCs w:val="24"/>
          <w:lang w:val="id-ID"/>
        </w:rPr>
        <w:t xml:space="preserve">upa cara menjalani kehidupan di </w:t>
      </w:r>
      <w:r w:rsidRPr="00195C86">
        <w:rPr>
          <w:rFonts w:asciiTheme="majorBidi" w:hAnsiTheme="majorBidi" w:cs="Times New Roman"/>
          <w:bCs/>
          <w:sz w:val="24"/>
          <w:szCs w:val="24"/>
          <w:lang w:val="id-ID"/>
        </w:rPr>
        <w:t>dunia secara benar dan bermakna. Kegagalan memaknai hidup secara benar mengakibatkan jiwa manusia menjadi gersang, manusia jauh dari rasa aman, damai, dan rasa t</w:t>
      </w:r>
      <w:r>
        <w:rPr>
          <w:rFonts w:asciiTheme="majorBidi" w:hAnsiTheme="majorBidi" w:cs="Times New Roman"/>
          <w:bCs/>
          <w:sz w:val="24"/>
          <w:szCs w:val="24"/>
          <w:lang w:val="id-ID"/>
        </w:rPr>
        <w:t>entram. Salah satu tokoh psikoa</w:t>
      </w:r>
      <w:r w:rsidRPr="00195C86">
        <w:rPr>
          <w:rFonts w:asciiTheme="majorBidi" w:hAnsiTheme="majorBidi" w:cs="Times New Roman"/>
          <w:bCs/>
          <w:sz w:val="24"/>
          <w:szCs w:val="24"/>
          <w:lang w:val="id-ID"/>
        </w:rPr>
        <w:t>nalisis Carl Gustav Jung menyatakan bahwa m</w:t>
      </w:r>
      <w:r>
        <w:rPr>
          <w:rFonts w:asciiTheme="majorBidi" w:hAnsiTheme="majorBidi" w:cs="Times New Roman"/>
          <w:bCs/>
          <w:sz w:val="24"/>
          <w:szCs w:val="24"/>
          <w:lang w:val="id-ID"/>
        </w:rPr>
        <w:t>a</w:t>
      </w:r>
      <w:r w:rsidRPr="00195C86">
        <w:rPr>
          <w:rFonts w:asciiTheme="majorBidi" w:hAnsiTheme="majorBidi" w:cs="Times New Roman"/>
          <w:bCs/>
          <w:sz w:val="24"/>
          <w:szCs w:val="24"/>
          <w:lang w:val="id-ID"/>
        </w:rPr>
        <w:t>nusia modern mengalami keterasingan diri dari diri sendiri dan lingkungan sosial, bahkan jauh dari Tuhan.</w:t>
      </w:r>
      <w:r w:rsidRPr="00B461D3">
        <w:rPr>
          <w:rStyle w:val="FootnoteReference"/>
          <w:rFonts w:asciiTheme="majorBidi" w:hAnsiTheme="majorBidi" w:cs="Times New Roman"/>
          <w:bCs/>
          <w:sz w:val="24"/>
          <w:szCs w:val="24"/>
          <w:lang w:val="id-ID"/>
        </w:rPr>
        <w:footnoteReference w:id="2"/>
      </w:r>
    </w:p>
    <w:p w:rsidR="00D953AC" w:rsidRDefault="00D953AC" w:rsidP="00D953AC">
      <w:pPr>
        <w:spacing w:line="360" w:lineRule="auto"/>
        <w:ind w:left="360" w:firstLine="720"/>
        <w:jc w:val="both"/>
        <w:rPr>
          <w:rFonts w:asciiTheme="majorBidi" w:hAnsiTheme="majorBidi" w:cs="Times New Roman"/>
          <w:bCs/>
          <w:sz w:val="24"/>
          <w:szCs w:val="24"/>
        </w:rPr>
      </w:pPr>
      <w:r w:rsidRPr="00B461D3">
        <w:rPr>
          <w:rFonts w:asciiTheme="majorBidi" w:hAnsiTheme="majorBidi" w:cs="Times New Roman"/>
          <w:bCs/>
          <w:sz w:val="24"/>
          <w:szCs w:val="24"/>
          <w:lang w:val="id-ID"/>
        </w:rPr>
        <w:t>Manusia memiliki kebutuhan-kebutuhan mental yang meliputi kebutuhan</w:t>
      </w:r>
      <w:r>
        <w:rPr>
          <w:rFonts w:asciiTheme="majorBidi" w:hAnsiTheme="majorBidi" w:cs="Times New Roman"/>
          <w:bCs/>
          <w:sz w:val="24"/>
          <w:szCs w:val="24"/>
          <w:lang w:val="id-ID"/>
        </w:rPr>
        <w:t>-kebutuhan spiritual, sosial, e</w:t>
      </w:r>
      <w:r w:rsidRPr="00B461D3">
        <w:rPr>
          <w:rFonts w:asciiTheme="majorBidi" w:hAnsiTheme="majorBidi" w:cs="Times New Roman"/>
          <w:bCs/>
          <w:sz w:val="24"/>
          <w:szCs w:val="24"/>
          <w:lang w:val="id-ID"/>
        </w:rPr>
        <w:t>mosional, pemahaman dan keterampilan. Aspek-aspek mental yang menjadi kebutuhan hidup manusia tercermin dalam perilakunya.</w:t>
      </w:r>
      <w:r w:rsidRPr="00B461D3">
        <w:rPr>
          <w:rStyle w:val="FootnoteReference"/>
          <w:rFonts w:asciiTheme="majorBidi" w:hAnsiTheme="majorBidi" w:cs="Times New Roman"/>
          <w:bCs/>
          <w:sz w:val="24"/>
          <w:szCs w:val="24"/>
          <w:lang w:val="id-ID"/>
        </w:rPr>
        <w:footnoteReference w:id="3"/>
      </w:r>
      <w:r w:rsidRPr="00B461D3">
        <w:rPr>
          <w:rFonts w:asciiTheme="majorBidi" w:hAnsiTheme="majorBidi" w:cs="Times New Roman"/>
          <w:bCs/>
          <w:sz w:val="24"/>
          <w:szCs w:val="24"/>
          <w:lang w:val="id-ID"/>
        </w:rPr>
        <w:t xml:space="preserve">  Selanjutnya </w:t>
      </w:r>
      <w:r w:rsidRPr="00B461D3">
        <w:rPr>
          <w:rFonts w:asciiTheme="majorBidi" w:hAnsiTheme="majorBidi" w:cs="Times New Roman"/>
          <w:bCs/>
          <w:sz w:val="24"/>
          <w:szCs w:val="24"/>
        </w:rPr>
        <w:t xml:space="preserve">Anthony Scioli, Guru Besar Psikologi Klinis dari Keene State College, dan Henry B. Biller, Guru Besar Psikologi Klinis dari Universitas </w:t>
      </w:r>
      <w:r w:rsidRPr="00B461D3">
        <w:rPr>
          <w:rFonts w:asciiTheme="majorBidi" w:hAnsiTheme="majorBidi" w:cs="Times New Roman"/>
          <w:bCs/>
          <w:i/>
          <w:iCs/>
          <w:sz w:val="24"/>
          <w:szCs w:val="24"/>
        </w:rPr>
        <w:t>Rhode Island</w:t>
      </w:r>
      <w:r w:rsidRPr="00B461D3">
        <w:rPr>
          <w:rFonts w:asciiTheme="majorBidi" w:hAnsiTheme="majorBidi" w:cs="Times New Roman"/>
          <w:bCs/>
          <w:sz w:val="24"/>
          <w:szCs w:val="24"/>
        </w:rPr>
        <w:t xml:space="preserve">, menjelaskan dalam bukunya </w:t>
      </w:r>
      <w:r w:rsidRPr="00B461D3">
        <w:rPr>
          <w:rFonts w:asciiTheme="majorBidi" w:hAnsiTheme="majorBidi" w:cs="Times New Roman"/>
          <w:bCs/>
          <w:i/>
          <w:iCs/>
          <w:sz w:val="24"/>
          <w:szCs w:val="24"/>
        </w:rPr>
        <w:t>Hope in The Age of Anxiety</w:t>
      </w:r>
      <w:r w:rsidRPr="00B461D3">
        <w:rPr>
          <w:rFonts w:asciiTheme="majorBidi" w:hAnsiTheme="majorBidi" w:cs="Times New Roman"/>
          <w:bCs/>
          <w:sz w:val="24"/>
          <w:szCs w:val="24"/>
        </w:rPr>
        <w:t xml:space="preserve"> bahwa zaman modern ini adalah zaman kecemasan</w:t>
      </w:r>
      <w:r w:rsidRPr="00B461D3">
        <w:rPr>
          <w:rStyle w:val="FootnoteReference"/>
          <w:rFonts w:asciiTheme="majorBidi" w:hAnsiTheme="majorBidi" w:cs="Times New Roman"/>
          <w:bCs/>
          <w:sz w:val="24"/>
          <w:szCs w:val="24"/>
        </w:rPr>
        <w:footnoteReference w:id="4"/>
      </w:r>
      <w:r w:rsidRPr="00B461D3">
        <w:rPr>
          <w:rFonts w:asciiTheme="majorBidi" w:hAnsiTheme="majorBidi" w:cs="Times New Roman"/>
          <w:bCs/>
          <w:sz w:val="24"/>
          <w:szCs w:val="24"/>
        </w:rPr>
        <w:t>.</w:t>
      </w:r>
    </w:p>
    <w:p w:rsidR="00D953AC" w:rsidRDefault="00D953AC" w:rsidP="00D953AC">
      <w:pPr>
        <w:spacing w:line="360" w:lineRule="auto"/>
        <w:ind w:left="360" w:firstLine="720"/>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Kecemasan ialah suatu keadaan atau kondisi emosi yang tidak menyenangkan, dan merupakan pengalaman yang samar-samar disertai dengan perasaan yang tidak berdaya dan tidak menentu.</w:t>
      </w:r>
      <w:r w:rsidRPr="00B461D3">
        <w:rPr>
          <w:rStyle w:val="FootnoteReference"/>
          <w:rFonts w:asciiTheme="majorBidi" w:hAnsiTheme="majorBidi" w:cs="Times New Roman"/>
          <w:bCs/>
          <w:sz w:val="24"/>
          <w:szCs w:val="24"/>
          <w:lang w:val="id-ID"/>
        </w:rPr>
        <w:footnoteReference w:id="5"/>
      </w:r>
      <w:r w:rsidRPr="00B461D3">
        <w:rPr>
          <w:rFonts w:asciiTheme="majorBidi" w:hAnsiTheme="majorBidi" w:cs="Times New Roman"/>
          <w:bCs/>
          <w:sz w:val="24"/>
          <w:szCs w:val="24"/>
          <w:lang w:val="id-ID"/>
        </w:rPr>
        <w:t xml:space="preserve"> Kecemasan adalah </w:t>
      </w:r>
      <w:r w:rsidRPr="00B461D3">
        <w:rPr>
          <w:rFonts w:asciiTheme="majorBidi" w:hAnsiTheme="majorBidi" w:cs="Times New Roman"/>
          <w:bCs/>
          <w:sz w:val="24"/>
          <w:szCs w:val="24"/>
          <w:lang w:val="id-ID"/>
        </w:rPr>
        <w:lastRenderedPageBreak/>
        <w:t xml:space="preserve">kondisi jiwa yang penuh kekhawatiran dan </w:t>
      </w:r>
      <w:r>
        <w:rPr>
          <w:rFonts w:asciiTheme="majorBidi" w:hAnsiTheme="majorBidi" w:cs="Times New Roman"/>
          <w:bCs/>
          <w:sz w:val="24"/>
          <w:szCs w:val="24"/>
          <w:lang w:val="id-ID"/>
        </w:rPr>
        <w:t xml:space="preserve">ketakutan akan apa yang mungkin </w:t>
      </w:r>
      <w:r w:rsidRPr="00B461D3">
        <w:rPr>
          <w:rFonts w:asciiTheme="majorBidi" w:hAnsiTheme="majorBidi" w:cs="Times New Roman"/>
          <w:bCs/>
          <w:sz w:val="24"/>
          <w:szCs w:val="24"/>
          <w:lang w:val="id-ID"/>
        </w:rPr>
        <w:t>terjadi, baik berkaitan dengan pe</w:t>
      </w:r>
      <w:r>
        <w:rPr>
          <w:rFonts w:asciiTheme="majorBidi" w:hAnsiTheme="majorBidi" w:cs="Times New Roman"/>
          <w:bCs/>
          <w:sz w:val="24"/>
          <w:szCs w:val="24"/>
          <w:lang w:val="id-ID"/>
        </w:rPr>
        <w:t>rmasalahan yang terbatas maupun</w:t>
      </w:r>
      <w:r w:rsidRPr="00B461D3">
        <w:rPr>
          <w:rFonts w:asciiTheme="majorBidi" w:hAnsiTheme="majorBidi" w:cs="Times New Roman"/>
          <w:bCs/>
          <w:sz w:val="24"/>
          <w:szCs w:val="24"/>
          <w:lang w:val="id-ID"/>
        </w:rPr>
        <w:t>hal yang aneh. Deskripsi umum akan kecemasan yaitu “perasaan tertekan dan tidak tenang serta berpikiran kacau dengan disertai banyak penyesalan”</w:t>
      </w:r>
      <w:r w:rsidRPr="00B461D3">
        <w:rPr>
          <w:rStyle w:val="FootnoteReference"/>
          <w:rFonts w:asciiTheme="majorBidi" w:hAnsiTheme="majorBidi" w:cs="Times New Roman"/>
          <w:bCs/>
          <w:sz w:val="24"/>
          <w:szCs w:val="24"/>
          <w:lang w:val="id-ID"/>
        </w:rPr>
        <w:footnoteReference w:id="6"/>
      </w:r>
      <w:r w:rsidRPr="00B461D3">
        <w:rPr>
          <w:rFonts w:asciiTheme="majorBidi" w:hAnsiTheme="majorBidi" w:cs="Times New Roman"/>
          <w:bCs/>
          <w:sz w:val="24"/>
          <w:szCs w:val="24"/>
          <w:lang w:val="id-ID"/>
        </w:rPr>
        <w:t xml:space="preserve">. </w:t>
      </w:r>
    </w:p>
    <w:p w:rsidR="00D953AC" w:rsidRDefault="00D953AC" w:rsidP="00D953AC">
      <w:pPr>
        <w:spacing w:line="360" w:lineRule="auto"/>
        <w:ind w:left="360" w:firstLine="720"/>
        <w:jc w:val="both"/>
        <w:rPr>
          <w:rFonts w:asciiTheme="majorBidi" w:hAnsiTheme="majorBidi" w:cs="Times New Roman"/>
          <w:bCs/>
          <w:sz w:val="24"/>
          <w:szCs w:val="24"/>
          <w:lang w:val="id-ID"/>
        </w:rPr>
      </w:pPr>
      <w:proofErr w:type="gramStart"/>
      <w:r w:rsidRPr="00B461D3">
        <w:rPr>
          <w:rFonts w:asciiTheme="majorBidi" w:hAnsiTheme="majorBidi" w:cs="Times New Roman"/>
          <w:bCs/>
          <w:sz w:val="24"/>
          <w:szCs w:val="24"/>
        </w:rPr>
        <w:t>Penyebab gangguan kecemasan telah banyak dilakukan studi untuk mengetahui sebab mendasar dari gangguan kecemasan.</w:t>
      </w:r>
      <w:proofErr w:type="gramEnd"/>
      <w:r w:rsidRPr="00B461D3">
        <w:rPr>
          <w:rFonts w:asciiTheme="majorBidi" w:hAnsiTheme="majorBidi" w:cs="Times New Roman"/>
          <w:bCs/>
          <w:sz w:val="24"/>
          <w:szCs w:val="24"/>
        </w:rPr>
        <w:t xml:space="preserve"> Beberapa pendapat mengatakan bahwa penyebabnya adalah permasalahan spiritual, dan beberapa pendapat </w:t>
      </w:r>
      <w:proofErr w:type="gramStart"/>
      <w:r w:rsidRPr="00B461D3">
        <w:rPr>
          <w:rFonts w:asciiTheme="majorBidi" w:hAnsiTheme="majorBidi" w:cs="Times New Roman"/>
          <w:bCs/>
          <w:sz w:val="24"/>
          <w:szCs w:val="24"/>
        </w:rPr>
        <w:t>lain</w:t>
      </w:r>
      <w:proofErr w:type="gramEnd"/>
      <w:r w:rsidRPr="00B461D3">
        <w:rPr>
          <w:rFonts w:asciiTheme="majorBidi" w:hAnsiTheme="majorBidi" w:cs="Times New Roman"/>
          <w:bCs/>
          <w:sz w:val="24"/>
          <w:szCs w:val="24"/>
        </w:rPr>
        <w:t xml:space="preserve"> mengatakan penyebabnya bukan karena permasalahan spiritual. Seperti penelitian yang dilakukan Timothy L. Davis, Barbara A. Kerr, dan Sharon E. Robinson Kurpius menemukan dalam penelitiannya bahwa kondisi spiritualitas merupakan prediktor yang paling kuat dalammempengaruhi kecemasan</w:t>
      </w:r>
      <w:r w:rsidRPr="00B461D3">
        <w:rPr>
          <w:rStyle w:val="FootnoteReference"/>
          <w:rFonts w:asciiTheme="majorBidi" w:hAnsiTheme="majorBidi" w:cs="Times New Roman"/>
          <w:bCs/>
          <w:sz w:val="24"/>
          <w:szCs w:val="24"/>
        </w:rPr>
        <w:footnoteReference w:id="7"/>
      </w:r>
      <w:r w:rsidRPr="00B461D3">
        <w:rPr>
          <w:rFonts w:asciiTheme="majorBidi" w:hAnsiTheme="majorBidi" w:cs="Times New Roman"/>
          <w:bCs/>
          <w:sz w:val="24"/>
          <w:szCs w:val="24"/>
          <w:lang w:val="id-ID"/>
        </w:rPr>
        <w:t>. Fenomena kecemasan ini juga dialami oleh para santri yang memiliki kondisi spritualitas cukup baik. Salah satunya dialami oleh santri dari pondok pesantren al-barokah pada santri putri, dari hasil wawancara peneliti pada hari sabtu tanggal 23 januari 2021 sekitarpukul 21.00 yakni Triana Rostantie. Triana Rostanti menjelaskan ke</w:t>
      </w:r>
      <w:r>
        <w:rPr>
          <w:rFonts w:asciiTheme="majorBidi" w:hAnsiTheme="majorBidi" w:cs="Times New Roman"/>
          <w:bCs/>
          <w:sz w:val="24"/>
          <w:szCs w:val="24"/>
          <w:lang w:val="id-ID"/>
        </w:rPr>
        <w:t>k</w:t>
      </w:r>
      <w:r w:rsidRPr="00B461D3">
        <w:rPr>
          <w:rFonts w:asciiTheme="majorBidi" w:hAnsiTheme="majorBidi" w:cs="Times New Roman"/>
          <w:bCs/>
          <w:sz w:val="24"/>
          <w:szCs w:val="24"/>
          <w:lang w:val="id-ID"/>
        </w:rPr>
        <w:t>hawatiran dalam menghadapi ujian di pondok maupun di kampus, ke</w:t>
      </w:r>
      <w:r>
        <w:rPr>
          <w:rFonts w:asciiTheme="majorBidi" w:hAnsiTheme="majorBidi" w:cs="Times New Roman"/>
          <w:bCs/>
          <w:sz w:val="24"/>
          <w:szCs w:val="24"/>
          <w:lang w:val="id-ID"/>
        </w:rPr>
        <w:t>k</w:t>
      </w:r>
      <w:r w:rsidRPr="00B461D3">
        <w:rPr>
          <w:rFonts w:asciiTheme="majorBidi" w:hAnsiTheme="majorBidi" w:cs="Times New Roman"/>
          <w:bCs/>
          <w:sz w:val="24"/>
          <w:szCs w:val="24"/>
          <w:lang w:val="id-ID"/>
        </w:rPr>
        <w:t>hawatiran dalam menghadapi hafalan di pondok dan kehawatiran tidak bisa menerima pelajaran di pondok karena basic pendidikan rata-rata santri bukan dari pesantren yang menjadikan santri cemas akan pelajaran yang diterima di pondok. Dampaknyasantri menjadi pribadi yang pendiam, pesimis dan tidak percaya diri, sehing</w:t>
      </w:r>
      <w:r>
        <w:rPr>
          <w:rFonts w:asciiTheme="majorBidi" w:hAnsiTheme="majorBidi" w:cs="Times New Roman"/>
          <w:bCs/>
          <w:sz w:val="24"/>
          <w:szCs w:val="24"/>
          <w:lang w:val="id-ID"/>
        </w:rPr>
        <w:t>ga sulit menerima pelajara</w:t>
      </w:r>
      <w:r w:rsidRPr="00B461D3">
        <w:rPr>
          <w:rFonts w:asciiTheme="majorBidi" w:hAnsiTheme="majorBidi" w:cs="Times New Roman"/>
          <w:bCs/>
          <w:sz w:val="24"/>
          <w:szCs w:val="24"/>
          <w:lang w:val="id-ID"/>
        </w:rPr>
        <w:t>n yang diajarkan di pondok. Hal ini menunju</w:t>
      </w:r>
      <w:r>
        <w:rPr>
          <w:rFonts w:asciiTheme="majorBidi" w:hAnsiTheme="majorBidi" w:cs="Times New Roman"/>
          <w:bCs/>
          <w:sz w:val="24"/>
          <w:szCs w:val="24"/>
          <w:lang w:val="id-ID"/>
        </w:rPr>
        <w:t>k</w:t>
      </w:r>
      <w:r w:rsidRPr="00B461D3">
        <w:rPr>
          <w:rFonts w:asciiTheme="majorBidi" w:hAnsiTheme="majorBidi" w:cs="Times New Roman"/>
          <w:bCs/>
          <w:sz w:val="24"/>
          <w:szCs w:val="24"/>
          <w:lang w:val="id-ID"/>
        </w:rPr>
        <w:t>kan bahwa kecemasan akan menghasilkan efek samping berupa pesimisme, kepercayaan dan harga diri yang rendah, kurang inisiatif, dan tidak ingin memanifestasikan diri dalam kehidupan nyata</w:t>
      </w:r>
      <w:r w:rsidRPr="00B461D3">
        <w:rPr>
          <w:rStyle w:val="FootnoteReference"/>
          <w:rFonts w:asciiTheme="majorBidi" w:hAnsiTheme="majorBidi" w:cs="Times New Roman"/>
          <w:bCs/>
          <w:sz w:val="24"/>
          <w:szCs w:val="24"/>
        </w:rPr>
        <w:footnoteReference w:id="8"/>
      </w:r>
      <w:r w:rsidRPr="00B461D3">
        <w:rPr>
          <w:rFonts w:asciiTheme="majorBidi" w:hAnsiTheme="majorBidi" w:cs="Times New Roman"/>
          <w:bCs/>
          <w:sz w:val="24"/>
          <w:szCs w:val="24"/>
          <w:lang w:val="id-ID"/>
        </w:rPr>
        <w:t>. Efek samping kecemasa</w:t>
      </w:r>
      <w:r>
        <w:rPr>
          <w:rFonts w:asciiTheme="majorBidi" w:hAnsiTheme="majorBidi" w:cs="Times New Roman"/>
          <w:bCs/>
          <w:sz w:val="24"/>
          <w:szCs w:val="24"/>
          <w:lang w:val="id-ID"/>
        </w:rPr>
        <w:t>n ini harus segera disembuhkan.</w:t>
      </w:r>
    </w:p>
    <w:p w:rsidR="00D953AC" w:rsidRPr="00490737" w:rsidRDefault="00D953AC" w:rsidP="00D953AC">
      <w:pPr>
        <w:spacing w:line="360" w:lineRule="auto"/>
        <w:ind w:left="360" w:firstLine="720"/>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lastRenderedPageBreak/>
        <w:t>Salah satu penyembuhan yang tepat Menurut Scioli untuk menyelesaikan permasalahan kecemasan adalah dengan harapan (</w:t>
      </w:r>
      <w:r w:rsidRPr="00B461D3">
        <w:rPr>
          <w:rFonts w:asciiTheme="majorBidi" w:hAnsiTheme="majorBidi" w:cs="Times New Roman"/>
          <w:bCs/>
          <w:i/>
          <w:iCs/>
          <w:sz w:val="24"/>
          <w:szCs w:val="24"/>
          <w:lang w:val="id-ID"/>
        </w:rPr>
        <w:t>hope</w:t>
      </w:r>
      <w:r w:rsidRPr="00B461D3">
        <w:rPr>
          <w:rFonts w:asciiTheme="majorBidi" w:hAnsiTheme="majorBidi" w:cs="Times New Roman"/>
          <w:bCs/>
          <w:sz w:val="24"/>
          <w:szCs w:val="24"/>
          <w:lang w:val="id-ID"/>
        </w:rPr>
        <w:t xml:space="preserve">), menurutnya harapan adalah lawan dari kecemasan, Scioli dalam bukunya tidak melupakan aspek spiritualitas sebagai penyembuhan kecemasan. </w:t>
      </w:r>
      <w:r w:rsidRPr="00B461D3">
        <w:rPr>
          <w:rFonts w:asciiTheme="majorBidi" w:hAnsiTheme="majorBidi" w:cs="Times New Roman"/>
          <w:bCs/>
          <w:sz w:val="24"/>
          <w:szCs w:val="24"/>
        </w:rPr>
        <w:t>Scioli</w:t>
      </w:r>
      <w:r w:rsidRPr="00B461D3">
        <w:rPr>
          <w:rFonts w:asciiTheme="majorBidi" w:hAnsiTheme="majorBidi" w:cs="Times New Roman"/>
          <w:bCs/>
          <w:sz w:val="24"/>
          <w:szCs w:val="24"/>
          <w:lang w:val="id-ID"/>
        </w:rPr>
        <w:t xml:space="preserve"> menganggap</w:t>
      </w:r>
      <w:r w:rsidRPr="00B461D3">
        <w:rPr>
          <w:rFonts w:asciiTheme="majorBidi" w:hAnsiTheme="majorBidi" w:cs="Times New Roman"/>
          <w:bCs/>
          <w:sz w:val="24"/>
          <w:szCs w:val="24"/>
        </w:rPr>
        <w:t xml:space="preserve"> bahwa agama dan spiritualitas dapat m</w:t>
      </w:r>
      <w:r>
        <w:rPr>
          <w:rFonts w:asciiTheme="majorBidi" w:hAnsiTheme="majorBidi" w:cs="Times New Roman"/>
          <w:bCs/>
          <w:sz w:val="24"/>
          <w:szCs w:val="24"/>
        </w:rPr>
        <w:t>enyediakan harapan tanpa batas</w:t>
      </w:r>
      <w:proofErr w:type="gramStart"/>
      <w:r>
        <w:rPr>
          <w:rFonts w:asciiTheme="majorBidi" w:hAnsiTheme="majorBidi" w:cs="Times New Roman"/>
          <w:bCs/>
          <w:sz w:val="24"/>
          <w:szCs w:val="24"/>
        </w:rPr>
        <w:t>,</w:t>
      </w:r>
      <w:r w:rsidRPr="00B461D3">
        <w:rPr>
          <w:rFonts w:asciiTheme="majorBidi" w:hAnsiTheme="majorBidi" w:cs="Times New Roman"/>
          <w:bCs/>
          <w:sz w:val="24"/>
          <w:szCs w:val="24"/>
        </w:rPr>
        <w:t>sehingga</w:t>
      </w:r>
      <w:proofErr w:type="gramEnd"/>
      <w:r w:rsidRPr="00B461D3">
        <w:rPr>
          <w:rFonts w:asciiTheme="majorBidi" w:hAnsiTheme="majorBidi" w:cs="Times New Roman"/>
          <w:bCs/>
          <w:sz w:val="24"/>
          <w:szCs w:val="24"/>
        </w:rPr>
        <w:t xml:space="preserve"> spiritualitas dapat menjadi penyembuh kecemasan</w:t>
      </w:r>
      <w:r w:rsidRPr="00B461D3">
        <w:rPr>
          <w:rStyle w:val="FootnoteReference"/>
          <w:rFonts w:asciiTheme="majorBidi" w:hAnsiTheme="majorBidi" w:cs="Times New Roman"/>
          <w:bCs/>
          <w:sz w:val="24"/>
          <w:szCs w:val="24"/>
        </w:rPr>
        <w:footnoteReference w:id="9"/>
      </w:r>
      <w:r w:rsidRPr="00B461D3">
        <w:rPr>
          <w:rFonts w:asciiTheme="majorBidi" w:hAnsiTheme="majorBidi" w:cs="Times New Roman"/>
          <w:bCs/>
          <w:sz w:val="24"/>
          <w:szCs w:val="24"/>
        </w:rPr>
        <w:t>.</w:t>
      </w:r>
      <w:r w:rsidRPr="00B461D3">
        <w:rPr>
          <w:rFonts w:asciiTheme="majorBidi" w:hAnsiTheme="majorBidi" w:cs="Times New Roman"/>
          <w:bCs/>
          <w:sz w:val="24"/>
          <w:szCs w:val="24"/>
          <w:lang w:val="id-ID"/>
        </w:rPr>
        <w:t xml:space="preserve">Kecemasan dapat diatasi dengan melakukan terapi psikologis. Salah satu terapi psikologis yang dapat digunakan adalah terapi spiritual. </w:t>
      </w:r>
      <w:proofErr w:type="gramStart"/>
      <w:r w:rsidRPr="00B461D3">
        <w:rPr>
          <w:rFonts w:asciiTheme="majorBidi" w:hAnsiTheme="majorBidi" w:cs="Times New Roman"/>
          <w:bCs/>
          <w:sz w:val="24"/>
          <w:szCs w:val="24"/>
        </w:rPr>
        <w:t>Psikoterapi spiritual merupakan sesuatu yang penting untuk meningkatkan spiritualitas individu</w:t>
      </w:r>
      <w:r w:rsidRPr="00B461D3">
        <w:rPr>
          <w:rFonts w:asciiTheme="majorBidi" w:hAnsiTheme="majorBidi" w:cs="Times New Roman"/>
          <w:bCs/>
          <w:sz w:val="24"/>
          <w:szCs w:val="24"/>
          <w:lang w:val="id-ID"/>
        </w:rPr>
        <w:t>.</w:t>
      </w:r>
      <w:proofErr w:type="gramEnd"/>
      <w:r w:rsidRPr="00B461D3">
        <w:rPr>
          <w:rFonts w:asciiTheme="majorBidi" w:hAnsiTheme="majorBidi" w:cs="Times New Roman"/>
          <w:bCs/>
          <w:sz w:val="24"/>
          <w:szCs w:val="24"/>
          <w:lang w:val="id-ID"/>
        </w:rPr>
        <w:t xml:space="preserve"> </w:t>
      </w:r>
    </w:p>
    <w:p w:rsidR="00D953AC" w:rsidRDefault="00D953AC" w:rsidP="00D953AC">
      <w:pPr>
        <w:spacing w:line="360" w:lineRule="auto"/>
        <w:ind w:left="360" w:firstLine="720"/>
        <w:jc w:val="both"/>
        <w:rPr>
          <w:rFonts w:asciiTheme="majorBidi" w:hAnsiTheme="majorBidi" w:cs="Times New Roman"/>
          <w:bCs/>
          <w:sz w:val="24"/>
          <w:szCs w:val="24"/>
        </w:rPr>
      </w:pPr>
      <w:r w:rsidRPr="00B461D3">
        <w:rPr>
          <w:rFonts w:asciiTheme="majorBidi" w:hAnsiTheme="majorBidi" w:cs="Times New Roman"/>
          <w:bCs/>
          <w:sz w:val="24"/>
          <w:szCs w:val="24"/>
          <w:lang w:val="id-ID"/>
        </w:rPr>
        <w:t xml:space="preserve">Psikoterapi spiritual akan membantu individu yang mengalami kecemasan melalui kegiatan memperbaiki spiritualitasnya sehingga akan membantu dirinya pulih dari gangguan kecemasan yang dialaminya. </w:t>
      </w:r>
      <w:r w:rsidRPr="00B461D3">
        <w:rPr>
          <w:rFonts w:asciiTheme="majorBidi" w:hAnsiTheme="majorBidi" w:cs="Times New Roman"/>
          <w:bCs/>
          <w:sz w:val="24"/>
          <w:szCs w:val="24"/>
        </w:rPr>
        <w:t xml:space="preserve">Jalan untuk menuju hal tersebut tidak </w:t>
      </w:r>
      <w:proofErr w:type="gramStart"/>
      <w:r w:rsidRPr="00B461D3">
        <w:rPr>
          <w:rFonts w:asciiTheme="majorBidi" w:hAnsiTheme="majorBidi" w:cs="Times New Roman"/>
          <w:bCs/>
          <w:sz w:val="24"/>
          <w:szCs w:val="24"/>
        </w:rPr>
        <w:t>lain</w:t>
      </w:r>
      <w:proofErr w:type="gramEnd"/>
      <w:r w:rsidRPr="00B461D3">
        <w:rPr>
          <w:rFonts w:asciiTheme="majorBidi" w:hAnsiTheme="majorBidi" w:cs="Times New Roman"/>
          <w:bCs/>
          <w:sz w:val="24"/>
          <w:szCs w:val="24"/>
        </w:rPr>
        <w:t xml:space="preserve"> adalah dengan kehidupan beriman, bertakwa, beribadah, berakhlak terpuji</w:t>
      </w:r>
      <w:r w:rsidRPr="00B461D3">
        <w:rPr>
          <w:rFonts w:asciiTheme="majorBidi" w:hAnsiTheme="majorBidi" w:cs="Times New Roman"/>
          <w:bCs/>
          <w:sz w:val="24"/>
          <w:szCs w:val="24"/>
          <w:lang w:val="id-ID"/>
        </w:rPr>
        <w:t xml:space="preserve">. </w:t>
      </w:r>
      <w:proofErr w:type="gramStart"/>
      <w:r w:rsidRPr="00B461D3">
        <w:rPr>
          <w:rFonts w:asciiTheme="majorBidi" w:hAnsiTheme="majorBidi" w:cs="Times New Roman"/>
          <w:bCs/>
          <w:sz w:val="24"/>
          <w:szCs w:val="24"/>
        </w:rPr>
        <w:t xml:space="preserve">Islam mengajarkan umatnya mengenai </w:t>
      </w:r>
      <w:r w:rsidRPr="00B461D3">
        <w:rPr>
          <w:rFonts w:asciiTheme="majorBidi" w:hAnsiTheme="majorBidi" w:cs="Times New Roman"/>
          <w:bCs/>
          <w:sz w:val="24"/>
          <w:szCs w:val="24"/>
          <w:lang w:val="id-ID"/>
        </w:rPr>
        <w:t>Psikoterapi spiritual karena</w:t>
      </w:r>
      <w:r w:rsidRPr="00B461D3">
        <w:rPr>
          <w:rFonts w:asciiTheme="majorBidi" w:hAnsiTheme="majorBidi" w:cs="Times New Roman"/>
          <w:bCs/>
          <w:sz w:val="24"/>
          <w:szCs w:val="24"/>
        </w:rPr>
        <w:t xml:space="preserve"> Islam memandang penting hubungan dengan Allah dalam segala aspek kehidupan manusia.</w:t>
      </w:r>
      <w:proofErr w:type="gramEnd"/>
      <w:r w:rsidRPr="00B461D3">
        <w:rPr>
          <w:rFonts w:asciiTheme="majorBidi" w:hAnsiTheme="majorBidi" w:cs="Times New Roman"/>
          <w:bCs/>
          <w:sz w:val="24"/>
          <w:szCs w:val="24"/>
        </w:rPr>
        <w:t xml:space="preserve"> </w:t>
      </w:r>
      <w:proofErr w:type="gramStart"/>
      <w:r w:rsidRPr="00B461D3">
        <w:rPr>
          <w:rFonts w:asciiTheme="majorBidi" w:hAnsiTheme="majorBidi" w:cs="Times New Roman"/>
          <w:sz w:val="24"/>
          <w:szCs w:val="24"/>
        </w:rPr>
        <w:t>Allah swt.</w:t>
      </w:r>
      <w:proofErr w:type="gramEnd"/>
      <w:r w:rsidRPr="00B461D3">
        <w:rPr>
          <w:rFonts w:asciiTheme="majorBidi" w:hAnsiTheme="majorBidi" w:cs="Times New Roman"/>
          <w:sz w:val="24"/>
          <w:szCs w:val="24"/>
        </w:rPr>
        <w:t xml:space="preserve"> </w:t>
      </w:r>
      <w:r w:rsidRPr="00B461D3">
        <w:rPr>
          <w:rFonts w:asciiTheme="majorBidi" w:hAnsiTheme="majorBidi" w:cs="Times New Roman"/>
          <w:bCs/>
          <w:sz w:val="24"/>
          <w:szCs w:val="24"/>
        </w:rPr>
        <w:t xml:space="preserve"> </w:t>
      </w:r>
      <w:proofErr w:type="gramStart"/>
      <w:r w:rsidRPr="00B461D3">
        <w:rPr>
          <w:rFonts w:asciiTheme="majorBidi" w:hAnsiTheme="majorBidi" w:cs="Times New Roman"/>
          <w:bCs/>
          <w:sz w:val="24"/>
          <w:szCs w:val="24"/>
        </w:rPr>
        <w:t>adalah</w:t>
      </w:r>
      <w:proofErr w:type="gramEnd"/>
      <w:r w:rsidRPr="00B461D3">
        <w:rPr>
          <w:rFonts w:asciiTheme="majorBidi" w:hAnsiTheme="majorBidi" w:cs="Times New Roman"/>
          <w:bCs/>
          <w:sz w:val="24"/>
          <w:szCs w:val="24"/>
        </w:rPr>
        <w:t xml:space="preserve"> satu</w:t>
      </w:r>
      <w:r>
        <w:rPr>
          <w:rFonts w:asciiTheme="majorBidi" w:hAnsiTheme="majorBidi" w:cs="Times New Roman"/>
          <w:bCs/>
          <w:sz w:val="24"/>
          <w:szCs w:val="24"/>
          <w:lang w:val="id-ID"/>
        </w:rPr>
        <w:t>-</w:t>
      </w:r>
      <w:r w:rsidRPr="00B461D3">
        <w:rPr>
          <w:rFonts w:asciiTheme="majorBidi" w:hAnsiTheme="majorBidi" w:cs="Times New Roman"/>
          <w:bCs/>
          <w:sz w:val="24"/>
          <w:szCs w:val="24"/>
        </w:rPr>
        <w:t xml:space="preserve">satunya </w:t>
      </w:r>
      <w:r w:rsidRPr="00B461D3">
        <w:rPr>
          <w:rFonts w:asciiTheme="majorBidi" w:hAnsiTheme="majorBidi" w:cs="Times New Roman"/>
          <w:bCs/>
          <w:sz w:val="24"/>
          <w:szCs w:val="24"/>
          <w:lang w:val="id-ID"/>
        </w:rPr>
        <w:t>D</w:t>
      </w:r>
      <w:r w:rsidRPr="00B461D3">
        <w:rPr>
          <w:rFonts w:asciiTheme="majorBidi" w:hAnsiTheme="majorBidi" w:cs="Times New Roman"/>
          <w:bCs/>
          <w:sz w:val="24"/>
          <w:szCs w:val="24"/>
        </w:rPr>
        <w:t xml:space="preserve">zat yang akan membawa ketenangan sejati dalam diri manusia. </w:t>
      </w:r>
      <w:proofErr w:type="gramStart"/>
      <w:r w:rsidRPr="00B461D3">
        <w:rPr>
          <w:rFonts w:asciiTheme="majorBidi" w:hAnsiTheme="majorBidi" w:cs="Times New Roman"/>
          <w:bCs/>
          <w:sz w:val="24"/>
          <w:szCs w:val="24"/>
        </w:rPr>
        <w:t>Sebagaimana tercantum dalam QS AlRa’ad ayat 28 yang artinya “(yaitu) orang</w:t>
      </w:r>
      <w:r w:rsidRPr="00B461D3">
        <w:rPr>
          <w:rFonts w:asciiTheme="majorBidi" w:hAnsiTheme="majorBidi" w:cs="Times New Roman"/>
          <w:bCs/>
          <w:sz w:val="24"/>
          <w:szCs w:val="24"/>
          <w:lang w:val="id-ID"/>
        </w:rPr>
        <w:t>-</w:t>
      </w:r>
      <w:r w:rsidRPr="00B461D3">
        <w:rPr>
          <w:rFonts w:asciiTheme="majorBidi" w:hAnsiTheme="majorBidi" w:cs="Times New Roman"/>
          <w:bCs/>
          <w:sz w:val="24"/>
          <w:szCs w:val="24"/>
        </w:rPr>
        <w:t>orang yang beriman dan hati mereka menjadi tentram dengan mengingat Allah.</w:t>
      </w:r>
      <w:proofErr w:type="gramEnd"/>
      <w:r w:rsidRPr="00B461D3">
        <w:rPr>
          <w:rFonts w:asciiTheme="majorBidi" w:hAnsiTheme="majorBidi" w:cs="Times New Roman"/>
          <w:bCs/>
          <w:sz w:val="24"/>
          <w:szCs w:val="24"/>
        </w:rPr>
        <w:t xml:space="preserve"> </w:t>
      </w:r>
      <w:proofErr w:type="gramStart"/>
      <w:r w:rsidRPr="00B461D3">
        <w:rPr>
          <w:rFonts w:asciiTheme="majorBidi" w:hAnsiTheme="majorBidi" w:cs="Times New Roman"/>
          <w:bCs/>
          <w:sz w:val="24"/>
          <w:szCs w:val="24"/>
        </w:rPr>
        <w:t>Ingatlah, hanya dengan mengingatAllah-lah hati menjadi tenteram”</w:t>
      </w:r>
      <w:r w:rsidRPr="00B461D3">
        <w:rPr>
          <w:rStyle w:val="FootnoteReference"/>
          <w:rFonts w:asciiTheme="majorBidi" w:hAnsiTheme="majorBidi" w:cs="Times New Roman"/>
          <w:bCs/>
          <w:sz w:val="24"/>
          <w:szCs w:val="24"/>
        </w:rPr>
        <w:footnoteReference w:id="10"/>
      </w:r>
      <w:r w:rsidRPr="00B461D3">
        <w:rPr>
          <w:rFonts w:asciiTheme="majorBidi" w:hAnsiTheme="majorBidi" w:cs="Times New Roman"/>
          <w:bCs/>
          <w:sz w:val="24"/>
          <w:szCs w:val="24"/>
        </w:rPr>
        <w:t>.</w:t>
      </w:r>
      <w:proofErr w:type="gramEnd"/>
      <w:r w:rsidRPr="00B461D3">
        <w:rPr>
          <w:rFonts w:asciiTheme="majorBidi" w:hAnsiTheme="majorBidi" w:cs="Times New Roman"/>
          <w:bCs/>
          <w:sz w:val="24"/>
          <w:szCs w:val="24"/>
        </w:rPr>
        <w:t xml:space="preserve"> </w:t>
      </w:r>
      <w:r w:rsidRPr="00B461D3">
        <w:rPr>
          <w:rFonts w:asciiTheme="majorBidi" w:hAnsiTheme="majorBidi" w:cs="Times New Roman"/>
          <w:bCs/>
          <w:sz w:val="24"/>
          <w:szCs w:val="24"/>
          <w:lang w:val="id-ID"/>
        </w:rPr>
        <w:t>Sehingga semakin mendekatkan diri kepada Allah maka manusia akan mendapatkan ketenangan jiwa</w:t>
      </w:r>
      <w:r w:rsidRPr="00B461D3">
        <w:rPr>
          <w:rFonts w:asciiTheme="majorBidi" w:hAnsiTheme="majorBidi" w:cs="Times New Roman"/>
          <w:bCs/>
          <w:sz w:val="24"/>
          <w:szCs w:val="24"/>
        </w:rPr>
        <w:t>.</w:t>
      </w:r>
    </w:p>
    <w:p w:rsidR="00D953AC" w:rsidRDefault="00D953AC" w:rsidP="00D953AC">
      <w:pPr>
        <w:spacing w:line="360" w:lineRule="auto"/>
        <w:ind w:left="360" w:firstLine="720"/>
        <w:jc w:val="both"/>
        <w:rPr>
          <w:rFonts w:asciiTheme="majorBidi" w:hAnsiTheme="majorBidi" w:cs="Times New Roman"/>
          <w:bCs/>
          <w:sz w:val="24"/>
          <w:szCs w:val="24"/>
        </w:rPr>
      </w:pPr>
      <w:r w:rsidRPr="00B461D3">
        <w:rPr>
          <w:rFonts w:asciiTheme="majorBidi" w:hAnsiTheme="majorBidi" w:cs="Times New Roman"/>
          <w:bCs/>
          <w:sz w:val="24"/>
          <w:szCs w:val="24"/>
        </w:rPr>
        <w:t>Hasan menyebutkan bahwa dalam Islam terda</w:t>
      </w:r>
      <w:r w:rsidRPr="00B461D3">
        <w:rPr>
          <w:rFonts w:asciiTheme="majorBidi" w:hAnsiTheme="majorBidi" w:cs="Times New Roman"/>
          <w:bCs/>
          <w:sz w:val="24"/>
          <w:szCs w:val="24"/>
          <w:lang w:val="id-ID"/>
        </w:rPr>
        <w:t>p</w:t>
      </w:r>
      <w:r w:rsidRPr="00B461D3">
        <w:rPr>
          <w:rFonts w:asciiTheme="majorBidi" w:hAnsiTheme="majorBidi" w:cs="Times New Roman"/>
          <w:bCs/>
          <w:sz w:val="24"/>
          <w:szCs w:val="24"/>
        </w:rPr>
        <w:t xml:space="preserve">at </w:t>
      </w:r>
      <w:proofErr w:type="gramStart"/>
      <w:r w:rsidRPr="00B461D3">
        <w:rPr>
          <w:rFonts w:asciiTheme="majorBidi" w:hAnsiTheme="majorBidi" w:cs="Times New Roman"/>
          <w:bCs/>
          <w:sz w:val="24"/>
          <w:szCs w:val="24"/>
        </w:rPr>
        <w:t>cara</w:t>
      </w:r>
      <w:proofErr w:type="gramEnd"/>
      <w:r w:rsidRPr="00B461D3">
        <w:rPr>
          <w:rFonts w:asciiTheme="majorBidi" w:hAnsiTheme="majorBidi" w:cs="Times New Roman"/>
          <w:bCs/>
          <w:sz w:val="24"/>
          <w:szCs w:val="24"/>
        </w:rPr>
        <w:t xml:space="preserve"> yang dapat dilakukan untuk </w:t>
      </w:r>
      <w:r w:rsidRPr="00B461D3">
        <w:rPr>
          <w:rFonts w:asciiTheme="majorBidi" w:hAnsiTheme="majorBidi" w:cs="Times New Roman"/>
          <w:bCs/>
          <w:sz w:val="24"/>
          <w:szCs w:val="24"/>
          <w:lang w:val="id-ID"/>
        </w:rPr>
        <w:t>mendekatkan diri kepada</w:t>
      </w:r>
      <w:r w:rsidRPr="00B461D3">
        <w:rPr>
          <w:rFonts w:asciiTheme="majorBidi" w:hAnsiTheme="majorBidi" w:cs="Times New Roman"/>
          <w:bCs/>
          <w:sz w:val="24"/>
          <w:szCs w:val="24"/>
        </w:rPr>
        <w:t xml:space="preserve"> Allah salah satunya adalah salat</w:t>
      </w:r>
      <w:r w:rsidRPr="00B461D3">
        <w:rPr>
          <w:rFonts w:asciiTheme="majorBidi" w:hAnsiTheme="majorBidi" w:cs="Times New Roman"/>
          <w:bCs/>
          <w:sz w:val="24"/>
          <w:szCs w:val="24"/>
          <w:lang w:val="id-ID"/>
        </w:rPr>
        <w:t xml:space="preserve">. Salat merupakan fondasi yang kukuh bagi tegaknya agama Islam.. Salat dalam arti bahasa adalah do’a kebaikan sedangkan menurut arti syara’ adalah aktivitas yang terdiri dari beberapa ucapan dan pekerjaan yang dimulai dengan takbir dan diakhiri dengan salam, dengan beberapa syarat tertentu. </w:t>
      </w:r>
      <w:r>
        <w:rPr>
          <w:rFonts w:asciiTheme="majorBidi" w:hAnsiTheme="majorBidi" w:cs="Times New Roman"/>
          <w:bCs/>
          <w:sz w:val="24"/>
          <w:szCs w:val="24"/>
          <w:lang w:val="id-ID"/>
        </w:rPr>
        <w:t xml:space="preserve">Salat </w:t>
      </w:r>
      <w:r w:rsidRPr="00B461D3">
        <w:rPr>
          <w:rFonts w:asciiTheme="majorBidi" w:hAnsiTheme="majorBidi" w:cs="Times New Roman"/>
          <w:bCs/>
          <w:sz w:val="24"/>
          <w:szCs w:val="24"/>
          <w:lang w:val="id-ID"/>
        </w:rPr>
        <w:lastRenderedPageBreak/>
        <w:t>terbagi menjadi dua yaitu wajib dan sunnah. Salat wajib terdiri dari 5 waktu dan beberapa salat sunnah salah satunya salat tahajud dan salat dhuha.</w:t>
      </w:r>
      <w:r w:rsidRPr="00B461D3">
        <w:rPr>
          <w:rStyle w:val="FootnoteReference"/>
          <w:rFonts w:asciiTheme="majorBidi" w:hAnsiTheme="majorBidi" w:cs="Times New Roman"/>
          <w:bCs/>
          <w:sz w:val="24"/>
          <w:szCs w:val="24"/>
          <w:lang w:val="id-ID"/>
        </w:rPr>
        <w:footnoteReference w:id="11"/>
      </w:r>
    </w:p>
    <w:p w:rsidR="00D953AC" w:rsidRDefault="00D953AC" w:rsidP="00D953AC">
      <w:pPr>
        <w:spacing w:line="360" w:lineRule="auto"/>
        <w:ind w:left="360" w:firstLine="720"/>
        <w:jc w:val="both"/>
        <w:rPr>
          <w:rFonts w:asciiTheme="majorBidi" w:hAnsiTheme="majorBidi" w:cs="Times New Roman"/>
          <w:bCs/>
          <w:sz w:val="24"/>
          <w:szCs w:val="24"/>
        </w:rPr>
      </w:pPr>
      <w:r w:rsidRPr="00B461D3">
        <w:rPr>
          <w:rFonts w:asciiTheme="majorBidi" w:hAnsiTheme="majorBidi" w:cs="Times New Roman"/>
          <w:bCs/>
          <w:sz w:val="24"/>
          <w:szCs w:val="24"/>
          <w:lang w:val="id-ID"/>
        </w:rPr>
        <w:t xml:space="preserve">Salat tahajud dan dhuha merupakan salah satu salat sunnah yang mempunyai fadhilah. </w:t>
      </w:r>
      <w:r w:rsidRPr="00B461D3">
        <w:rPr>
          <w:rFonts w:asciiTheme="majorBidi" w:hAnsiTheme="majorBidi" w:cs="Times New Roman"/>
          <w:sz w:val="24"/>
          <w:szCs w:val="24"/>
          <w:lang w:val="id-ID"/>
        </w:rPr>
        <w:t>Salat tahajud merupakan salat sunnah yang dikerjakan pada malam hari sesudah mengerjakan salat isya’ sampai terbitnya fajar dan sesudah bangun tidur</w:t>
      </w:r>
      <w:r w:rsidRPr="00B461D3">
        <w:rPr>
          <w:rFonts w:asciiTheme="majorBidi" w:hAnsiTheme="majorBidi" w:cs="Times New Roman"/>
          <w:bCs/>
          <w:sz w:val="24"/>
          <w:szCs w:val="24"/>
          <w:lang w:val="id-ID"/>
        </w:rPr>
        <w:t>. Berkenaan dengan hal ini Rasulullah saw. Bersabda, sebagaimana berikut:</w:t>
      </w:r>
    </w:p>
    <w:p w:rsidR="00D953AC" w:rsidRDefault="00D953AC" w:rsidP="00D953AC">
      <w:pPr>
        <w:spacing w:line="360" w:lineRule="auto"/>
        <w:ind w:left="360" w:firstLine="720"/>
        <w:jc w:val="both"/>
        <w:rPr>
          <w:rFonts w:asciiTheme="majorBidi" w:hAnsiTheme="majorBidi" w:cs="Times New Roman"/>
          <w:bCs/>
          <w:sz w:val="24"/>
          <w:szCs w:val="24"/>
        </w:rPr>
      </w:pPr>
      <w:r w:rsidRPr="00B461D3">
        <w:rPr>
          <w:rFonts w:asciiTheme="majorBidi" w:hAnsiTheme="majorBidi" w:cs="Times New Roman"/>
          <w:bCs/>
          <w:sz w:val="24"/>
          <w:szCs w:val="24"/>
          <w:lang w:val="id-ID"/>
        </w:rPr>
        <w:t>“Pada tiap malam, Allah Swt. Kami turun  (ke langit dunia) ketika tinggal sepertiga malam yang akhir. Lalu, Dia berfirman,’Barang siapa yang menyeruKu, maka akan aku perkenankan seruan</w:t>
      </w:r>
      <w:r>
        <w:rPr>
          <w:rFonts w:asciiTheme="majorBidi" w:hAnsiTheme="majorBidi" w:cs="Times New Roman"/>
          <w:bCs/>
          <w:sz w:val="24"/>
          <w:szCs w:val="24"/>
          <w:lang w:val="id-ID"/>
        </w:rPr>
        <w:t>N</w:t>
      </w:r>
      <w:r w:rsidRPr="00B461D3">
        <w:rPr>
          <w:rFonts w:asciiTheme="majorBidi" w:hAnsiTheme="majorBidi" w:cs="Times New Roman"/>
          <w:bCs/>
          <w:sz w:val="24"/>
          <w:szCs w:val="24"/>
          <w:lang w:val="id-ID"/>
        </w:rPr>
        <w:t>ya.Barang siapa yang meminta kepada-Ku, maka Aku kabulkan permintaannya. Dan, barang siapa meminta ampunan kepada-Ku, maka Aku ampuni dia.(HR. Bukhari Muslim)”</w:t>
      </w:r>
      <w:r w:rsidRPr="00B461D3">
        <w:rPr>
          <w:rStyle w:val="FootnoteReference"/>
          <w:rFonts w:asciiTheme="majorBidi" w:hAnsiTheme="majorBidi" w:cs="Times New Roman"/>
          <w:bCs/>
          <w:sz w:val="24"/>
          <w:szCs w:val="24"/>
          <w:lang w:val="id-ID"/>
        </w:rPr>
        <w:footnoteReference w:id="12"/>
      </w:r>
    </w:p>
    <w:p w:rsidR="00D953AC" w:rsidRPr="00027925" w:rsidRDefault="00D953AC" w:rsidP="00D953AC">
      <w:pPr>
        <w:spacing w:line="360" w:lineRule="auto"/>
        <w:ind w:left="360" w:firstLine="720"/>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Menurut sebagian pendapat, salat Tahajud juga merupakan ibadah sunnah yang paling istimewa. Sebab, salat ini yang pertama kali diwajibkan kepada umat Rasulullah Saw, sebelum mereka diwajibkan mengerjakan salat wajib lima waktu, puasa Ramadhan, Zakat, Haji, dan ibadah-ibadah lainnya. Kedudukan tahajud semakin terlihat istimewa ketika jumhur ulama menemukan bukti bahwa salat sunnah ini merupakan perintah salat sunnah yang dianjurkan oleh Allah Swt. Dibandingkan dengan ibadah-ibadah sunnah lainnya</w:t>
      </w:r>
      <w:r w:rsidRPr="00B461D3">
        <w:rPr>
          <w:rStyle w:val="FootnoteReference"/>
          <w:rFonts w:asciiTheme="majorBidi" w:hAnsiTheme="majorBidi" w:cs="Times New Roman"/>
          <w:bCs/>
          <w:sz w:val="24"/>
          <w:szCs w:val="24"/>
          <w:lang w:val="id-ID"/>
        </w:rPr>
        <w:footnoteReference w:id="13"/>
      </w:r>
      <w:r w:rsidRPr="00B461D3">
        <w:rPr>
          <w:rFonts w:asciiTheme="majorBidi" w:hAnsiTheme="majorBidi" w:cs="Times New Roman"/>
          <w:bCs/>
          <w:sz w:val="24"/>
          <w:szCs w:val="24"/>
          <w:lang w:val="id-ID"/>
        </w:rPr>
        <w:t xml:space="preserve"> . Hal ini terkandung dalam surat Al Isra ayat 79 yang Artinya: “Dan pada sebagian malam hari sembahyang tahajjudlah kamu sebagai suatu ibadah tambahan bagimu, Mudah-mudahan Tuhanmu mengangkat kamu ke tempat yang terpuji.” </w:t>
      </w:r>
    </w:p>
    <w:p w:rsidR="00D953AC" w:rsidRDefault="00D953AC" w:rsidP="00D953AC">
      <w:pPr>
        <w:spacing w:line="360" w:lineRule="auto"/>
        <w:ind w:left="360" w:firstLine="720"/>
        <w:jc w:val="both"/>
        <w:rPr>
          <w:rFonts w:asciiTheme="majorBidi" w:hAnsiTheme="majorBidi" w:cs="Times New Roman"/>
          <w:sz w:val="24"/>
          <w:szCs w:val="24"/>
        </w:rPr>
      </w:pPr>
      <w:r w:rsidRPr="00B461D3">
        <w:rPr>
          <w:rFonts w:asciiTheme="majorBidi" w:hAnsiTheme="majorBidi" w:cs="Times New Roman"/>
          <w:sz w:val="24"/>
          <w:szCs w:val="24"/>
          <w:lang w:val="id-ID"/>
        </w:rPr>
        <w:t xml:space="preserve">Seseorang yang menjalankan salat tahajjud akan memperoleh kenikmatan </w:t>
      </w:r>
      <w:r>
        <w:rPr>
          <w:rFonts w:asciiTheme="majorBidi" w:hAnsiTheme="majorBidi" w:cs="Times New Roman"/>
          <w:sz w:val="24"/>
          <w:szCs w:val="24"/>
          <w:lang w:val="id-ID"/>
        </w:rPr>
        <w:t xml:space="preserve">dan keistimewaan dari Allah swt yaitu di antaranya Allah swt </w:t>
      </w:r>
      <w:r w:rsidRPr="00B461D3">
        <w:rPr>
          <w:rFonts w:asciiTheme="majorBidi" w:hAnsiTheme="majorBidi" w:cs="Times New Roman"/>
          <w:sz w:val="24"/>
          <w:szCs w:val="24"/>
          <w:lang w:val="id-ID"/>
        </w:rPr>
        <w:t xml:space="preserve">senantiasa akan menaikkan derajat orang yang telah mengerjakan salat sunnah </w:t>
      </w:r>
      <w:r w:rsidRPr="00B461D3">
        <w:rPr>
          <w:rFonts w:asciiTheme="majorBidi" w:hAnsiTheme="majorBidi" w:cs="Times New Roman"/>
          <w:sz w:val="24"/>
          <w:szCs w:val="24"/>
          <w:lang w:val="id-ID"/>
        </w:rPr>
        <w:lastRenderedPageBreak/>
        <w:t xml:space="preserve">tahajjud, akan mendapat pujian dari Allah swt., akan dimasukkan ke dalam syurga-Nya, pembuka pertolongan Allah swt, dan dapat mempermudah urusan dunia misalnya dalam hal karir dan masih banyak lagi keutamaan serta keistimewaan yang didapat ketika seseorang telah mengerjakan salat sunnah tahajjud. </w:t>
      </w:r>
      <w:r w:rsidRPr="00B461D3">
        <w:rPr>
          <w:rFonts w:asciiTheme="majorBidi" w:hAnsiTheme="majorBidi" w:cs="Times New Roman"/>
          <w:sz w:val="24"/>
          <w:szCs w:val="24"/>
        </w:rPr>
        <w:t xml:space="preserve">Selain salat </w:t>
      </w:r>
      <w:proofErr w:type="gramStart"/>
      <w:r w:rsidRPr="00B461D3">
        <w:rPr>
          <w:rFonts w:asciiTheme="majorBidi" w:hAnsiTheme="majorBidi" w:cs="Times New Roman"/>
          <w:sz w:val="24"/>
          <w:szCs w:val="24"/>
        </w:rPr>
        <w:t>sunnah</w:t>
      </w:r>
      <w:proofErr w:type="gramEnd"/>
      <w:r w:rsidRPr="00B461D3">
        <w:rPr>
          <w:rFonts w:asciiTheme="majorBidi" w:hAnsiTheme="majorBidi" w:cs="Times New Roman"/>
          <w:sz w:val="24"/>
          <w:szCs w:val="24"/>
        </w:rPr>
        <w:t xml:space="preserve"> tahajjud, salat sunnah yang tak kalah istimewa nya yaitu salat sunnah dhuha. </w:t>
      </w:r>
    </w:p>
    <w:p w:rsidR="00D953AC" w:rsidRDefault="00D953AC" w:rsidP="00D953AC">
      <w:pPr>
        <w:spacing w:line="360" w:lineRule="auto"/>
        <w:ind w:left="360" w:firstLine="720"/>
        <w:jc w:val="both"/>
        <w:rPr>
          <w:rFonts w:asciiTheme="majorBidi" w:hAnsiTheme="majorBidi" w:cs="Times New Roman"/>
          <w:sz w:val="24"/>
          <w:szCs w:val="24"/>
        </w:rPr>
      </w:pPr>
      <w:r w:rsidRPr="00B461D3">
        <w:rPr>
          <w:rFonts w:asciiTheme="majorBidi" w:hAnsiTheme="majorBidi" w:cs="Times New Roman"/>
          <w:sz w:val="24"/>
          <w:szCs w:val="24"/>
        </w:rPr>
        <w:t xml:space="preserve">Salat dhuha merupakan salah satu bentuk salat </w:t>
      </w:r>
      <w:proofErr w:type="gramStart"/>
      <w:r w:rsidRPr="00B461D3">
        <w:rPr>
          <w:rFonts w:asciiTheme="majorBidi" w:hAnsiTheme="majorBidi" w:cs="Times New Roman"/>
          <w:sz w:val="24"/>
          <w:szCs w:val="24"/>
        </w:rPr>
        <w:t>sunnah</w:t>
      </w:r>
      <w:proofErr w:type="gramEnd"/>
      <w:r w:rsidRPr="00B461D3">
        <w:rPr>
          <w:rFonts w:asciiTheme="majorBidi" w:hAnsiTheme="majorBidi" w:cs="Times New Roman"/>
          <w:sz w:val="24"/>
          <w:szCs w:val="24"/>
        </w:rPr>
        <w:t xml:space="preserve"> yang dianjurkan oleh Rasulullah saw</w:t>
      </w:r>
      <w:r w:rsidRPr="00B461D3">
        <w:rPr>
          <w:rFonts w:asciiTheme="majorBidi" w:hAnsiTheme="majorBidi" w:cs="Times New Roman"/>
          <w:sz w:val="24"/>
          <w:szCs w:val="24"/>
          <w:lang w:val="id-ID"/>
        </w:rPr>
        <w:t>. Salat dhuha ialah salat sunnah yang dilakukan pada waktu matahari posisi sedang naik setinggi tombak sampai waktu zawal (menjelang salat Dzuhur) atau pagi hari ketika matahari mulai menampakkan sinarnya.</w:t>
      </w:r>
      <w:r w:rsidRPr="00B461D3">
        <w:rPr>
          <w:rStyle w:val="FootnoteReference"/>
          <w:rFonts w:asciiTheme="majorBidi" w:hAnsiTheme="majorBidi" w:cs="Times New Roman"/>
          <w:sz w:val="24"/>
          <w:szCs w:val="24"/>
          <w:lang w:val="id-ID"/>
        </w:rPr>
        <w:footnoteReference w:id="14"/>
      </w:r>
      <w:r w:rsidRPr="00B461D3">
        <w:rPr>
          <w:rFonts w:asciiTheme="majorBidi" w:hAnsiTheme="majorBidi" w:cs="Times New Roman"/>
          <w:sz w:val="24"/>
          <w:szCs w:val="24"/>
          <w:lang w:val="id-ID"/>
        </w:rPr>
        <w:t xml:space="preserve"> Menurut jumhur ulama’, waktu dhuha ialah mulai matahari meninggi lebih dari sepenggalah hingga sedikit menjelang masuknya waktu zhuhur, sekitar 15 menit sebelum masuknya waktu </w:t>
      </w:r>
      <w:r>
        <w:rPr>
          <w:rFonts w:asciiTheme="majorBidi" w:hAnsiTheme="majorBidi" w:cs="Times New Roman"/>
          <w:sz w:val="24"/>
          <w:szCs w:val="24"/>
          <w:lang w:val="id-ID"/>
        </w:rPr>
        <w:t>d</w:t>
      </w:r>
      <w:r w:rsidRPr="00B461D3">
        <w:rPr>
          <w:rFonts w:asciiTheme="majorBidi" w:hAnsiTheme="majorBidi" w:cs="Times New Roman"/>
          <w:sz w:val="24"/>
          <w:szCs w:val="24"/>
          <w:lang w:val="id-ID"/>
        </w:rPr>
        <w:t>zhuhur. Dengan kisaran pukul 07.00-11.30. Jumlah rakaatnya minimal dua rakaat, boleh empat rakaat dan paling utama delapan rakaat.</w:t>
      </w:r>
      <w:r w:rsidRPr="00B461D3">
        <w:rPr>
          <w:rStyle w:val="FootnoteReference"/>
          <w:rFonts w:asciiTheme="majorBidi" w:hAnsiTheme="majorBidi" w:cs="Times New Roman"/>
          <w:sz w:val="24"/>
          <w:szCs w:val="24"/>
          <w:lang w:val="id-ID"/>
        </w:rPr>
        <w:footnoteReference w:id="15"/>
      </w:r>
      <w:r w:rsidRPr="00B461D3">
        <w:rPr>
          <w:rFonts w:asciiTheme="majorBidi" w:hAnsiTheme="majorBidi" w:cs="Times New Roman"/>
          <w:sz w:val="24"/>
          <w:szCs w:val="24"/>
          <w:lang w:val="id-ID"/>
        </w:rPr>
        <w:t xml:space="preserve"> Hukum melaksanakan salat dhuha ialah sunnah muakkad (sangat dianjurkan), dalam sebuah hadits, Abu Hurairah Ra. berkata: “Kekasihku, Rasulullah Saw, berwasiat kepadaku dengan tiga perkara, yaitu berpuasaselama tiga hari setiap bulannya, dua rakaat salat Dhuha, dan mengerjakan salat Witir sebelum aku tidur.” (HR.Bukhari Muslim).</w:t>
      </w:r>
    </w:p>
    <w:p w:rsidR="00D953AC" w:rsidRPr="00CB348D" w:rsidRDefault="00D953AC" w:rsidP="00D953AC">
      <w:pPr>
        <w:spacing w:line="360" w:lineRule="auto"/>
        <w:ind w:left="360" w:firstLine="720"/>
        <w:jc w:val="both"/>
        <w:rPr>
          <w:rFonts w:asciiTheme="majorBidi" w:hAnsiTheme="majorBidi" w:cs="Times New Roman"/>
          <w:bCs/>
          <w:sz w:val="24"/>
          <w:szCs w:val="24"/>
          <w:lang w:val="id-ID"/>
        </w:rPr>
      </w:pPr>
      <w:proofErr w:type="gramStart"/>
      <w:r w:rsidRPr="00B461D3">
        <w:rPr>
          <w:rFonts w:asciiTheme="majorBidi" w:hAnsiTheme="majorBidi" w:cs="Times New Roman"/>
          <w:bCs/>
          <w:sz w:val="24"/>
          <w:szCs w:val="24"/>
        </w:rPr>
        <w:t>Sama seperti halnya salat tahajjud, salat dhuha pun memiliki keistimewaan tersendiri</w:t>
      </w:r>
      <w:r w:rsidRPr="00B461D3">
        <w:rPr>
          <w:rFonts w:asciiTheme="majorBidi" w:hAnsiTheme="majorBidi" w:cs="Times New Roman"/>
          <w:bCs/>
          <w:sz w:val="24"/>
          <w:szCs w:val="24"/>
          <w:lang w:val="id-ID"/>
        </w:rPr>
        <w:t>.</w:t>
      </w:r>
      <w:proofErr w:type="gramEnd"/>
      <w:r w:rsidRPr="00B461D3">
        <w:rPr>
          <w:rFonts w:asciiTheme="majorBidi" w:hAnsiTheme="majorBidi" w:cs="Times New Roman"/>
          <w:bCs/>
          <w:sz w:val="24"/>
          <w:szCs w:val="24"/>
          <w:lang w:val="id-ID"/>
        </w:rPr>
        <w:t xml:space="preserve"> Salah satu keistimewaan salat dhuha adalah orang yang melakukan salat dhuha akan mendapatkan keuntungan yang besar. Berkenaan dengan hal ini Rasulullah saw. Bersabda yang artinya: “Maukah kalian kutunjukkan kepada tujuan paling dekat dari mereka (musuh yang akan diperangi), paling banyak ghanimah (keuntungan) dan cepat kembalinya?” mereka menjawab “Tentu.” Rasululah Saw menjawab, “Barang siapa yang berwudhu, kemudian masuk kedalam masjid untuk mela</w:t>
      </w:r>
      <w:r>
        <w:rPr>
          <w:rFonts w:asciiTheme="majorBidi" w:hAnsiTheme="majorBidi" w:cs="Times New Roman"/>
          <w:bCs/>
          <w:sz w:val="24"/>
          <w:szCs w:val="24"/>
          <w:lang w:val="id-ID"/>
        </w:rPr>
        <w:t>ksanaka</w:t>
      </w:r>
      <w:r w:rsidRPr="00B461D3">
        <w:rPr>
          <w:rFonts w:asciiTheme="majorBidi" w:hAnsiTheme="majorBidi" w:cs="Times New Roman"/>
          <w:bCs/>
          <w:sz w:val="24"/>
          <w:szCs w:val="24"/>
          <w:lang w:val="id-ID"/>
        </w:rPr>
        <w:t xml:space="preserve">n salat dhuha, </w:t>
      </w:r>
      <w:r w:rsidRPr="00B461D3">
        <w:rPr>
          <w:rFonts w:asciiTheme="majorBidi" w:hAnsiTheme="majorBidi" w:cs="Times New Roman"/>
          <w:bCs/>
          <w:sz w:val="24"/>
          <w:szCs w:val="24"/>
          <w:lang w:val="id-ID"/>
        </w:rPr>
        <w:lastRenderedPageBreak/>
        <w:t xml:space="preserve">maka dialah yang paling dekat tujuannya, lebih banyak ghanimahnya dan lebih cepat kembalinya.” </w:t>
      </w:r>
      <w:r w:rsidRPr="00B461D3">
        <w:rPr>
          <w:rFonts w:asciiTheme="majorBidi" w:hAnsiTheme="majorBidi" w:cs="Times New Roman"/>
          <w:bCs/>
          <w:sz w:val="24"/>
          <w:szCs w:val="24"/>
        </w:rPr>
        <w:t>(HR. Ahmad).</w:t>
      </w:r>
      <w:r>
        <w:rPr>
          <w:rFonts w:asciiTheme="majorBidi" w:hAnsiTheme="majorBidi" w:cs="Times New Roman"/>
          <w:bCs/>
          <w:sz w:val="24"/>
          <w:szCs w:val="24"/>
          <w:lang w:val="id-ID"/>
        </w:rPr>
        <w:t xml:space="preserve"> Penelitian sebelumnya menunjukkan bahwa </w:t>
      </w:r>
      <w:r w:rsidRPr="00CB348D">
        <w:rPr>
          <w:rFonts w:asciiTheme="majorBidi" w:hAnsiTheme="majorBidi" w:cs="Times New Roman"/>
          <w:bCs/>
          <w:sz w:val="24"/>
          <w:szCs w:val="24"/>
        </w:rPr>
        <w:t xml:space="preserve">shalat tahajud dapat menurunkan kecemasan mahasiswa tingkat akhir yang mengerjakan skripsi. </w:t>
      </w:r>
      <w:proofErr w:type="gramStart"/>
      <w:r w:rsidRPr="00CB348D">
        <w:rPr>
          <w:rFonts w:asciiTheme="majorBidi" w:hAnsiTheme="majorBidi" w:cs="Times New Roman"/>
          <w:bCs/>
          <w:sz w:val="24"/>
          <w:szCs w:val="24"/>
        </w:rPr>
        <w:t>Hal tersebut didukung dengan hasil behavior checklist dan wawancara kedua subjek mengaku merasa lebih tenang setelah shalat tahajud rutin.</w:t>
      </w:r>
      <w:proofErr w:type="gramEnd"/>
      <w:r>
        <w:rPr>
          <w:rStyle w:val="FootnoteReference"/>
          <w:rFonts w:asciiTheme="majorBidi" w:hAnsiTheme="majorBidi" w:cs="Times New Roman"/>
          <w:bCs/>
          <w:sz w:val="24"/>
          <w:szCs w:val="24"/>
        </w:rPr>
        <w:footnoteReference w:id="16"/>
      </w:r>
    </w:p>
    <w:p w:rsidR="00D953AC" w:rsidRDefault="00D953AC" w:rsidP="00D953AC">
      <w:pPr>
        <w:spacing w:line="360" w:lineRule="auto"/>
        <w:ind w:left="360" w:firstLine="720"/>
        <w:jc w:val="both"/>
        <w:rPr>
          <w:rFonts w:asciiTheme="majorBidi" w:hAnsiTheme="majorBidi" w:cs="Times New Roman"/>
          <w:bCs/>
          <w:sz w:val="24"/>
          <w:szCs w:val="24"/>
        </w:rPr>
      </w:pPr>
      <w:r w:rsidRPr="00B461D3">
        <w:rPr>
          <w:rFonts w:asciiTheme="majorBidi" w:hAnsiTheme="majorBidi" w:cs="Times New Roman"/>
          <w:bCs/>
          <w:sz w:val="24"/>
          <w:szCs w:val="24"/>
          <w:lang w:val="id-ID"/>
        </w:rPr>
        <w:t>Penelitian ini dilakukan di Pondok Pesantren Al-Barokah Mangunsuman, Siman, Ponorogo merupakan salah satu pondok pesantren modern salafiyah yang ada di Ponorogo. Pondok Pesantren Al Barokah  diasuh oleh K.H Imam Suyono. K.H Imam Suyono, membiasakan semua santri putri untuk melaksanakan salat sunnah tahajud dan dhuha. Pondok pesantren adalah salah satu diantara aspirasi umat dalam mencari pola, model, dan sistem pendidikan. Sistem pada pola pendidikan di pondok pesantren bertitik tolak kepada pengalaman dan ilmu sang kiai sebagai pengelola dan pengasuh.</w:t>
      </w:r>
      <w:r w:rsidRPr="00B461D3">
        <w:rPr>
          <w:rStyle w:val="FootnoteReference"/>
          <w:rFonts w:asciiTheme="majorBidi" w:hAnsiTheme="majorBidi" w:cs="Times New Roman"/>
          <w:bCs/>
          <w:sz w:val="24"/>
          <w:szCs w:val="24"/>
          <w:lang w:val="id-ID"/>
        </w:rPr>
        <w:footnoteReference w:id="17"/>
      </w:r>
      <w:r w:rsidRPr="00B461D3">
        <w:rPr>
          <w:rFonts w:asciiTheme="majorBidi" w:hAnsiTheme="majorBidi" w:cs="Times New Roman"/>
          <w:bCs/>
          <w:sz w:val="24"/>
          <w:szCs w:val="24"/>
          <w:lang w:val="id-ID"/>
        </w:rPr>
        <w:t xml:space="preserve"> Pondok Pesantren Al-Barokah merupakan sebuah lembaga pendidikan non formal berbasis pesantren salafiyah yang memiliki sekitar 300 santri dengan rata-rata sebagian besar mengenyam pendidikan formal perkuliahan, berbagai kegiatan keagamaan yang dilakukan didalamnya ada sholawatan, ngaji kitab kuning, banjari dan salat sunnah. Salat sebagai ritual ibadah manusia kepada allah terbagi menjadi dua yaitu sahalat fardhu dan salat sunnah. </w:t>
      </w:r>
    </w:p>
    <w:p w:rsidR="00D953AC" w:rsidRDefault="00D953AC" w:rsidP="00D953AC">
      <w:pPr>
        <w:spacing w:line="360" w:lineRule="auto"/>
        <w:ind w:left="360" w:firstLine="720"/>
        <w:jc w:val="both"/>
        <w:rPr>
          <w:rFonts w:asciiTheme="majorBidi" w:hAnsiTheme="majorBidi" w:cs="Times New Roman"/>
          <w:bCs/>
          <w:sz w:val="24"/>
          <w:szCs w:val="24"/>
        </w:rPr>
      </w:pPr>
      <w:r w:rsidRPr="00B461D3">
        <w:rPr>
          <w:rFonts w:asciiTheme="majorBidi" w:hAnsiTheme="majorBidi" w:cs="Times New Roman"/>
          <w:bCs/>
          <w:sz w:val="24"/>
          <w:szCs w:val="24"/>
          <w:lang w:val="id-ID"/>
        </w:rPr>
        <w:t xml:space="preserve">Salat sunnah yang meliputi salat awwabin, hajat, tahajud serta dhuha, dianjurkan dilaksanakan oleh pengasuh pondok al-barokah K.H Imam Suyono. Pembiasaan salat dhuha dikerjakan secara berjamaah oleh seluruh santri dan pengasuh pondok K.H Imam Suyono selepas mengaji kitab minhajul abidin pagi hari. Sedangkan salat tahajud dilakukan tidak secara berjamaah namun pengasuh pondok juga ikut melaksanakan. Penelitian ini </w:t>
      </w:r>
      <w:r w:rsidRPr="00B461D3">
        <w:rPr>
          <w:rFonts w:asciiTheme="majorBidi" w:hAnsiTheme="majorBidi" w:cs="Times New Roman"/>
          <w:bCs/>
          <w:sz w:val="24"/>
          <w:szCs w:val="24"/>
          <w:lang w:val="id-ID"/>
        </w:rPr>
        <w:lastRenderedPageBreak/>
        <w:t xml:space="preserve">mengkaji mengenai tujuan pembiasaan salat sunnah tahajud bagi santri putri adalah untuk menenangkan diri untuk mengurangi kecemasan. </w:t>
      </w:r>
    </w:p>
    <w:p w:rsidR="00D953AC" w:rsidRDefault="00D953AC" w:rsidP="00D953AC">
      <w:pPr>
        <w:spacing w:line="360" w:lineRule="auto"/>
        <w:ind w:left="360" w:firstLine="720"/>
        <w:jc w:val="both"/>
        <w:rPr>
          <w:rFonts w:asciiTheme="majorBidi" w:hAnsiTheme="majorBidi" w:cs="Times New Roman"/>
          <w:sz w:val="24"/>
          <w:szCs w:val="24"/>
          <w:lang w:val="id-ID"/>
        </w:rPr>
      </w:pPr>
      <w:r w:rsidRPr="00B461D3">
        <w:rPr>
          <w:rFonts w:asciiTheme="majorBidi" w:hAnsiTheme="majorBidi" w:cs="Times New Roman"/>
          <w:sz w:val="24"/>
          <w:szCs w:val="24"/>
          <w:lang w:val="id-ID"/>
        </w:rPr>
        <w:t>Berdasarkan uraian diatas peneliti bertujuan untuk mengetahui pembiasaan salat tahajud dan dhuha dalam menurunkan kecemasan santri putri di pondok pesantren al-barokah. Hal ini membuat penulis ingin mencari tahu kecemasan apa yang membuat santri putri memilih jalan spiritual salat sunnah tahajud dan dhuha untuk mengurangi kecemasan,  kemudian penulis melakukan penelitian dengan judul</w:t>
      </w:r>
      <w:r w:rsidRPr="00B461D3">
        <w:rPr>
          <w:rFonts w:asciiTheme="majorBidi" w:hAnsiTheme="majorBidi" w:cs="Times New Roman"/>
          <w:b/>
          <w:bCs/>
          <w:sz w:val="24"/>
          <w:szCs w:val="24"/>
          <w:lang w:val="id-ID"/>
        </w:rPr>
        <w:t xml:space="preserve"> Pembiasaaan Salat Tahajud dan Salat Dhuha Dalam Penurunan Tingkat Kecemasan Santri Putri di Pondok Pesantren Al Barokah Mangunsuman, Siman, Ponorogo, </w:t>
      </w:r>
      <w:r w:rsidRPr="00B461D3">
        <w:rPr>
          <w:rFonts w:asciiTheme="majorBidi" w:hAnsiTheme="majorBidi" w:cs="Times New Roman"/>
          <w:sz w:val="24"/>
          <w:szCs w:val="24"/>
          <w:lang w:val="id-ID"/>
        </w:rPr>
        <w:t xml:space="preserve">dengan ini penelitian penting untuk dilakukan agar mengatasi persoalan tersebut diatas. </w:t>
      </w:r>
    </w:p>
    <w:p w:rsidR="00D953AC" w:rsidRPr="007F775A" w:rsidRDefault="00D953AC" w:rsidP="00D953AC">
      <w:pPr>
        <w:spacing w:line="360" w:lineRule="auto"/>
        <w:ind w:left="360" w:firstLine="720"/>
        <w:jc w:val="both"/>
        <w:rPr>
          <w:rFonts w:asciiTheme="majorBidi" w:hAnsiTheme="majorBidi" w:cs="Times New Roman"/>
          <w:sz w:val="24"/>
          <w:szCs w:val="24"/>
          <w:lang w:val="id-ID"/>
        </w:rPr>
      </w:pPr>
    </w:p>
    <w:p w:rsidR="00D953AC" w:rsidRDefault="00D953AC" w:rsidP="00D953AC">
      <w:pPr>
        <w:pStyle w:val="ListParagraph"/>
        <w:numPr>
          <w:ilvl w:val="0"/>
          <w:numId w:val="21"/>
        </w:numPr>
        <w:spacing w:line="360" w:lineRule="auto"/>
        <w:ind w:left="360"/>
        <w:jc w:val="both"/>
        <w:rPr>
          <w:rFonts w:asciiTheme="majorBidi" w:hAnsiTheme="majorBidi" w:cs="Times New Roman"/>
          <w:b/>
          <w:bCs/>
          <w:sz w:val="24"/>
          <w:szCs w:val="24"/>
        </w:rPr>
      </w:pPr>
      <w:r w:rsidRPr="00B461D3">
        <w:rPr>
          <w:rFonts w:asciiTheme="majorBidi" w:hAnsiTheme="majorBidi" w:cs="Times New Roman"/>
          <w:b/>
          <w:bCs/>
          <w:sz w:val="24"/>
          <w:szCs w:val="24"/>
          <w:lang w:val="id-ID"/>
        </w:rPr>
        <w:t>Fokus Penelitian</w:t>
      </w:r>
    </w:p>
    <w:p w:rsidR="00D953AC" w:rsidRPr="00B461D3" w:rsidRDefault="00D953AC" w:rsidP="00D953AC">
      <w:pPr>
        <w:spacing w:line="360" w:lineRule="auto"/>
        <w:ind w:left="360" w:firstLine="720"/>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Berdasarkan latar belakang diatas maka peneliti memfokuskan pada permasalahan tentang </w:t>
      </w:r>
      <w:r w:rsidRPr="00DC2592">
        <w:rPr>
          <w:rFonts w:asciiTheme="majorBidi" w:hAnsiTheme="majorBidi" w:cs="Times New Roman"/>
          <w:sz w:val="24"/>
          <w:szCs w:val="24"/>
          <w:lang w:val="id-ID"/>
        </w:rPr>
        <w:t>bagaimana pembiasaan salat tahajud dan dhuha dilaksanakan sehingga dapat menurunkan kecemasan yang dialami oleh santri putri.  Hal ini</w:t>
      </w:r>
      <w:r w:rsidRPr="00B461D3">
        <w:rPr>
          <w:rFonts w:asciiTheme="majorBidi" w:hAnsiTheme="majorBidi" w:cs="Times New Roman"/>
          <w:sz w:val="24"/>
          <w:szCs w:val="24"/>
          <w:lang w:val="id-ID"/>
        </w:rPr>
        <w:t xml:space="preserve">bertujuan untuk fokus terhadap penelitian yang diobservasi yaitu pembiasaan salat tahajud dan dhuha di pondok pesantren al barokah sehingga memberikan implikasi penurunan kecemasan pada santri. </w:t>
      </w:r>
    </w:p>
    <w:p w:rsidR="00D953AC" w:rsidRPr="00B461D3" w:rsidRDefault="00D953AC" w:rsidP="00D953AC">
      <w:pPr>
        <w:pStyle w:val="ListParagraph"/>
        <w:spacing w:line="360" w:lineRule="auto"/>
        <w:ind w:left="229" w:firstLine="556"/>
        <w:jc w:val="both"/>
        <w:rPr>
          <w:rFonts w:asciiTheme="majorBidi" w:hAnsiTheme="majorBidi" w:cs="Times New Roman"/>
          <w:sz w:val="24"/>
          <w:szCs w:val="24"/>
          <w:lang w:val="id-ID"/>
        </w:rPr>
      </w:pPr>
    </w:p>
    <w:p w:rsidR="00D953AC" w:rsidRPr="00B461D3" w:rsidRDefault="00D953AC" w:rsidP="00D953AC">
      <w:pPr>
        <w:pStyle w:val="ListParagraph"/>
        <w:numPr>
          <w:ilvl w:val="0"/>
          <w:numId w:val="21"/>
        </w:numPr>
        <w:spacing w:line="360" w:lineRule="auto"/>
        <w:ind w:left="360"/>
        <w:jc w:val="both"/>
        <w:rPr>
          <w:rFonts w:asciiTheme="majorBidi" w:hAnsiTheme="majorBidi" w:cs="Times New Roman"/>
          <w:b/>
          <w:bCs/>
          <w:sz w:val="24"/>
          <w:szCs w:val="24"/>
          <w:lang w:val="id-ID"/>
        </w:rPr>
      </w:pPr>
      <w:r w:rsidRPr="00195C86">
        <w:rPr>
          <w:rFonts w:asciiTheme="majorBidi" w:hAnsiTheme="majorBidi" w:cs="Times New Roman"/>
          <w:b/>
          <w:bCs/>
          <w:sz w:val="24"/>
          <w:szCs w:val="24"/>
          <w:lang w:val="id-ID"/>
        </w:rPr>
        <w:t>Rumusan</w:t>
      </w:r>
      <w:r w:rsidRPr="00B461D3">
        <w:rPr>
          <w:rFonts w:asciiTheme="majorBidi" w:hAnsiTheme="majorBidi" w:cs="Times New Roman"/>
          <w:b/>
          <w:bCs/>
          <w:sz w:val="24"/>
          <w:szCs w:val="24"/>
          <w:lang w:val="id-ID"/>
        </w:rPr>
        <w:t xml:space="preserve"> Masalah</w:t>
      </w:r>
    </w:p>
    <w:p w:rsidR="00D953AC" w:rsidRPr="00B461D3" w:rsidRDefault="00D953AC" w:rsidP="00D953AC">
      <w:pPr>
        <w:spacing w:line="360" w:lineRule="auto"/>
        <w:ind w:left="360" w:firstLine="720"/>
        <w:jc w:val="both"/>
        <w:rPr>
          <w:rFonts w:asciiTheme="majorBidi" w:hAnsiTheme="majorBidi" w:cs="Times New Roman"/>
          <w:sz w:val="24"/>
          <w:szCs w:val="24"/>
          <w:lang w:val="id-ID"/>
        </w:rPr>
      </w:pPr>
      <w:r w:rsidRPr="00B461D3">
        <w:rPr>
          <w:rFonts w:asciiTheme="majorBidi" w:hAnsiTheme="majorBidi" w:cs="Times New Roman"/>
          <w:sz w:val="24"/>
          <w:szCs w:val="24"/>
          <w:lang w:val="id-ID"/>
        </w:rPr>
        <w:t>Berdasarkan fokus atau batasan masalah yang diungkapkan di atas, dikemukakan beberapa masalah yang akan diteliti, sebagai berikut:</w:t>
      </w:r>
    </w:p>
    <w:p w:rsidR="00D953AC" w:rsidRPr="00195C86" w:rsidRDefault="00D953AC" w:rsidP="00D953AC">
      <w:pPr>
        <w:pStyle w:val="ListParagraph"/>
        <w:numPr>
          <w:ilvl w:val="0"/>
          <w:numId w:val="22"/>
        </w:numPr>
        <w:spacing w:line="360" w:lineRule="auto"/>
        <w:jc w:val="both"/>
        <w:rPr>
          <w:rFonts w:asciiTheme="majorBidi" w:hAnsiTheme="majorBidi" w:cs="Times New Roman"/>
          <w:sz w:val="24"/>
          <w:szCs w:val="24"/>
        </w:rPr>
      </w:pPr>
      <w:r w:rsidRPr="00195C86">
        <w:rPr>
          <w:rFonts w:asciiTheme="majorBidi" w:hAnsiTheme="majorBidi" w:cs="Times New Roman"/>
          <w:sz w:val="24"/>
          <w:szCs w:val="24"/>
          <w:lang w:val="id-ID"/>
        </w:rPr>
        <w:t>Bagaimana pelaksanaan salat tahajud dan dhuha di pondok pesantren Al-Barokah, mangunsuman, siman, ponorogo?</w:t>
      </w:r>
    </w:p>
    <w:p w:rsidR="00D953AC" w:rsidRPr="00B461D3" w:rsidRDefault="00D953AC" w:rsidP="00D953AC">
      <w:pPr>
        <w:pStyle w:val="ListParagraph"/>
        <w:numPr>
          <w:ilvl w:val="0"/>
          <w:numId w:val="22"/>
        </w:numPr>
        <w:spacing w:line="360" w:lineRule="auto"/>
        <w:jc w:val="both"/>
        <w:rPr>
          <w:rFonts w:asciiTheme="majorBidi" w:hAnsiTheme="majorBidi" w:cs="Times New Roman"/>
          <w:sz w:val="24"/>
          <w:szCs w:val="24"/>
          <w:lang w:val="id-ID"/>
        </w:rPr>
      </w:pPr>
      <w:r w:rsidRPr="00B461D3">
        <w:rPr>
          <w:rFonts w:asciiTheme="majorBidi" w:hAnsiTheme="majorBidi" w:cs="Times New Roman"/>
          <w:sz w:val="24"/>
          <w:szCs w:val="24"/>
          <w:lang w:val="id-ID"/>
        </w:rPr>
        <w:t>Apa saja kecemasan santri putri di pondok pesantren Al-Barokah, mangunsuman, siman, ponorogo ?</w:t>
      </w:r>
    </w:p>
    <w:p w:rsidR="00D953AC" w:rsidRPr="00B461D3" w:rsidRDefault="00D953AC" w:rsidP="00D953AC">
      <w:pPr>
        <w:pStyle w:val="ListParagraph"/>
        <w:numPr>
          <w:ilvl w:val="0"/>
          <w:numId w:val="22"/>
        </w:numPr>
        <w:spacing w:line="360" w:lineRule="auto"/>
        <w:jc w:val="both"/>
        <w:rPr>
          <w:rFonts w:asciiTheme="majorBidi" w:hAnsiTheme="majorBidi" w:cs="Times New Roman"/>
          <w:sz w:val="24"/>
          <w:szCs w:val="24"/>
          <w:lang w:val="id-ID"/>
        </w:rPr>
      </w:pPr>
      <w:r w:rsidRPr="00B461D3">
        <w:rPr>
          <w:rFonts w:asciiTheme="majorBidi" w:hAnsiTheme="majorBidi" w:cs="Times New Roman"/>
          <w:sz w:val="24"/>
          <w:szCs w:val="24"/>
          <w:lang w:val="id-ID"/>
        </w:rPr>
        <w:t>Bagaimana implikasi pembiasaan salat tahajud dan dhuha terhadap kecemasan santri putri di pondok pesantren al-Brokah, mangunsuman, siman ponorogo?</w:t>
      </w:r>
    </w:p>
    <w:p w:rsidR="00D953AC" w:rsidRPr="00B461D3" w:rsidRDefault="00D953AC" w:rsidP="00D953AC">
      <w:pPr>
        <w:spacing w:line="360" w:lineRule="auto"/>
        <w:ind w:left="643" w:hanging="414"/>
        <w:jc w:val="both"/>
        <w:rPr>
          <w:rFonts w:asciiTheme="majorBidi" w:hAnsiTheme="majorBidi" w:cs="Times New Roman"/>
          <w:sz w:val="24"/>
          <w:szCs w:val="24"/>
          <w:lang w:val="id-ID"/>
        </w:rPr>
      </w:pPr>
    </w:p>
    <w:p w:rsidR="00D953AC" w:rsidRPr="00B461D3" w:rsidRDefault="00D953AC" w:rsidP="00D953AC">
      <w:pPr>
        <w:pStyle w:val="ListParagraph"/>
        <w:numPr>
          <w:ilvl w:val="0"/>
          <w:numId w:val="21"/>
        </w:numPr>
        <w:spacing w:line="360" w:lineRule="auto"/>
        <w:ind w:left="360"/>
        <w:jc w:val="both"/>
        <w:rPr>
          <w:rFonts w:asciiTheme="majorBidi" w:hAnsiTheme="majorBidi" w:cs="Times New Roman"/>
          <w:b/>
          <w:sz w:val="24"/>
          <w:szCs w:val="24"/>
          <w:lang w:val="id-ID"/>
        </w:rPr>
      </w:pPr>
      <w:r w:rsidRPr="00195C86">
        <w:rPr>
          <w:rFonts w:asciiTheme="majorBidi" w:hAnsiTheme="majorBidi" w:cs="Times New Roman"/>
          <w:b/>
          <w:bCs/>
          <w:sz w:val="24"/>
          <w:szCs w:val="24"/>
          <w:lang w:val="id-ID"/>
        </w:rPr>
        <w:lastRenderedPageBreak/>
        <w:t>Tujuan</w:t>
      </w:r>
      <w:r w:rsidRPr="00B461D3">
        <w:rPr>
          <w:rFonts w:asciiTheme="majorBidi" w:hAnsiTheme="majorBidi" w:cs="Times New Roman"/>
          <w:b/>
          <w:sz w:val="24"/>
          <w:szCs w:val="24"/>
          <w:lang w:val="id-ID"/>
        </w:rPr>
        <w:t>Penelitian</w:t>
      </w:r>
    </w:p>
    <w:p w:rsidR="00D953AC" w:rsidRDefault="00D953AC" w:rsidP="00D953AC">
      <w:pPr>
        <w:pStyle w:val="ListParagraph"/>
        <w:numPr>
          <w:ilvl w:val="0"/>
          <w:numId w:val="23"/>
        </w:numPr>
        <w:spacing w:line="360" w:lineRule="auto"/>
        <w:jc w:val="both"/>
        <w:rPr>
          <w:rFonts w:asciiTheme="majorBidi" w:hAnsiTheme="majorBidi" w:cs="Times New Roman"/>
          <w:sz w:val="24"/>
          <w:szCs w:val="24"/>
        </w:rPr>
      </w:pPr>
      <w:r w:rsidRPr="00B461D3">
        <w:rPr>
          <w:rFonts w:asciiTheme="majorBidi" w:hAnsiTheme="majorBidi" w:cs="Times New Roman"/>
          <w:sz w:val="24"/>
          <w:szCs w:val="24"/>
        </w:rPr>
        <w:t xml:space="preserve">Untuk </w:t>
      </w:r>
      <w:r w:rsidRPr="00B461D3">
        <w:rPr>
          <w:rFonts w:asciiTheme="majorBidi" w:hAnsiTheme="majorBidi" w:cs="Times New Roman"/>
          <w:sz w:val="24"/>
          <w:szCs w:val="24"/>
          <w:lang w:val="id-ID"/>
        </w:rPr>
        <w:t>mengetahui pelaksanaan salat dhuha dan tahajud santri putri di pondok pesantren al-barokah, mangunsuman, siman, ponorogo</w:t>
      </w:r>
    </w:p>
    <w:p w:rsidR="00D953AC" w:rsidRPr="00195C86" w:rsidRDefault="00D953AC" w:rsidP="00D953AC">
      <w:pPr>
        <w:pStyle w:val="ListParagraph"/>
        <w:numPr>
          <w:ilvl w:val="0"/>
          <w:numId w:val="23"/>
        </w:numPr>
        <w:spacing w:line="360" w:lineRule="auto"/>
        <w:jc w:val="both"/>
        <w:rPr>
          <w:rFonts w:asciiTheme="majorBidi" w:hAnsiTheme="majorBidi" w:cs="Times New Roman"/>
          <w:sz w:val="24"/>
          <w:szCs w:val="24"/>
        </w:rPr>
      </w:pPr>
      <w:r w:rsidRPr="00B461D3">
        <w:rPr>
          <w:rFonts w:asciiTheme="majorBidi" w:hAnsiTheme="majorBidi" w:cs="Times New Roman"/>
          <w:sz w:val="24"/>
          <w:szCs w:val="24"/>
        </w:rPr>
        <w:t xml:space="preserve">Untuk mengetahui </w:t>
      </w:r>
      <w:r w:rsidRPr="00195C86">
        <w:rPr>
          <w:rFonts w:asciiTheme="majorBidi" w:hAnsiTheme="majorBidi" w:cs="Times New Roman"/>
          <w:sz w:val="24"/>
          <w:szCs w:val="24"/>
        </w:rPr>
        <w:t>kecemasan santri putri di pondok pesantren Al-Barokah, mangunsuman, siman, ponorogo</w:t>
      </w:r>
    </w:p>
    <w:p w:rsidR="00D953AC" w:rsidRPr="00B461D3" w:rsidRDefault="00D953AC" w:rsidP="00D953AC">
      <w:pPr>
        <w:pStyle w:val="ListParagraph"/>
        <w:numPr>
          <w:ilvl w:val="0"/>
          <w:numId w:val="23"/>
        </w:numPr>
        <w:spacing w:line="360" w:lineRule="auto"/>
        <w:jc w:val="both"/>
        <w:rPr>
          <w:rFonts w:asciiTheme="majorBidi" w:hAnsiTheme="majorBidi" w:cs="Times New Roman"/>
          <w:sz w:val="24"/>
          <w:szCs w:val="24"/>
          <w:lang w:val="id-ID"/>
        </w:rPr>
      </w:pPr>
      <w:r w:rsidRPr="00195C86">
        <w:rPr>
          <w:rFonts w:asciiTheme="majorBidi" w:hAnsiTheme="majorBidi" w:cs="Times New Roman"/>
          <w:sz w:val="24"/>
          <w:szCs w:val="24"/>
        </w:rPr>
        <w:t>Untuk</w:t>
      </w:r>
      <w:r w:rsidRPr="00B461D3">
        <w:rPr>
          <w:rFonts w:asciiTheme="majorBidi" w:hAnsiTheme="majorBidi" w:cs="Times New Roman"/>
          <w:sz w:val="24"/>
          <w:szCs w:val="24"/>
          <w:lang w:val="id-ID"/>
        </w:rPr>
        <w:t xml:space="preserve"> mengetahuidampak pembiasaan salat tahajud dan dhuha terhadap kecemasan santri putri di pondok pesantren al-Brokah, mangunsuman, siman ponorogo.</w:t>
      </w:r>
    </w:p>
    <w:p w:rsidR="00D953AC" w:rsidRPr="00B461D3" w:rsidRDefault="00D953AC" w:rsidP="00D953AC">
      <w:pPr>
        <w:pStyle w:val="ListParagraph"/>
        <w:spacing w:line="360" w:lineRule="auto"/>
        <w:ind w:left="502" w:hanging="284"/>
        <w:jc w:val="both"/>
        <w:rPr>
          <w:rFonts w:asciiTheme="majorBidi" w:hAnsiTheme="majorBidi" w:cs="Times New Roman"/>
          <w:bCs/>
          <w:sz w:val="24"/>
          <w:szCs w:val="24"/>
          <w:lang w:val="id-ID"/>
        </w:rPr>
      </w:pPr>
    </w:p>
    <w:p w:rsidR="00D953AC" w:rsidRPr="00B461D3" w:rsidRDefault="00D953AC" w:rsidP="00D953AC">
      <w:pPr>
        <w:pStyle w:val="ListParagraph"/>
        <w:numPr>
          <w:ilvl w:val="0"/>
          <w:numId w:val="21"/>
        </w:numPr>
        <w:spacing w:line="360" w:lineRule="auto"/>
        <w:ind w:left="360"/>
        <w:jc w:val="both"/>
        <w:rPr>
          <w:rFonts w:asciiTheme="majorBidi" w:hAnsiTheme="majorBidi" w:cs="Times New Roman"/>
          <w:b/>
          <w:sz w:val="24"/>
          <w:szCs w:val="24"/>
        </w:rPr>
      </w:pPr>
      <w:r w:rsidRPr="00195C86">
        <w:rPr>
          <w:rFonts w:asciiTheme="majorBidi" w:hAnsiTheme="majorBidi" w:cs="Times New Roman"/>
          <w:b/>
          <w:bCs/>
          <w:sz w:val="24"/>
          <w:szCs w:val="24"/>
          <w:lang w:val="id-ID"/>
        </w:rPr>
        <w:t>Manfaat</w:t>
      </w:r>
      <w:r w:rsidRPr="00B461D3">
        <w:rPr>
          <w:rFonts w:asciiTheme="majorBidi" w:hAnsiTheme="majorBidi" w:cs="Times New Roman"/>
          <w:b/>
          <w:sz w:val="24"/>
          <w:szCs w:val="24"/>
        </w:rPr>
        <w:t xml:space="preserve"> Penelitian</w:t>
      </w:r>
    </w:p>
    <w:p w:rsidR="00D953AC" w:rsidRDefault="00D953AC" w:rsidP="00D953AC">
      <w:pPr>
        <w:spacing w:line="360" w:lineRule="auto"/>
        <w:ind w:left="360" w:firstLine="720"/>
        <w:jc w:val="both"/>
        <w:rPr>
          <w:rFonts w:asciiTheme="majorBidi" w:hAnsiTheme="majorBidi" w:cs="Times New Roman"/>
          <w:sz w:val="24"/>
          <w:szCs w:val="24"/>
          <w:lang w:val="id-ID"/>
        </w:rPr>
      </w:pPr>
      <w:r w:rsidRPr="00B461D3">
        <w:rPr>
          <w:rFonts w:asciiTheme="majorBidi" w:hAnsiTheme="majorBidi" w:cs="Times New Roman"/>
          <w:sz w:val="24"/>
          <w:szCs w:val="24"/>
        </w:rPr>
        <w:t>Setelah mengetahui tujuan dari penelitian ini, maka hasil penelitian ini dapat bermanfaat sebagai</w:t>
      </w:r>
      <w:r w:rsidRPr="00B461D3">
        <w:rPr>
          <w:rFonts w:asciiTheme="majorBidi" w:hAnsiTheme="majorBidi" w:cs="Times New Roman"/>
          <w:sz w:val="24"/>
          <w:szCs w:val="24"/>
          <w:lang w:val="id-ID"/>
        </w:rPr>
        <w:t xml:space="preserve"> berikut:</w:t>
      </w:r>
    </w:p>
    <w:p w:rsidR="00D953AC" w:rsidRDefault="00D953AC" w:rsidP="00D953AC">
      <w:pPr>
        <w:pStyle w:val="ListParagraph"/>
        <w:numPr>
          <w:ilvl w:val="0"/>
          <w:numId w:val="2"/>
        </w:numPr>
        <w:spacing w:line="360" w:lineRule="auto"/>
        <w:ind w:left="567"/>
        <w:jc w:val="both"/>
        <w:rPr>
          <w:rFonts w:asciiTheme="majorBidi" w:hAnsiTheme="majorBidi" w:cs="Times New Roman"/>
          <w:b/>
          <w:sz w:val="24"/>
          <w:szCs w:val="24"/>
          <w:lang w:val="id-ID"/>
        </w:rPr>
      </w:pPr>
      <w:r>
        <w:rPr>
          <w:rFonts w:asciiTheme="majorBidi" w:hAnsiTheme="majorBidi" w:cs="Times New Roman"/>
          <w:b/>
          <w:sz w:val="24"/>
          <w:szCs w:val="24"/>
          <w:lang w:val="id-ID"/>
        </w:rPr>
        <w:t>Manfaat Teoretis</w:t>
      </w:r>
    </w:p>
    <w:p w:rsidR="00D953AC" w:rsidRPr="00DC2592" w:rsidRDefault="00D953AC" w:rsidP="00D953AC">
      <w:pPr>
        <w:pStyle w:val="ListParagraph"/>
        <w:spacing w:line="360" w:lineRule="auto"/>
        <w:ind w:left="567"/>
        <w:jc w:val="both"/>
        <w:rPr>
          <w:rFonts w:asciiTheme="majorBidi" w:hAnsiTheme="majorBidi" w:cs="Times New Roman"/>
          <w:bCs/>
          <w:sz w:val="24"/>
          <w:szCs w:val="24"/>
          <w:lang w:val="id-ID"/>
        </w:rPr>
      </w:pPr>
      <w:r>
        <w:rPr>
          <w:rFonts w:asciiTheme="majorBidi" w:hAnsiTheme="majorBidi" w:cs="Times New Roman"/>
          <w:bCs/>
          <w:sz w:val="24"/>
          <w:szCs w:val="24"/>
          <w:lang w:val="id-ID"/>
        </w:rPr>
        <w:t xml:space="preserve">Penelitian ini diharapkan dapat menambah pengetahuan dan kajian teori mengenai salah satu terapi psikoterapi dalam islam melalui pelaksanaan salat tahajud dan dhuha. </w:t>
      </w:r>
    </w:p>
    <w:p w:rsidR="00D953AC" w:rsidRPr="00DC2592" w:rsidRDefault="00D953AC" w:rsidP="00D953AC">
      <w:pPr>
        <w:pStyle w:val="ListParagraph"/>
        <w:numPr>
          <w:ilvl w:val="0"/>
          <w:numId w:val="2"/>
        </w:numPr>
        <w:spacing w:line="360" w:lineRule="auto"/>
        <w:ind w:left="567"/>
        <w:jc w:val="both"/>
        <w:rPr>
          <w:rFonts w:asciiTheme="majorBidi" w:hAnsiTheme="majorBidi" w:cs="Times New Roman"/>
          <w:b/>
          <w:sz w:val="24"/>
          <w:szCs w:val="24"/>
          <w:lang w:val="id-ID"/>
        </w:rPr>
      </w:pPr>
      <w:r>
        <w:rPr>
          <w:rFonts w:asciiTheme="majorBidi" w:hAnsiTheme="majorBidi" w:cs="Times New Roman"/>
          <w:b/>
          <w:sz w:val="24"/>
          <w:szCs w:val="24"/>
          <w:lang w:val="id-ID"/>
        </w:rPr>
        <w:t xml:space="preserve">Manfaat Praktis </w:t>
      </w:r>
    </w:p>
    <w:p w:rsidR="00D953AC" w:rsidRPr="00B461D3" w:rsidRDefault="00D953AC" w:rsidP="00D953AC">
      <w:pPr>
        <w:pStyle w:val="ListParagraph"/>
        <w:numPr>
          <w:ilvl w:val="0"/>
          <w:numId w:val="44"/>
        </w:numPr>
        <w:spacing w:line="360" w:lineRule="auto"/>
        <w:ind w:left="709"/>
        <w:jc w:val="both"/>
        <w:rPr>
          <w:rFonts w:asciiTheme="majorBidi" w:hAnsiTheme="majorBidi" w:cs="Times New Roman"/>
          <w:sz w:val="24"/>
          <w:szCs w:val="24"/>
        </w:rPr>
      </w:pPr>
      <w:r w:rsidRPr="00B461D3">
        <w:rPr>
          <w:rFonts w:asciiTheme="majorBidi" w:hAnsiTheme="majorBidi" w:cs="Times New Roman"/>
          <w:sz w:val="24"/>
          <w:szCs w:val="24"/>
        </w:rPr>
        <w:t xml:space="preserve">Bagi lembaga </w:t>
      </w:r>
    </w:p>
    <w:p w:rsidR="00D953AC" w:rsidRPr="00B461D3" w:rsidRDefault="00D953AC" w:rsidP="00D953AC">
      <w:pPr>
        <w:pStyle w:val="ListParagraph"/>
        <w:spacing w:line="360" w:lineRule="auto"/>
        <w:jc w:val="both"/>
        <w:rPr>
          <w:rFonts w:asciiTheme="majorBidi" w:hAnsiTheme="majorBidi" w:cs="Times New Roman"/>
          <w:sz w:val="24"/>
          <w:szCs w:val="24"/>
          <w:lang w:val="id-ID"/>
        </w:rPr>
      </w:pPr>
      <w:r w:rsidRPr="00B461D3">
        <w:rPr>
          <w:rFonts w:asciiTheme="majorBidi" w:hAnsiTheme="majorBidi" w:cs="Times New Roman"/>
          <w:sz w:val="24"/>
          <w:szCs w:val="24"/>
        </w:rPr>
        <w:t>Dengan penelitian ini diharapkan mampu memberikan khazanah keilmuan dan sumbangan gagasan sebagai upaya menumbuhkan kesadaran</w:t>
      </w:r>
      <w:r w:rsidRPr="00B461D3">
        <w:rPr>
          <w:rFonts w:asciiTheme="majorBidi" w:hAnsiTheme="majorBidi" w:cs="Times New Roman"/>
          <w:sz w:val="24"/>
          <w:szCs w:val="24"/>
          <w:lang w:val="id-ID"/>
        </w:rPr>
        <w:t xml:space="preserve"> santri untuk melaksanakan salat dhuha dan salat tahajud</w:t>
      </w:r>
    </w:p>
    <w:p w:rsidR="00D953AC" w:rsidRPr="00B461D3" w:rsidRDefault="00D953AC" w:rsidP="00D953AC">
      <w:pPr>
        <w:pStyle w:val="ListParagraph"/>
        <w:numPr>
          <w:ilvl w:val="0"/>
          <w:numId w:val="44"/>
        </w:numPr>
        <w:spacing w:line="360" w:lineRule="auto"/>
        <w:ind w:left="720"/>
        <w:jc w:val="both"/>
        <w:rPr>
          <w:rFonts w:asciiTheme="majorBidi" w:hAnsiTheme="majorBidi" w:cs="Times New Roman"/>
          <w:sz w:val="24"/>
          <w:szCs w:val="24"/>
        </w:rPr>
      </w:pPr>
      <w:r w:rsidRPr="00B461D3">
        <w:rPr>
          <w:rFonts w:asciiTheme="majorBidi" w:hAnsiTheme="majorBidi" w:cs="Times New Roman"/>
          <w:sz w:val="24"/>
          <w:szCs w:val="24"/>
        </w:rPr>
        <w:t>Pengembang ilmu pengetahuan</w:t>
      </w:r>
    </w:p>
    <w:p w:rsidR="00D953AC" w:rsidRPr="00B461D3" w:rsidRDefault="00D953AC" w:rsidP="00D953AC">
      <w:pPr>
        <w:pStyle w:val="ListParagraph"/>
        <w:spacing w:line="360" w:lineRule="auto"/>
        <w:jc w:val="both"/>
        <w:rPr>
          <w:rFonts w:asciiTheme="majorBidi" w:hAnsiTheme="majorBidi" w:cs="Times New Roman"/>
          <w:sz w:val="24"/>
          <w:szCs w:val="24"/>
          <w:lang w:val="id-ID"/>
        </w:rPr>
      </w:pPr>
      <w:r w:rsidRPr="00B461D3">
        <w:rPr>
          <w:rFonts w:asciiTheme="majorBidi" w:hAnsiTheme="majorBidi" w:cs="Times New Roman"/>
          <w:sz w:val="24"/>
          <w:szCs w:val="24"/>
        </w:rPr>
        <w:t xml:space="preserve">Dengan penelitian ini, diharapkan adanya pengembangan </w:t>
      </w:r>
      <w:r w:rsidRPr="00B461D3">
        <w:rPr>
          <w:rFonts w:asciiTheme="majorBidi" w:hAnsiTheme="majorBidi" w:cs="Times New Roman"/>
          <w:sz w:val="24"/>
          <w:szCs w:val="24"/>
          <w:lang w:val="id-ID"/>
        </w:rPr>
        <w:t>ilmu pengetahuan dari santri maupun peneliti mengetahui fadhilah melaksanakan salat tahajud dan salat dhuha</w:t>
      </w:r>
    </w:p>
    <w:p w:rsidR="00D953AC" w:rsidRPr="00B461D3" w:rsidRDefault="00D953AC" w:rsidP="00D953AC">
      <w:pPr>
        <w:pStyle w:val="ListParagraph"/>
        <w:numPr>
          <w:ilvl w:val="0"/>
          <w:numId w:val="44"/>
        </w:numPr>
        <w:spacing w:line="360" w:lineRule="auto"/>
        <w:ind w:left="720"/>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Bagi </w:t>
      </w:r>
      <w:r w:rsidRPr="00195C86">
        <w:rPr>
          <w:rFonts w:asciiTheme="majorBidi" w:hAnsiTheme="majorBidi" w:cs="Times New Roman"/>
          <w:sz w:val="24"/>
          <w:szCs w:val="24"/>
        </w:rPr>
        <w:t>peneliti</w:t>
      </w:r>
      <w:r w:rsidRPr="00B461D3">
        <w:rPr>
          <w:rFonts w:asciiTheme="majorBidi" w:hAnsiTheme="majorBidi" w:cs="Times New Roman"/>
          <w:sz w:val="24"/>
          <w:szCs w:val="24"/>
        </w:rPr>
        <w:t xml:space="preserve"> sendiri</w:t>
      </w:r>
    </w:p>
    <w:p w:rsidR="00D953AC" w:rsidRPr="00B461D3" w:rsidRDefault="00D953AC" w:rsidP="00D953AC">
      <w:pPr>
        <w:pStyle w:val="ListParagraph"/>
        <w:spacing w:line="360" w:lineRule="auto"/>
        <w:jc w:val="both"/>
        <w:rPr>
          <w:rFonts w:asciiTheme="majorBidi" w:hAnsiTheme="majorBidi" w:cs="Times New Roman"/>
          <w:sz w:val="24"/>
          <w:szCs w:val="24"/>
          <w:lang w:val="id-ID"/>
        </w:rPr>
      </w:pPr>
      <w:proofErr w:type="gramStart"/>
      <w:r w:rsidRPr="00B461D3">
        <w:rPr>
          <w:rFonts w:asciiTheme="majorBidi" w:hAnsiTheme="majorBidi" w:cs="Times New Roman"/>
          <w:sz w:val="24"/>
          <w:szCs w:val="24"/>
        </w:rPr>
        <w:t>Untuk menerapkan teori-teori yang telah didapat ketika mengikuti perkuliahan, dan mendapat pengalaman baru untuk bekal menjadi pendidik nantinya.</w:t>
      </w:r>
      <w:proofErr w:type="gramEnd"/>
      <w:r w:rsidRPr="00B461D3">
        <w:rPr>
          <w:rFonts w:asciiTheme="majorBidi" w:hAnsiTheme="majorBidi" w:cs="Times New Roman"/>
          <w:sz w:val="24"/>
          <w:szCs w:val="24"/>
        </w:rPr>
        <w:t xml:space="preserve"> Agar tidak hanya menjadi pendidik yang berpengetahuan saja tetapi juga, menjadi pendidik yang bisa menciptakan </w:t>
      </w:r>
      <w:r w:rsidRPr="00B461D3">
        <w:rPr>
          <w:rFonts w:asciiTheme="majorBidi" w:hAnsiTheme="majorBidi" w:cs="Times New Roman"/>
          <w:i/>
          <w:sz w:val="24"/>
          <w:szCs w:val="24"/>
        </w:rPr>
        <w:t>output</w:t>
      </w:r>
      <w:r w:rsidRPr="00B461D3">
        <w:rPr>
          <w:rFonts w:asciiTheme="majorBidi" w:hAnsiTheme="majorBidi" w:cs="Times New Roman"/>
          <w:sz w:val="24"/>
          <w:szCs w:val="24"/>
        </w:rPr>
        <w:t xml:space="preserve"> yang berkarakter. </w:t>
      </w:r>
    </w:p>
    <w:p w:rsidR="00D953AC" w:rsidRPr="00B461D3" w:rsidRDefault="00D953AC" w:rsidP="00D953AC">
      <w:pPr>
        <w:pStyle w:val="ListParagraph"/>
        <w:spacing w:line="360" w:lineRule="auto"/>
        <w:ind w:left="589"/>
        <w:jc w:val="both"/>
        <w:rPr>
          <w:rFonts w:asciiTheme="majorBidi" w:hAnsiTheme="majorBidi" w:cs="Times New Roman"/>
          <w:sz w:val="24"/>
          <w:szCs w:val="24"/>
          <w:lang w:val="id-ID"/>
        </w:rPr>
      </w:pPr>
    </w:p>
    <w:p w:rsidR="00D953AC" w:rsidRPr="00B461D3" w:rsidRDefault="00D953AC" w:rsidP="00D953AC">
      <w:pPr>
        <w:pStyle w:val="ListParagraph"/>
        <w:numPr>
          <w:ilvl w:val="0"/>
          <w:numId w:val="21"/>
        </w:numPr>
        <w:spacing w:line="360" w:lineRule="auto"/>
        <w:ind w:left="360"/>
        <w:jc w:val="both"/>
        <w:rPr>
          <w:rFonts w:asciiTheme="majorBidi" w:hAnsiTheme="majorBidi" w:cs="Times New Roman"/>
          <w:b/>
          <w:bCs/>
          <w:sz w:val="24"/>
          <w:szCs w:val="24"/>
          <w:lang w:val="id-ID"/>
        </w:rPr>
      </w:pPr>
      <w:r w:rsidRPr="00B461D3">
        <w:rPr>
          <w:rFonts w:asciiTheme="majorBidi" w:hAnsiTheme="majorBidi" w:cs="Times New Roman"/>
          <w:b/>
          <w:bCs/>
          <w:sz w:val="24"/>
          <w:szCs w:val="24"/>
          <w:lang w:val="id-ID"/>
        </w:rPr>
        <w:t xml:space="preserve">Sistematika </w:t>
      </w:r>
      <w:r w:rsidRPr="00B461D3">
        <w:rPr>
          <w:rFonts w:asciiTheme="majorBidi" w:hAnsiTheme="majorBidi" w:cs="Times New Roman"/>
          <w:b/>
          <w:sz w:val="24"/>
          <w:szCs w:val="24"/>
        </w:rPr>
        <w:t>Pembahasan</w:t>
      </w:r>
    </w:p>
    <w:p w:rsidR="00D953AC" w:rsidRDefault="00D953AC" w:rsidP="00D953AC">
      <w:pPr>
        <w:spacing w:line="360" w:lineRule="auto"/>
        <w:ind w:left="360" w:firstLine="720"/>
        <w:jc w:val="both"/>
        <w:rPr>
          <w:rFonts w:asciiTheme="majorBidi" w:hAnsiTheme="majorBidi" w:cs="Times New Roman"/>
          <w:bCs/>
          <w:sz w:val="24"/>
          <w:szCs w:val="24"/>
        </w:rPr>
      </w:pPr>
      <w:r w:rsidRPr="00B461D3">
        <w:rPr>
          <w:rFonts w:asciiTheme="majorBidi" w:hAnsiTheme="majorBidi" w:cs="Times New Roman"/>
          <w:bCs/>
          <w:sz w:val="24"/>
          <w:szCs w:val="24"/>
          <w:lang w:val="id-ID"/>
        </w:rPr>
        <w:t>Untuk memudahkan penulisan hasil penelitian dan agar dapat dicerna secara runtut, diperlukan sebuah sistematika pembahasan. Dalam laporan penelitian ini peneliti mengelompokkan menjadi 6 bab yang masing-masing bab terdiri dari sub-sub yang berkaitan dengan sistematika sebagai berikut:</w:t>
      </w:r>
    </w:p>
    <w:p w:rsidR="00D953AC" w:rsidRDefault="00D953AC" w:rsidP="00D953AC">
      <w:pPr>
        <w:spacing w:line="360" w:lineRule="auto"/>
        <w:ind w:left="360" w:firstLine="720"/>
        <w:jc w:val="both"/>
        <w:rPr>
          <w:rFonts w:asciiTheme="majorBidi" w:hAnsiTheme="majorBidi" w:cs="Times New Roman"/>
          <w:bCs/>
          <w:sz w:val="24"/>
          <w:szCs w:val="24"/>
          <w:lang w:val="id-ID"/>
        </w:rPr>
      </w:pPr>
      <w:r w:rsidRPr="00B461D3">
        <w:rPr>
          <w:rFonts w:asciiTheme="majorBidi" w:hAnsiTheme="majorBidi" w:cs="Times New Roman"/>
          <w:b/>
          <w:sz w:val="24"/>
          <w:szCs w:val="24"/>
          <w:lang w:val="id-ID"/>
        </w:rPr>
        <w:t xml:space="preserve">Bab </w:t>
      </w:r>
      <w:r>
        <w:rPr>
          <w:rFonts w:asciiTheme="majorBidi" w:hAnsiTheme="majorBidi" w:cs="Times New Roman"/>
          <w:b/>
          <w:sz w:val="24"/>
          <w:szCs w:val="24"/>
          <w:lang w:val="id-ID"/>
        </w:rPr>
        <w:t xml:space="preserve">I </w:t>
      </w:r>
      <w:r w:rsidRPr="00B461D3">
        <w:rPr>
          <w:rFonts w:asciiTheme="majorBidi" w:hAnsiTheme="majorBidi" w:cs="Times New Roman"/>
          <w:b/>
          <w:sz w:val="24"/>
          <w:szCs w:val="24"/>
          <w:lang w:val="id-ID"/>
        </w:rPr>
        <w:t>:</w:t>
      </w:r>
      <w:r>
        <w:rPr>
          <w:rFonts w:asciiTheme="majorBidi" w:hAnsiTheme="majorBidi" w:cs="Times New Roman"/>
          <w:b/>
          <w:sz w:val="24"/>
          <w:szCs w:val="24"/>
          <w:lang w:val="id-ID"/>
        </w:rPr>
        <w:t xml:space="preserve"> PENDAHULUAN</w:t>
      </w:r>
    </w:p>
    <w:p w:rsidR="00D953AC" w:rsidRPr="00DA65BD" w:rsidRDefault="00D953AC" w:rsidP="00D953AC">
      <w:pPr>
        <w:spacing w:line="360" w:lineRule="auto"/>
        <w:ind w:left="360" w:firstLine="720"/>
        <w:jc w:val="both"/>
        <w:rPr>
          <w:rFonts w:asciiTheme="majorBidi" w:hAnsiTheme="majorBidi" w:cs="Times New Roman"/>
          <w:sz w:val="24"/>
          <w:szCs w:val="24"/>
          <w:lang w:val="id-ID"/>
        </w:rPr>
      </w:pPr>
      <w:r w:rsidRPr="00B461D3">
        <w:rPr>
          <w:rFonts w:asciiTheme="majorBidi" w:hAnsiTheme="majorBidi" w:cs="Times New Roman"/>
          <w:sz w:val="24"/>
          <w:szCs w:val="24"/>
          <w:lang w:val="id-ID"/>
        </w:rPr>
        <w:t>Merupakan pendahuluan, berisi latar belakang masalah, rumusan masalah, tujuan dan manfaat penelitian, batasan masalah, keterlibatan penelitian, dan definisi operasional.</w:t>
      </w:r>
    </w:p>
    <w:p w:rsidR="00D953AC" w:rsidRDefault="00D953AC" w:rsidP="00D953AC">
      <w:pPr>
        <w:spacing w:line="360" w:lineRule="auto"/>
        <w:ind w:left="360" w:firstLine="720"/>
        <w:jc w:val="both"/>
        <w:rPr>
          <w:rFonts w:asciiTheme="majorBidi" w:hAnsiTheme="majorBidi" w:cs="Times New Roman"/>
          <w:sz w:val="24"/>
          <w:szCs w:val="24"/>
        </w:rPr>
      </w:pPr>
    </w:p>
    <w:p w:rsidR="00D953AC" w:rsidRPr="00490737" w:rsidRDefault="00D953AC" w:rsidP="00D953AC">
      <w:pPr>
        <w:pStyle w:val="ListParagraph"/>
        <w:spacing w:line="360" w:lineRule="auto"/>
        <w:ind w:left="1701" w:hanging="708"/>
        <w:jc w:val="both"/>
        <w:rPr>
          <w:rFonts w:ascii="Times New Roman" w:hAnsi="Times New Roman"/>
          <w:b/>
          <w:sz w:val="24"/>
          <w:szCs w:val="24"/>
        </w:rPr>
      </w:pPr>
      <w:r w:rsidRPr="00490737">
        <w:rPr>
          <w:rFonts w:asciiTheme="majorBidi" w:hAnsiTheme="majorBidi" w:cs="Times New Roman"/>
          <w:b/>
          <w:sz w:val="24"/>
          <w:szCs w:val="24"/>
          <w:lang w:val="id-ID"/>
        </w:rPr>
        <w:t>Bab II :</w:t>
      </w:r>
      <w:r w:rsidRPr="00490737">
        <w:rPr>
          <w:rFonts w:ascii="Times New Roman" w:hAnsi="Times New Roman"/>
          <w:b/>
          <w:sz w:val="24"/>
          <w:szCs w:val="24"/>
        </w:rPr>
        <w:t>TELAAH HASIL PENELITIAN TERDAHULU DAN KAJIAN TEORI.</w:t>
      </w:r>
    </w:p>
    <w:p w:rsidR="00D953AC" w:rsidRDefault="00D953AC" w:rsidP="00D953AC">
      <w:pPr>
        <w:spacing w:line="360" w:lineRule="auto"/>
        <w:ind w:left="360" w:firstLine="720"/>
        <w:jc w:val="both"/>
        <w:rPr>
          <w:rFonts w:asciiTheme="majorBidi" w:hAnsiTheme="majorBidi" w:cs="Times New Roman"/>
          <w:sz w:val="24"/>
          <w:szCs w:val="24"/>
        </w:rPr>
      </w:pPr>
      <w:r>
        <w:rPr>
          <w:rFonts w:ascii="Times New Roman" w:hAnsi="Times New Roman"/>
          <w:sz w:val="24"/>
          <w:szCs w:val="24"/>
        </w:rPr>
        <w:t xml:space="preserve">Kajian teori pada </w:t>
      </w:r>
      <w:proofErr w:type="gramStart"/>
      <w:r>
        <w:rPr>
          <w:rFonts w:ascii="Times New Roman" w:hAnsi="Times New Roman"/>
          <w:sz w:val="24"/>
          <w:szCs w:val="24"/>
        </w:rPr>
        <w:t>bab</w:t>
      </w:r>
      <w:proofErr w:type="gramEnd"/>
      <w:r>
        <w:rPr>
          <w:rFonts w:ascii="Times New Roman" w:hAnsi="Times New Roman"/>
          <w:sz w:val="24"/>
          <w:szCs w:val="24"/>
        </w:rPr>
        <w:t xml:space="preserve"> ini meliputi: </w:t>
      </w:r>
      <w:r>
        <w:rPr>
          <w:rFonts w:ascii="Times New Roman" w:hAnsi="Times New Roman"/>
          <w:sz w:val="24"/>
          <w:szCs w:val="24"/>
          <w:lang w:val="id-ID"/>
        </w:rPr>
        <w:t>telaah hasil penelitian dan landasan teori mengenai</w:t>
      </w:r>
      <w:r>
        <w:rPr>
          <w:rFonts w:asciiTheme="majorBidi" w:hAnsiTheme="majorBidi" w:cs="Times New Roman"/>
          <w:sz w:val="24"/>
          <w:szCs w:val="24"/>
          <w:lang w:val="id-ID"/>
        </w:rPr>
        <w:t xml:space="preserve"> kecemasan, santri, pembiasaan sholat tahajud dan dhuha. </w:t>
      </w:r>
    </w:p>
    <w:p w:rsidR="00D953AC" w:rsidRDefault="00D953AC" w:rsidP="00D953AC">
      <w:pPr>
        <w:spacing w:line="360" w:lineRule="auto"/>
        <w:ind w:left="360" w:firstLine="720"/>
        <w:jc w:val="both"/>
        <w:rPr>
          <w:rFonts w:asciiTheme="majorBidi" w:hAnsiTheme="majorBidi" w:cs="Times New Roman"/>
          <w:sz w:val="24"/>
          <w:szCs w:val="24"/>
          <w:lang w:val="id-ID"/>
        </w:rPr>
      </w:pPr>
      <w:r w:rsidRPr="00B461D3">
        <w:rPr>
          <w:rFonts w:asciiTheme="majorBidi" w:hAnsiTheme="majorBidi" w:cs="Times New Roman"/>
          <w:b/>
          <w:sz w:val="24"/>
          <w:szCs w:val="24"/>
          <w:lang w:val="id-ID"/>
        </w:rPr>
        <w:t xml:space="preserve">Bab </w:t>
      </w:r>
      <w:r>
        <w:rPr>
          <w:rFonts w:asciiTheme="majorBidi" w:hAnsiTheme="majorBidi" w:cs="Times New Roman"/>
          <w:b/>
          <w:sz w:val="24"/>
          <w:szCs w:val="24"/>
          <w:lang w:val="id-ID"/>
        </w:rPr>
        <w:t xml:space="preserve">III </w:t>
      </w:r>
      <w:r w:rsidRPr="00B461D3">
        <w:rPr>
          <w:rFonts w:asciiTheme="majorBidi" w:hAnsiTheme="majorBidi" w:cs="Times New Roman"/>
          <w:b/>
          <w:sz w:val="24"/>
          <w:szCs w:val="24"/>
          <w:lang w:val="id-ID"/>
        </w:rPr>
        <w:t>:</w:t>
      </w:r>
      <w:r w:rsidRPr="00490737">
        <w:rPr>
          <w:rFonts w:asciiTheme="majorBidi" w:hAnsiTheme="majorBidi" w:cs="Times New Roman"/>
          <w:b/>
          <w:bCs/>
          <w:sz w:val="24"/>
          <w:szCs w:val="24"/>
          <w:lang w:val="id-ID"/>
        </w:rPr>
        <w:t>METODE PENELITIAN</w:t>
      </w:r>
    </w:p>
    <w:p w:rsidR="00D953AC" w:rsidRDefault="00D953AC" w:rsidP="00D953AC">
      <w:pPr>
        <w:spacing w:line="360" w:lineRule="auto"/>
        <w:ind w:left="360" w:firstLine="720"/>
        <w:jc w:val="both"/>
        <w:rPr>
          <w:rFonts w:asciiTheme="majorBidi" w:hAnsiTheme="majorBidi" w:cs="Times New Roman"/>
          <w:sz w:val="24"/>
          <w:szCs w:val="24"/>
        </w:rPr>
      </w:pPr>
      <w:r w:rsidRPr="00B461D3">
        <w:rPr>
          <w:rFonts w:asciiTheme="majorBidi" w:hAnsiTheme="majorBidi" w:cs="Times New Roman"/>
          <w:sz w:val="24"/>
          <w:szCs w:val="24"/>
          <w:lang w:val="id-ID"/>
        </w:rPr>
        <w:t>Metodologi penelitian, memuat jenis dan pendekatan penelitian yang digunakan, kehadiran peneliti, sumber data, teknik pengumpulan data, analisis data, pengecekan keabsahan data, serta tahap-tahap penelitian.</w:t>
      </w:r>
    </w:p>
    <w:p w:rsidR="00D953AC" w:rsidRDefault="00D953AC" w:rsidP="00D953AC">
      <w:pPr>
        <w:spacing w:line="360" w:lineRule="auto"/>
        <w:ind w:left="360" w:firstLine="720"/>
        <w:jc w:val="both"/>
        <w:rPr>
          <w:rFonts w:asciiTheme="majorBidi" w:hAnsiTheme="majorBidi" w:cs="Times New Roman"/>
          <w:b/>
          <w:sz w:val="24"/>
          <w:szCs w:val="24"/>
          <w:lang w:val="id-ID"/>
        </w:rPr>
      </w:pPr>
      <w:r>
        <w:rPr>
          <w:rFonts w:asciiTheme="majorBidi" w:hAnsiTheme="majorBidi" w:cs="Times New Roman"/>
          <w:b/>
          <w:sz w:val="24"/>
          <w:szCs w:val="24"/>
          <w:lang w:val="id-ID"/>
        </w:rPr>
        <w:t xml:space="preserve">Bab IV </w:t>
      </w:r>
      <w:r w:rsidRPr="00B461D3">
        <w:rPr>
          <w:rFonts w:asciiTheme="majorBidi" w:hAnsiTheme="majorBidi" w:cs="Times New Roman"/>
          <w:b/>
          <w:sz w:val="24"/>
          <w:szCs w:val="24"/>
          <w:lang w:val="id-ID"/>
        </w:rPr>
        <w:t xml:space="preserve">: </w:t>
      </w:r>
      <w:r>
        <w:rPr>
          <w:rFonts w:asciiTheme="majorBidi" w:hAnsiTheme="majorBidi" w:cs="Times New Roman"/>
          <w:b/>
          <w:sz w:val="24"/>
          <w:szCs w:val="24"/>
          <w:lang w:val="id-ID"/>
        </w:rPr>
        <w:t>TEMUAN PENELITIAN</w:t>
      </w:r>
    </w:p>
    <w:p w:rsidR="00D953AC" w:rsidRDefault="00D953AC" w:rsidP="00D953AC">
      <w:pPr>
        <w:spacing w:line="360" w:lineRule="auto"/>
        <w:ind w:left="360" w:firstLine="720"/>
        <w:jc w:val="both"/>
        <w:rPr>
          <w:rFonts w:asciiTheme="majorBidi" w:hAnsiTheme="majorBidi" w:cs="Times New Roman"/>
          <w:sz w:val="24"/>
          <w:szCs w:val="24"/>
        </w:rPr>
      </w:pPr>
      <w:r w:rsidRPr="00B461D3">
        <w:rPr>
          <w:rFonts w:asciiTheme="majorBidi" w:hAnsiTheme="majorBidi" w:cs="Times New Roman"/>
          <w:sz w:val="24"/>
          <w:szCs w:val="24"/>
          <w:lang w:val="id-ID"/>
        </w:rPr>
        <w:t>Berupa pemaparan mengenai gambaran umum tentang lembaga Pondok Pesantren Al-Barokah.</w:t>
      </w:r>
    </w:p>
    <w:p w:rsidR="00D953AC" w:rsidRDefault="00D953AC" w:rsidP="00D953AC">
      <w:pPr>
        <w:spacing w:line="360" w:lineRule="auto"/>
        <w:ind w:left="360" w:firstLine="720"/>
        <w:jc w:val="both"/>
        <w:rPr>
          <w:rFonts w:asciiTheme="majorBidi" w:hAnsiTheme="majorBidi" w:cs="Times New Roman"/>
          <w:b/>
          <w:sz w:val="24"/>
          <w:szCs w:val="24"/>
          <w:lang w:val="id-ID"/>
        </w:rPr>
      </w:pPr>
      <w:r>
        <w:rPr>
          <w:rFonts w:asciiTheme="majorBidi" w:hAnsiTheme="majorBidi" w:cs="Times New Roman"/>
          <w:b/>
          <w:sz w:val="24"/>
          <w:szCs w:val="24"/>
          <w:lang w:val="id-ID"/>
        </w:rPr>
        <w:t>Bab V</w:t>
      </w:r>
      <w:r w:rsidRPr="00B461D3">
        <w:rPr>
          <w:rFonts w:asciiTheme="majorBidi" w:hAnsiTheme="majorBidi" w:cs="Times New Roman"/>
          <w:b/>
          <w:sz w:val="24"/>
          <w:szCs w:val="24"/>
          <w:lang w:val="id-ID"/>
        </w:rPr>
        <w:t>:</w:t>
      </w:r>
      <w:r>
        <w:rPr>
          <w:rFonts w:asciiTheme="majorBidi" w:hAnsiTheme="majorBidi" w:cs="Times New Roman"/>
          <w:b/>
          <w:sz w:val="24"/>
          <w:szCs w:val="24"/>
          <w:lang w:val="id-ID"/>
        </w:rPr>
        <w:t xml:space="preserve"> PEMBAHASAN</w:t>
      </w:r>
    </w:p>
    <w:p w:rsidR="00D953AC" w:rsidRDefault="00D953AC" w:rsidP="00D953AC">
      <w:pPr>
        <w:spacing w:line="360" w:lineRule="auto"/>
        <w:ind w:left="360" w:firstLine="720"/>
        <w:jc w:val="both"/>
        <w:rPr>
          <w:rFonts w:asciiTheme="majorBidi" w:hAnsiTheme="majorBidi" w:cs="Times New Roman"/>
          <w:sz w:val="24"/>
          <w:szCs w:val="24"/>
        </w:rPr>
      </w:pPr>
      <w:r w:rsidRPr="00B461D3">
        <w:rPr>
          <w:rFonts w:asciiTheme="majorBidi" w:hAnsiTheme="majorBidi" w:cs="Times New Roman"/>
          <w:sz w:val="24"/>
          <w:szCs w:val="24"/>
          <w:lang w:val="id-ID"/>
        </w:rPr>
        <w:t xml:space="preserve"> Pembahasan hasil penelitian dan analisis, merupakan pembahasan terhadap temuan-temuan selama penelitian di lapangan dengan dikaitkan dengan teori yang ada. </w:t>
      </w:r>
    </w:p>
    <w:p w:rsidR="00D953AC" w:rsidRDefault="00D953AC" w:rsidP="00D953AC">
      <w:pPr>
        <w:spacing w:line="360" w:lineRule="auto"/>
        <w:ind w:left="360" w:firstLine="720"/>
        <w:jc w:val="both"/>
        <w:rPr>
          <w:rFonts w:asciiTheme="majorBidi" w:hAnsiTheme="majorBidi" w:cs="Times New Roman"/>
          <w:b/>
          <w:sz w:val="24"/>
          <w:szCs w:val="24"/>
          <w:lang w:val="id-ID"/>
        </w:rPr>
      </w:pPr>
      <w:r>
        <w:rPr>
          <w:rFonts w:asciiTheme="majorBidi" w:hAnsiTheme="majorBidi" w:cs="Times New Roman"/>
          <w:b/>
          <w:sz w:val="24"/>
          <w:szCs w:val="24"/>
          <w:lang w:val="id-ID"/>
        </w:rPr>
        <w:t xml:space="preserve">Bab VI </w:t>
      </w:r>
      <w:r w:rsidRPr="00B461D3">
        <w:rPr>
          <w:rFonts w:asciiTheme="majorBidi" w:hAnsiTheme="majorBidi" w:cs="Times New Roman"/>
          <w:b/>
          <w:sz w:val="24"/>
          <w:szCs w:val="24"/>
          <w:lang w:val="id-ID"/>
        </w:rPr>
        <w:t>:</w:t>
      </w:r>
      <w:r>
        <w:rPr>
          <w:rFonts w:asciiTheme="majorBidi" w:hAnsiTheme="majorBidi" w:cs="Times New Roman"/>
          <w:b/>
          <w:sz w:val="24"/>
          <w:szCs w:val="24"/>
          <w:lang w:val="id-ID"/>
        </w:rPr>
        <w:t xml:space="preserve"> PENUTUP</w:t>
      </w:r>
    </w:p>
    <w:p w:rsidR="00D953AC" w:rsidRDefault="00D953AC" w:rsidP="00D953AC">
      <w:pPr>
        <w:spacing w:line="360" w:lineRule="auto"/>
        <w:ind w:left="360" w:firstLine="720"/>
        <w:jc w:val="both"/>
        <w:rPr>
          <w:rFonts w:asciiTheme="majorBidi" w:hAnsiTheme="majorBidi" w:cs="Times New Roman"/>
          <w:sz w:val="24"/>
          <w:szCs w:val="24"/>
          <w:lang w:val="id-ID"/>
        </w:rPr>
      </w:pPr>
      <w:r w:rsidRPr="00B461D3">
        <w:rPr>
          <w:rFonts w:asciiTheme="majorBidi" w:hAnsiTheme="majorBidi" w:cs="Times New Roman"/>
          <w:sz w:val="24"/>
          <w:szCs w:val="24"/>
          <w:lang w:val="id-ID"/>
        </w:rPr>
        <w:t>Bab terakhir yang merupakan penutup, berisi kesimpulan, saran-saran atau rekomendasi</w:t>
      </w:r>
      <w:r>
        <w:rPr>
          <w:rFonts w:asciiTheme="majorBidi" w:hAnsiTheme="majorBidi" w:cs="Times New Roman"/>
          <w:sz w:val="24"/>
          <w:szCs w:val="24"/>
          <w:lang w:val="id-ID"/>
        </w:rPr>
        <w:t>.</w:t>
      </w:r>
    </w:p>
    <w:p w:rsidR="00D953AC" w:rsidRDefault="00D953AC" w:rsidP="00D953AC">
      <w:pPr>
        <w:tabs>
          <w:tab w:val="left" w:pos="3398"/>
        </w:tabs>
        <w:spacing w:line="360" w:lineRule="auto"/>
        <w:rPr>
          <w:rFonts w:asciiTheme="majorBidi" w:hAnsiTheme="majorBidi" w:cs="Times New Roman"/>
          <w:sz w:val="24"/>
          <w:szCs w:val="24"/>
        </w:rPr>
      </w:pPr>
    </w:p>
    <w:p w:rsidR="00D953AC" w:rsidRPr="00490737" w:rsidRDefault="00D953AC" w:rsidP="00D953AC">
      <w:pPr>
        <w:tabs>
          <w:tab w:val="left" w:pos="1997"/>
        </w:tabs>
        <w:spacing w:line="360" w:lineRule="auto"/>
        <w:rPr>
          <w:rFonts w:asciiTheme="majorBidi" w:hAnsiTheme="majorBidi" w:cs="Times New Roman"/>
          <w:sz w:val="24"/>
          <w:szCs w:val="24"/>
        </w:rPr>
        <w:sectPr w:rsidR="00D953AC" w:rsidRPr="00490737" w:rsidSect="003A4AC0">
          <w:headerReference w:type="default" r:id="rId16"/>
          <w:footerReference w:type="default" r:id="rId17"/>
          <w:headerReference w:type="first" r:id="rId18"/>
          <w:footnotePr>
            <w:numRestart w:val="eachSect"/>
          </w:footnotePr>
          <w:pgSz w:w="11907" w:h="16839" w:code="9"/>
          <w:pgMar w:top="2268" w:right="1701" w:bottom="1701" w:left="2268" w:header="720" w:footer="720" w:gutter="0"/>
          <w:pgNumType w:start="1"/>
          <w:cols w:space="720"/>
          <w:titlePg/>
          <w:docGrid w:linePitch="360"/>
        </w:sectPr>
      </w:pPr>
      <w:r>
        <w:rPr>
          <w:rFonts w:asciiTheme="majorBidi" w:hAnsiTheme="majorBidi" w:cs="Times New Roman"/>
          <w:sz w:val="24"/>
          <w:szCs w:val="24"/>
        </w:rPr>
        <w:tab/>
      </w:r>
    </w:p>
    <w:p w:rsidR="00D953AC" w:rsidRPr="00B461D3" w:rsidRDefault="00D953AC" w:rsidP="00D953AC">
      <w:pPr>
        <w:spacing w:line="360" w:lineRule="auto"/>
        <w:jc w:val="center"/>
        <w:rPr>
          <w:rFonts w:asciiTheme="majorBidi" w:hAnsiTheme="majorBidi" w:cs="Times New Roman"/>
          <w:b/>
          <w:sz w:val="24"/>
          <w:szCs w:val="24"/>
        </w:rPr>
      </w:pPr>
      <w:r w:rsidRPr="00B461D3">
        <w:rPr>
          <w:rFonts w:asciiTheme="majorBidi" w:hAnsiTheme="majorBidi" w:cs="Times New Roman"/>
          <w:b/>
          <w:sz w:val="24"/>
          <w:szCs w:val="24"/>
        </w:rPr>
        <w:lastRenderedPageBreak/>
        <w:t>BAB II</w:t>
      </w:r>
    </w:p>
    <w:p w:rsidR="00D953AC" w:rsidRPr="00B461D3" w:rsidRDefault="00D953AC" w:rsidP="00D953AC">
      <w:pPr>
        <w:spacing w:line="360" w:lineRule="auto"/>
        <w:jc w:val="center"/>
        <w:rPr>
          <w:rFonts w:asciiTheme="majorBidi" w:hAnsiTheme="majorBidi" w:cs="Times New Roman"/>
          <w:b/>
          <w:sz w:val="24"/>
          <w:szCs w:val="24"/>
        </w:rPr>
      </w:pPr>
      <w:r w:rsidRPr="00B461D3">
        <w:rPr>
          <w:rFonts w:asciiTheme="majorBidi" w:hAnsiTheme="majorBidi" w:cs="Times New Roman"/>
          <w:b/>
          <w:sz w:val="24"/>
          <w:szCs w:val="24"/>
          <w:lang w:val="id-ID"/>
        </w:rPr>
        <w:t xml:space="preserve">TELAAH HASIL PENELITIAN TERDAHULU DAN </w:t>
      </w:r>
      <w:r w:rsidRPr="00B461D3">
        <w:rPr>
          <w:rFonts w:asciiTheme="majorBidi" w:hAnsiTheme="majorBidi" w:cs="Times New Roman"/>
          <w:b/>
          <w:sz w:val="24"/>
          <w:szCs w:val="24"/>
        </w:rPr>
        <w:t>KAJIAN TEORI</w:t>
      </w:r>
    </w:p>
    <w:p w:rsidR="00D953AC" w:rsidRPr="00B461D3" w:rsidRDefault="00D953AC" w:rsidP="00D953AC">
      <w:pPr>
        <w:pStyle w:val="ListParagraph"/>
        <w:spacing w:line="360" w:lineRule="auto"/>
        <w:ind w:left="709"/>
        <w:jc w:val="both"/>
        <w:rPr>
          <w:rFonts w:asciiTheme="majorBidi" w:hAnsiTheme="majorBidi" w:cs="Times New Roman"/>
          <w:b/>
          <w:sz w:val="24"/>
          <w:szCs w:val="24"/>
        </w:rPr>
      </w:pPr>
    </w:p>
    <w:p w:rsidR="00D953AC" w:rsidRPr="00B461D3" w:rsidRDefault="00D953AC" w:rsidP="00D953AC">
      <w:pPr>
        <w:pStyle w:val="ListParagraph"/>
        <w:numPr>
          <w:ilvl w:val="0"/>
          <w:numId w:val="3"/>
        </w:numPr>
        <w:spacing w:line="360" w:lineRule="auto"/>
        <w:ind w:left="360"/>
        <w:jc w:val="both"/>
        <w:rPr>
          <w:rFonts w:asciiTheme="majorBidi" w:hAnsiTheme="majorBidi" w:cs="Times New Roman"/>
          <w:b/>
          <w:sz w:val="24"/>
          <w:szCs w:val="24"/>
        </w:rPr>
      </w:pPr>
      <w:r w:rsidRPr="00B461D3">
        <w:rPr>
          <w:rFonts w:asciiTheme="majorBidi" w:hAnsiTheme="majorBidi" w:cs="Times New Roman"/>
          <w:b/>
          <w:sz w:val="24"/>
          <w:szCs w:val="24"/>
        </w:rPr>
        <w:t>Telaah</w:t>
      </w:r>
      <w:r w:rsidRPr="00B461D3">
        <w:rPr>
          <w:rFonts w:asciiTheme="majorBidi" w:hAnsiTheme="majorBidi" w:cs="Times New Roman"/>
          <w:b/>
          <w:sz w:val="24"/>
          <w:szCs w:val="24"/>
          <w:lang w:val="id-ID"/>
        </w:rPr>
        <w:t xml:space="preserve"> Hasil</w:t>
      </w:r>
      <w:r w:rsidRPr="00B461D3">
        <w:rPr>
          <w:rFonts w:asciiTheme="majorBidi" w:hAnsiTheme="majorBidi" w:cs="Times New Roman"/>
          <w:b/>
          <w:sz w:val="24"/>
          <w:szCs w:val="24"/>
        </w:rPr>
        <w:t xml:space="preserve"> Penelitian Terdahulu</w:t>
      </w:r>
    </w:p>
    <w:p w:rsidR="00D953AC" w:rsidRPr="00B461D3" w:rsidRDefault="00D953AC" w:rsidP="00D953AC">
      <w:pPr>
        <w:spacing w:line="360" w:lineRule="auto"/>
        <w:ind w:left="360" w:firstLine="567"/>
        <w:jc w:val="both"/>
        <w:rPr>
          <w:rFonts w:asciiTheme="majorBidi" w:hAnsiTheme="majorBidi" w:cs="Times New Roman"/>
          <w:b/>
          <w:sz w:val="24"/>
          <w:szCs w:val="24"/>
        </w:rPr>
      </w:pPr>
      <w:r w:rsidRPr="00B461D3">
        <w:rPr>
          <w:rFonts w:asciiTheme="majorBidi" w:hAnsiTheme="majorBidi" w:cs="Times New Roman"/>
          <w:sz w:val="24"/>
          <w:szCs w:val="24"/>
          <w:lang w:val="id-ID"/>
        </w:rPr>
        <w:t xml:space="preserve">Penelitian tentang pembiasaan salat Tahajud Dan Salat Dhuha dalam penurunan tingkat kecemasan sudah pernah dilakukan oleh beberapa peneliti, berdasarkan pengamatan yang telah dilakukan, ada kesamaan variabel yang akan diteliti akan tetapi terdapat perbedaan tentang fokus dan hasil yang dikaji, agar penelitian ini tidak dianggap meniru penelitian sebelumnya maka peneliti akan menjelaskan mengenai perbedaan, fokus penelitian serta hasilnya. </w:t>
      </w:r>
      <w:proofErr w:type="gramStart"/>
      <w:r w:rsidRPr="00B461D3">
        <w:rPr>
          <w:rFonts w:asciiTheme="majorBidi" w:hAnsiTheme="majorBidi" w:cs="Times New Roman"/>
          <w:sz w:val="24"/>
          <w:szCs w:val="24"/>
        </w:rPr>
        <w:t>Adapun penelitian tersebut adalah.</w:t>
      </w:r>
      <w:proofErr w:type="gramEnd"/>
    </w:p>
    <w:p w:rsidR="00D953AC" w:rsidRPr="00B461D3" w:rsidRDefault="00D953AC" w:rsidP="00D953AC">
      <w:pPr>
        <w:pStyle w:val="ListParagraph"/>
        <w:numPr>
          <w:ilvl w:val="2"/>
          <w:numId w:val="1"/>
        </w:numPr>
        <w:spacing w:line="360" w:lineRule="auto"/>
        <w:ind w:left="720"/>
        <w:jc w:val="both"/>
        <w:rPr>
          <w:rFonts w:asciiTheme="majorBidi" w:hAnsiTheme="majorBidi" w:cs="Times New Roman"/>
          <w:sz w:val="24"/>
          <w:szCs w:val="24"/>
        </w:rPr>
      </w:pPr>
      <w:r w:rsidRPr="00B461D3">
        <w:rPr>
          <w:rFonts w:asciiTheme="majorBidi" w:hAnsiTheme="majorBidi" w:cs="Times New Roman"/>
          <w:sz w:val="24"/>
          <w:szCs w:val="24"/>
          <w:lang w:val="id-ID"/>
        </w:rPr>
        <w:t>Penelitian yang dilakukan oleh M Rahman, Muzdalifah</w:t>
      </w:r>
      <w:r w:rsidRPr="00B461D3">
        <w:rPr>
          <w:rFonts w:asciiTheme="majorBidi" w:hAnsiTheme="majorBidi" w:cs="Times New Roman"/>
          <w:b/>
          <w:bCs/>
          <w:sz w:val="24"/>
          <w:szCs w:val="24"/>
          <w:lang w:val="id-ID"/>
        </w:rPr>
        <w:t>.</w:t>
      </w:r>
      <w:r w:rsidRPr="00B461D3">
        <w:rPr>
          <w:rFonts w:asciiTheme="majorBidi" w:hAnsiTheme="majorBidi" w:cs="Times New Roman"/>
          <w:sz w:val="24"/>
          <w:szCs w:val="24"/>
          <w:lang w:val="id-ID"/>
        </w:rPr>
        <w:t xml:space="preserve"> 2016</w:t>
      </w:r>
      <w:r w:rsidRPr="00B461D3">
        <w:rPr>
          <w:rFonts w:asciiTheme="majorBidi" w:hAnsiTheme="majorBidi" w:cs="Times New Roman"/>
          <w:b/>
          <w:bCs/>
          <w:sz w:val="24"/>
          <w:szCs w:val="24"/>
          <w:lang w:val="id-ID"/>
        </w:rPr>
        <w:t xml:space="preserve">, </w:t>
      </w:r>
      <w:r w:rsidRPr="00B461D3">
        <w:rPr>
          <w:rFonts w:asciiTheme="majorBidi" w:hAnsiTheme="majorBidi" w:cs="Times New Roman"/>
          <w:sz w:val="24"/>
          <w:szCs w:val="24"/>
          <w:lang w:val="id-ID"/>
        </w:rPr>
        <w:t xml:space="preserve">Jurnal </w:t>
      </w:r>
      <w:r w:rsidRPr="00B461D3">
        <w:rPr>
          <w:rFonts w:asciiTheme="majorBidi" w:hAnsiTheme="majorBidi" w:cs="Times New Roman"/>
          <w:b/>
          <w:bCs/>
          <w:i/>
          <w:iCs/>
          <w:sz w:val="24"/>
          <w:szCs w:val="24"/>
          <w:lang w:val="id-ID"/>
        </w:rPr>
        <w:t>Kesehatan Mental Pelaku Salat Tahajud.</w:t>
      </w:r>
      <w:r w:rsidRPr="00B461D3">
        <w:rPr>
          <w:rFonts w:asciiTheme="majorBidi" w:hAnsiTheme="majorBidi" w:cs="Times New Roman"/>
          <w:b/>
          <w:bCs/>
          <w:sz w:val="24"/>
          <w:szCs w:val="24"/>
          <w:lang w:val="id-ID"/>
        </w:rPr>
        <w:t xml:space="preserve"> Jurnal Akhlak dan Tasawuf. Vol. 2. No 2.</w:t>
      </w:r>
      <w:r w:rsidRPr="00B461D3">
        <w:rPr>
          <w:rStyle w:val="FootnoteReference"/>
          <w:rFonts w:asciiTheme="majorBidi" w:hAnsiTheme="majorBidi" w:cs="Times New Roman"/>
          <w:b/>
          <w:bCs/>
          <w:sz w:val="24"/>
          <w:szCs w:val="24"/>
          <w:lang w:val="id-ID"/>
        </w:rPr>
        <w:footnoteReference w:id="18"/>
      </w:r>
    </w:p>
    <w:p w:rsidR="00D953AC" w:rsidRPr="00B461D3" w:rsidRDefault="00D953AC" w:rsidP="00D953AC">
      <w:pPr>
        <w:pStyle w:val="ListParagraph"/>
        <w:spacing w:line="360" w:lineRule="auto"/>
        <w:jc w:val="both"/>
        <w:rPr>
          <w:rFonts w:asciiTheme="majorBidi" w:hAnsiTheme="majorBidi" w:cs="Times New Roman"/>
          <w:sz w:val="24"/>
          <w:szCs w:val="24"/>
          <w:lang w:val="id-ID"/>
        </w:rPr>
      </w:pPr>
      <w:r w:rsidRPr="00B461D3">
        <w:rPr>
          <w:rFonts w:asciiTheme="majorBidi" w:hAnsiTheme="majorBidi" w:cs="Times New Roman"/>
          <w:sz w:val="24"/>
          <w:szCs w:val="24"/>
          <w:lang w:val="id-ID"/>
        </w:rPr>
        <w:t>Persamaan penelitian tersebut adalah membahas psikologi seseorang ketika melaksanakan salat tahajud dan salat dhuha, sama-sama membahas variabel yang sama yaitu salat tahajud, namun dengan sasaran penelitian yang berbeda, yaitu peneliti meneliti pada santri sedangkan jurnal tersebut meneliti tentang kesehatan mental pelaku. Isi dari hasil penelitian jurnal diatas salat merupakan media berkomunikasi, media mencurahkan segala permasalahan hidup pada Allah. Jika bisa dilakukan dengan benar maka manusia akan memperoleh ketenangan hati. Apalagi dengan ditambahnya salat sunnah, maka ketenangan hati akan mudah diperoleh.</w:t>
      </w:r>
      <w:r>
        <w:rPr>
          <w:rFonts w:asciiTheme="majorBidi" w:hAnsiTheme="majorBidi" w:cs="Times New Roman"/>
          <w:sz w:val="24"/>
          <w:szCs w:val="24"/>
          <w:lang w:val="id-ID"/>
        </w:rPr>
        <w:t xml:space="preserve"> Perbedaan penelitian ini dengan penelitian sebelumnya adalah kajian yang dibahas dalam penelitian terdahulu adalah kesehatan mental, sedangkan dalam penelitian ini adalah kecemasan yang dirasakan oleh santri putri. </w:t>
      </w:r>
    </w:p>
    <w:p w:rsidR="00D953AC" w:rsidRPr="00B461D3" w:rsidRDefault="00D953AC" w:rsidP="00D953AC">
      <w:pPr>
        <w:pStyle w:val="ListParagraph"/>
        <w:numPr>
          <w:ilvl w:val="2"/>
          <w:numId w:val="1"/>
        </w:numPr>
        <w:spacing w:line="360" w:lineRule="auto"/>
        <w:ind w:left="720"/>
        <w:jc w:val="both"/>
        <w:rPr>
          <w:rFonts w:asciiTheme="majorBidi" w:hAnsiTheme="majorBidi" w:cs="Times New Roman"/>
          <w:b/>
          <w:bCs/>
          <w:i/>
          <w:iCs/>
          <w:sz w:val="24"/>
          <w:szCs w:val="24"/>
          <w:lang w:val="id-ID"/>
        </w:rPr>
      </w:pPr>
      <w:r w:rsidRPr="00B461D3">
        <w:rPr>
          <w:rFonts w:asciiTheme="majorBidi" w:hAnsiTheme="majorBidi" w:cs="Times New Roman"/>
          <w:sz w:val="24"/>
          <w:szCs w:val="24"/>
          <w:lang w:val="id-ID"/>
        </w:rPr>
        <w:t xml:space="preserve">Penelitian yang dilakukan oleh Muh Alfian Zidni Nuron A’la, 2017, Jurnal </w:t>
      </w:r>
      <w:r w:rsidRPr="00B461D3">
        <w:rPr>
          <w:rFonts w:asciiTheme="majorBidi" w:hAnsiTheme="majorBidi" w:cs="Times New Roman"/>
          <w:b/>
          <w:bCs/>
          <w:i/>
          <w:iCs/>
          <w:sz w:val="24"/>
          <w:szCs w:val="24"/>
          <w:lang w:val="id-ID"/>
        </w:rPr>
        <w:t>Penerapan Salat Tahajud Terhadap Penderita Stroke di Klinik Rumah Sehat Avicenna, Desa Tempurejo Kecamatan Pesantren Kota Kediri</w:t>
      </w:r>
      <w:r w:rsidRPr="00B461D3">
        <w:rPr>
          <w:rStyle w:val="FootnoteReference"/>
          <w:rFonts w:asciiTheme="majorBidi" w:hAnsiTheme="majorBidi" w:cs="Times New Roman"/>
          <w:b/>
          <w:bCs/>
          <w:i/>
          <w:iCs/>
          <w:sz w:val="24"/>
          <w:szCs w:val="24"/>
          <w:lang w:val="id-ID"/>
        </w:rPr>
        <w:footnoteReference w:id="19"/>
      </w:r>
    </w:p>
    <w:p w:rsidR="00D953AC" w:rsidRPr="00B461D3" w:rsidRDefault="00D953AC" w:rsidP="00D953AC">
      <w:pPr>
        <w:pStyle w:val="ListParagraph"/>
        <w:spacing w:line="360" w:lineRule="auto"/>
        <w:jc w:val="both"/>
        <w:rPr>
          <w:rFonts w:asciiTheme="majorBidi" w:hAnsiTheme="majorBidi" w:cs="Times New Roman"/>
          <w:b/>
          <w:bCs/>
          <w:i/>
          <w:iCs/>
          <w:sz w:val="24"/>
          <w:szCs w:val="24"/>
          <w:lang w:val="id-ID"/>
        </w:rPr>
      </w:pPr>
      <w:r w:rsidRPr="00B461D3">
        <w:rPr>
          <w:rFonts w:asciiTheme="majorBidi" w:hAnsiTheme="majorBidi" w:cs="Times New Roman"/>
          <w:sz w:val="24"/>
          <w:szCs w:val="24"/>
          <w:lang w:val="id-ID"/>
        </w:rPr>
        <w:lastRenderedPageBreak/>
        <w:t>Persamaan pada penelitian ini adalah penerapan ibadah spiritual salat tahajud sebagai solusi psikis bagi seseorang untuk mendapatkan perasaan tenang dan tentram. Sedangkan perbedaanya terletak pada tujuan penelitian, jurnal di atas menjadikan salat tahajud sebagai solusi penyembuhan fisik pada penderita melalui ibadah spiritual dan penelitian pada penulis menjadikan salat tahajud dan dhuha sebagai penurun kecemasann pada santri. Isi pada jurnal adalah salat tahajud selain dapat memberikan manfaat pada segi psikis yang berupa perasaan tenang dan tentram juga memberikan manfaat pada kesehatan fisik yang berkaitan dengan kesehatan jasmani.</w:t>
      </w:r>
      <w:r>
        <w:rPr>
          <w:rFonts w:asciiTheme="majorBidi" w:hAnsiTheme="majorBidi" w:cs="Times New Roman"/>
          <w:sz w:val="24"/>
          <w:szCs w:val="24"/>
          <w:lang w:val="id-ID"/>
        </w:rPr>
        <w:t xml:space="preserve"> Perbedaan penelitian ini dengan penelitian sebelumnya adalah subjek dalam penelitian terdahulu adalah penderita stroke sedangkan dalam penelitian yang dikembangkan adalah santri putri di pondok pesantren. </w:t>
      </w:r>
    </w:p>
    <w:p w:rsidR="00D953AC" w:rsidRPr="00B461D3" w:rsidRDefault="00D953AC" w:rsidP="00D953AC">
      <w:pPr>
        <w:pStyle w:val="ListParagraph"/>
        <w:numPr>
          <w:ilvl w:val="2"/>
          <w:numId w:val="1"/>
        </w:numPr>
        <w:spacing w:line="360" w:lineRule="auto"/>
        <w:ind w:left="720"/>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Penelitian yang dilakukan oleh Anisa Putri Ayunda, 2019, Skripsi </w:t>
      </w:r>
      <w:r w:rsidRPr="00B461D3">
        <w:rPr>
          <w:rFonts w:asciiTheme="majorBidi" w:hAnsiTheme="majorBidi" w:cs="Times New Roman"/>
          <w:b/>
          <w:bCs/>
          <w:i/>
          <w:iCs/>
          <w:sz w:val="24"/>
          <w:szCs w:val="24"/>
          <w:lang w:val="id-ID"/>
        </w:rPr>
        <w:t>Penanaman Nilai Akhlak Melalui Pembiasaan Salat Dhuha di SD IT Harapan Bunda Purwokerto</w:t>
      </w:r>
      <w:r w:rsidRPr="00B461D3">
        <w:rPr>
          <w:rStyle w:val="FootnoteReference"/>
          <w:rFonts w:asciiTheme="majorBidi" w:hAnsiTheme="majorBidi" w:cs="Times New Roman"/>
          <w:b/>
          <w:bCs/>
          <w:i/>
          <w:iCs/>
          <w:sz w:val="24"/>
          <w:szCs w:val="24"/>
          <w:lang w:val="id-ID"/>
        </w:rPr>
        <w:footnoteReference w:id="20"/>
      </w:r>
    </w:p>
    <w:p w:rsidR="00D953AC" w:rsidRPr="00B461D3" w:rsidRDefault="00D953AC" w:rsidP="00D953AC">
      <w:pPr>
        <w:pStyle w:val="ListParagraph"/>
        <w:spacing w:line="360" w:lineRule="auto"/>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Persamaan penelitian dengan penulis adalah sama-sama melibatkan ibadah sebagai acuan untuk meraih sesuatu hal yang mengubah suatu keadaan psikologis maupun perilaku, perbedaannya jika penelitian diatas mengarah pada penanaman nilai akhlak yang penilaiannya dilihat berdasarkan perilaku dan penelitian dari penulis berfokus pada tingkat kecemasan yang mengarah kepada psikologis. Pada isi skripsi diatas menyebutkan salat dhuha merupakan salah satu diantara salat-salat sunnah yang dianjurkan oleh Rasulullah saw. Dalam penelitian skripsi diatas peneliti lebih memfokuskan pada salat sunnah dhuha karena melihat realita jarang sekali SD atau MI melakukan pembiasaan salat dhuha sebelum pembelajaran dimulai.    </w:t>
      </w:r>
      <w:r>
        <w:rPr>
          <w:rFonts w:asciiTheme="majorBidi" w:hAnsiTheme="majorBidi" w:cs="Times New Roman"/>
          <w:sz w:val="24"/>
          <w:szCs w:val="24"/>
          <w:lang w:val="id-ID"/>
        </w:rPr>
        <w:t xml:space="preserve">Perbedaan penelitian yang dilaksanakan dengan penelitian </w:t>
      </w:r>
      <w:r>
        <w:rPr>
          <w:rFonts w:asciiTheme="majorBidi" w:hAnsiTheme="majorBidi" w:cs="Times New Roman"/>
          <w:sz w:val="24"/>
          <w:szCs w:val="24"/>
          <w:lang w:val="id-ID"/>
        </w:rPr>
        <w:lastRenderedPageBreak/>
        <w:t xml:space="preserve">terdahulu adalah penelitian ini membahas mengenai pembiasaan salat dhuha dan tahajud bagi santri sedangkan dalam penelitian terdahulu adalah pembiasaan salat dhuha bagi siswa SD. </w:t>
      </w:r>
    </w:p>
    <w:p w:rsidR="00D953AC" w:rsidRPr="00B461D3" w:rsidRDefault="00D953AC" w:rsidP="00D953AC">
      <w:pPr>
        <w:pStyle w:val="ListParagraph"/>
        <w:numPr>
          <w:ilvl w:val="2"/>
          <w:numId w:val="1"/>
        </w:numPr>
        <w:spacing w:line="360" w:lineRule="auto"/>
        <w:ind w:left="720"/>
        <w:jc w:val="both"/>
        <w:rPr>
          <w:rFonts w:asciiTheme="majorBidi" w:hAnsiTheme="majorBidi" w:cs="Times New Roman"/>
          <w:b/>
          <w:bCs/>
          <w:i/>
          <w:iCs/>
          <w:sz w:val="24"/>
          <w:szCs w:val="24"/>
          <w:lang w:val="id-ID"/>
        </w:rPr>
      </w:pPr>
      <w:r w:rsidRPr="00B461D3">
        <w:rPr>
          <w:rFonts w:asciiTheme="majorBidi" w:hAnsiTheme="majorBidi" w:cs="Times New Roman"/>
          <w:sz w:val="24"/>
          <w:szCs w:val="24"/>
          <w:lang w:val="id-ID"/>
        </w:rPr>
        <w:t xml:space="preserve">Penelitian yang dilakukan oleh Eka Yuliani, 2020, Skripsi </w:t>
      </w:r>
      <w:r w:rsidRPr="00B461D3">
        <w:rPr>
          <w:rFonts w:asciiTheme="majorBidi" w:hAnsiTheme="majorBidi" w:cs="Times New Roman"/>
          <w:b/>
          <w:bCs/>
          <w:i/>
          <w:iCs/>
          <w:sz w:val="24"/>
          <w:szCs w:val="24"/>
          <w:lang w:val="id-ID"/>
        </w:rPr>
        <w:t>Dari Ibadah ke Kepentingan Ekonomi: Studi Kepustakaan Atas Trend Salat Dhuha Sebagai Solusi Problem Ekonomi</w:t>
      </w:r>
      <w:r w:rsidRPr="00B461D3">
        <w:rPr>
          <w:rStyle w:val="FootnoteReference"/>
          <w:rFonts w:asciiTheme="majorBidi" w:hAnsiTheme="majorBidi" w:cs="Times New Roman"/>
          <w:b/>
          <w:bCs/>
          <w:i/>
          <w:iCs/>
          <w:sz w:val="24"/>
          <w:szCs w:val="24"/>
          <w:lang w:val="id-ID"/>
        </w:rPr>
        <w:footnoteReference w:id="21"/>
      </w:r>
    </w:p>
    <w:p w:rsidR="00D953AC" w:rsidRPr="00B461D3" w:rsidRDefault="00D953AC" w:rsidP="00D953AC">
      <w:pPr>
        <w:pStyle w:val="ListParagraph"/>
        <w:spacing w:line="360" w:lineRule="auto"/>
        <w:jc w:val="both"/>
        <w:rPr>
          <w:rFonts w:asciiTheme="majorBidi" w:hAnsiTheme="majorBidi" w:cs="Times New Roman"/>
          <w:b/>
          <w:bCs/>
          <w:i/>
          <w:iCs/>
          <w:sz w:val="24"/>
          <w:szCs w:val="24"/>
          <w:lang w:val="id-ID"/>
        </w:rPr>
      </w:pPr>
      <w:r w:rsidRPr="00B461D3">
        <w:rPr>
          <w:rFonts w:asciiTheme="majorBidi" w:hAnsiTheme="majorBidi" w:cs="Times New Roman"/>
          <w:sz w:val="24"/>
          <w:szCs w:val="24"/>
          <w:lang w:val="id-ID"/>
        </w:rPr>
        <w:t>Persamaan penelitian tersebut dengan penelitian saya adalah menggunakan konsep spiritual yaitu ibadah sebagai solusi dalam menangani masalah, perbedaanya pada skripsi tersebut spiritual digunakan untuk solusi problem ekonomi sedangkan peneliti menjadikan ibadah spiritual salat dhuha dan salat tahajud sebagai penurun kecemasan. Isi pada skripsi diatas adalah gerakan salat dhuha di era modern dari ibadah ke kepentingan ekonomi dengan trend ibadah salat dhuha di era modern berimplikasi pada ekonomi dan terdapat pergeseran makna khusyuk menjadi kepentingan sosial ekonomi.</w:t>
      </w:r>
      <w:r>
        <w:rPr>
          <w:rFonts w:asciiTheme="majorBidi" w:hAnsiTheme="majorBidi" w:cs="Times New Roman"/>
          <w:sz w:val="24"/>
          <w:szCs w:val="24"/>
          <w:lang w:val="id-ID"/>
        </w:rPr>
        <w:t xml:space="preserve"> Perbedaan penelitian ini adalah kajian pembahasan penelitian terdahulu yaitu salat dhuha menjadi solusi permasalahan ekonomi. </w:t>
      </w:r>
    </w:p>
    <w:p w:rsidR="00D953AC" w:rsidRPr="00195C86" w:rsidRDefault="00D953AC" w:rsidP="00D953AC">
      <w:pPr>
        <w:pStyle w:val="ListParagraph"/>
        <w:numPr>
          <w:ilvl w:val="2"/>
          <w:numId w:val="1"/>
        </w:numPr>
        <w:spacing w:line="360" w:lineRule="auto"/>
        <w:ind w:left="720"/>
        <w:jc w:val="both"/>
        <w:rPr>
          <w:rFonts w:asciiTheme="majorBidi" w:hAnsiTheme="majorBidi" w:cs="Times New Roman"/>
          <w:b/>
          <w:bCs/>
          <w:i/>
          <w:iCs/>
          <w:sz w:val="24"/>
          <w:szCs w:val="24"/>
          <w:lang w:val="id-ID"/>
        </w:rPr>
      </w:pPr>
      <w:r w:rsidRPr="00B461D3">
        <w:rPr>
          <w:rFonts w:asciiTheme="majorBidi" w:hAnsiTheme="majorBidi" w:cs="Times New Roman"/>
          <w:sz w:val="24"/>
          <w:szCs w:val="24"/>
          <w:lang w:val="id-ID"/>
        </w:rPr>
        <w:t xml:space="preserve">Penelitian yang dilakukan oleh Husnul Muassaroh, 2020, Skripsi </w:t>
      </w:r>
      <w:r w:rsidRPr="00B461D3">
        <w:rPr>
          <w:rFonts w:asciiTheme="majorBidi" w:hAnsiTheme="majorBidi" w:cs="Times New Roman"/>
          <w:b/>
          <w:bCs/>
          <w:i/>
          <w:iCs/>
          <w:sz w:val="24"/>
          <w:szCs w:val="24"/>
          <w:lang w:val="id-ID"/>
        </w:rPr>
        <w:t>Konseling Islam Dengan Terapi Salat Tahajud Untuk Menangani Insomnia Pada Seorang Istri di Desa Sabiyan Bangkalan</w:t>
      </w:r>
      <w:r w:rsidRPr="00B461D3">
        <w:rPr>
          <w:rStyle w:val="FootnoteReference"/>
          <w:rFonts w:asciiTheme="majorBidi" w:hAnsiTheme="majorBidi" w:cs="Times New Roman"/>
          <w:b/>
          <w:bCs/>
          <w:i/>
          <w:iCs/>
          <w:sz w:val="24"/>
          <w:szCs w:val="24"/>
          <w:lang w:val="id-ID"/>
        </w:rPr>
        <w:footnoteReference w:id="22"/>
      </w:r>
      <w:r w:rsidRPr="00B461D3">
        <w:rPr>
          <w:rFonts w:asciiTheme="majorBidi" w:hAnsiTheme="majorBidi" w:cs="Times New Roman"/>
          <w:sz w:val="24"/>
          <w:szCs w:val="24"/>
          <w:lang w:val="id-ID"/>
        </w:rPr>
        <w:t xml:space="preserve">Persamaan penelitian tersebut adalah menggunakan ibadah spiritual salat tahajud sebagai solusi untuk menangani permasalahan fisik maupun psikis pada seseorang. Perbedaanya adalah terletak pada variabel, jika peneliti variabelnya berupa kecemasann di skripsi diatas disebutkan insomnia sebagai variabelnya. Isi skripsi memuat kondisi seseorang yang mengalami insomnia yang menyebabkan gangguan kecemasan, emosional, gelisah, depresi, dan terbayang-bayang ketakutan. Ketika penderita insomnia terbangun tengah malam serta susah untuk tidur kembali, dia </w:t>
      </w:r>
      <w:r w:rsidRPr="00B461D3">
        <w:rPr>
          <w:rFonts w:asciiTheme="majorBidi" w:hAnsiTheme="majorBidi" w:cs="Times New Roman"/>
          <w:sz w:val="24"/>
          <w:szCs w:val="24"/>
          <w:lang w:val="id-ID"/>
        </w:rPr>
        <w:lastRenderedPageBreak/>
        <w:t>lebih memilih mengisi waktunya untuk bermain gadget dari permasalahan tersebut peneliti memberikan konseling (bantuan) dengan menggunakan terapi salat tahajud.</w:t>
      </w:r>
      <w:r>
        <w:rPr>
          <w:rFonts w:asciiTheme="majorBidi" w:hAnsiTheme="majorBidi" w:cs="Times New Roman"/>
          <w:sz w:val="24"/>
          <w:szCs w:val="24"/>
          <w:lang w:val="id-ID"/>
        </w:rPr>
        <w:t xml:space="preserve"> Perbedaan penelitian terdahulu adalah kajian pembahasan penelitian terdahulu yaitu salat tahajud sebagai terapi insomnia. </w:t>
      </w:r>
    </w:p>
    <w:p w:rsidR="00D953AC" w:rsidRPr="00B461D3" w:rsidRDefault="00D953AC" w:rsidP="00D953AC">
      <w:pPr>
        <w:pStyle w:val="ListParagraph"/>
        <w:spacing w:line="360" w:lineRule="auto"/>
        <w:jc w:val="both"/>
        <w:rPr>
          <w:rFonts w:asciiTheme="majorBidi" w:hAnsiTheme="majorBidi" w:cs="Times New Roman"/>
          <w:b/>
          <w:bCs/>
          <w:i/>
          <w:iCs/>
          <w:sz w:val="24"/>
          <w:szCs w:val="24"/>
          <w:lang w:val="id-ID"/>
        </w:rPr>
      </w:pPr>
    </w:p>
    <w:p w:rsidR="00D953AC" w:rsidRPr="00B461D3" w:rsidRDefault="00D953AC" w:rsidP="00D953AC">
      <w:pPr>
        <w:pStyle w:val="ListParagraph"/>
        <w:numPr>
          <w:ilvl w:val="0"/>
          <w:numId w:val="3"/>
        </w:numPr>
        <w:spacing w:line="360" w:lineRule="auto"/>
        <w:ind w:left="360"/>
        <w:jc w:val="both"/>
        <w:rPr>
          <w:rFonts w:asciiTheme="majorBidi" w:hAnsiTheme="majorBidi" w:cs="Times New Roman"/>
          <w:sz w:val="24"/>
          <w:szCs w:val="24"/>
        </w:rPr>
      </w:pPr>
      <w:r w:rsidRPr="00B461D3">
        <w:rPr>
          <w:rFonts w:asciiTheme="majorBidi" w:hAnsiTheme="majorBidi" w:cs="Times New Roman"/>
          <w:b/>
          <w:sz w:val="24"/>
          <w:szCs w:val="24"/>
          <w:lang w:val="id-ID"/>
        </w:rPr>
        <w:t>Kajian</w:t>
      </w:r>
      <w:r w:rsidRPr="00B461D3">
        <w:rPr>
          <w:rFonts w:asciiTheme="majorBidi" w:hAnsiTheme="majorBidi" w:cs="Times New Roman"/>
          <w:b/>
          <w:sz w:val="24"/>
          <w:szCs w:val="24"/>
        </w:rPr>
        <w:t xml:space="preserve"> Teori</w:t>
      </w:r>
    </w:p>
    <w:p w:rsidR="00D953AC" w:rsidRPr="00B461D3" w:rsidRDefault="00D953AC" w:rsidP="00D953AC">
      <w:pPr>
        <w:pStyle w:val="ListParagraph"/>
        <w:numPr>
          <w:ilvl w:val="0"/>
          <w:numId w:val="8"/>
        </w:numPr>
        <w:spacing w:line="360" w:lineRule="auto"/>
        <w:ind w:left="720"/>
        <w:jc w:val="both"/>
        <w:rPr>
          <w:rFonts w:asciiTheme="majorBidi" w:hAnsiTheme="majorBidi" w:cs="Times New Roman"/>
          <w:b/>
          <w:sz w:val="24"/>
          <w:szCs w:val="24"/>
        </w:rPr>
      </w:pPr>
      <w:r w:rsidRPr="00B461D3">
        <w:rPr>
          <w:rFonts w:asciiTheme="majorBidi" w:hAnsiTheme="majorBidi" w:cs="Times New Roman"/>
          <w:b/>
          <w:sz w:val="24"/>
          <w:szCs w:val="24"/>
          <w:lang w:val="id-ID"/>
        </w:rPr>
        <w:t>Kecemasan Santri</w:t>
      </w:r>
    </w:p>
    <w:p w:rsidR="00D953AC" w:rsidRDefault="00D953AC" w:rsidP="00D953AC">
      <w:pPr>
        <w:pStyle w:val="ListParagraph"/>
        <w:numPr>
          <w:ilvl w:val="0"/>
          <w:numId w:val="15"/>
        </w:numPr>
        <w:spacing w:line="360" w:lineRule="auto"/>
        <w:ind w:left="1080"/>
        <w:jc w:val="both"/>
        <w:rPr>
          <w:rFonts w:asciiTheme="majorBidi" w:hAnsiTheme="majorBidi" w:cs="Times New Roman"/>
          <w:b/>
          <w:sz w:val="24"/>
          <w:szCs w:val="24"/>
        </w:rPr>
      </w:pPr>
      <w:r w:rsidRPr="00B461D3">
        <w:rPr>
          <w:rFonts w:asciiTheme="majorBidi" w:hAnsiTheme="majorBidi" w:cs="Times New Roman"/>
          <w:b/>
          <w:sz w:val="24"/>
          <w:szCs w:val="24"/>
          <w:lang w:val="id-ID"/>
        </w:rPr>
        <w:t>Pengertian Kecemasan</w:t>
      </w:r>
    </w:p>
    <w:p w:rsidR="00D953AC" w:rsidRPr="00B461D3" w:rsidRDefault="00D953AC" w:rsidP="00D953AC">
      <w:pPr>
        <w:pStyle w:val="ListParagraph"/>
        <w:spacing w:line="360" w:lineRule="auto"/>
        <w:ind w:left="1080" w:firstLine="720"/>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Kecemasan adalah suatu keadaan neurotik yang disertai dengan perubahan intern fisologis yang berimplikasi pada gerakan eksterennya. Kecemasan memiliki tingkatan-tingkatan, yakni normal dan menyimpang. Kecemasan yang menyimpang adalah kecemasan yang tidak masuk akal dan selalu menghantui seseorang serta ia tidak dapat memahami penyebabnya. Seda</w:t>
      </w:r>
      <w:r>
        <w:rPr>
          <w:rFonts w:asciiTheme="majorBidi" w:hAnsiTheme="majorBidi" w:cs="Times New Roman"/>
          <w:bCs/>
          <w:sz w:val="24"/>
          <w:szCs w:val="24"/>
          <w:lang w:val="id-ID"/>
        </w:rPr>
        <w:t>n</w:t>
      </w:r>
      <w:r w:rsidRPr="00B461D3">
        <w:rPr>
          <w:rFonts w:asciiTheme="majorBidi" w:hAnsiTheme="majorBidi" w:cs="Times New Roman"/>
          <w:bCs/>
          <w:sz w:val="24"/>
          <w:szCs w:val="24"/>
          <w:lang w:val="id-ID"/>
        </w:rPr>
        <w:t>gkan kecemasan pada abnormal adalah kecemasan yang bisa dipahami sebabnya sehingga individu mampu merespon sesuatu stimulus yang ada dan juga bisa menghilangkan kecemasan itu dengan menghilangkan penyebabnya. Ibn Hazm selain seorang sastrawan dan filsafat, juga merupakan seorang psikolog, karena dia penemu teori kecemasan dan bagaimana menghilangkan kecemasan tersebut rupanya masalah-masalah moral juga tidak luput dari radar ibn Hazm, karena kitabnya akhlak wa al-siyar mem</w:t>
      </w:r>
      <w:r>
        <w:rPr>
          <w:rFonts w:asciiTheme="majorBidi" w:hAnsiTheme="majorBidi" w:cs="Times New Roman"/>
          <w:bCs/>
          <w:sz w:val="24"/>
          <w:szCs w:val="24"/>
          <w:lang w:val="id-ID"/>
        </w:rPr>
        <w:t xml:space="preserve">ang berbicara tentang moralitas, </w:t>
      </w:r>
      <w:r w:rsidRPr="00B461D3">
        <w:rPr>
          <w:rFonts w:asciiTheme="majorBidi" w:hAnsiTheme="majorBidi" w:cs="Times New Roman"/>
          <w:bCs/>
          <w:sz w:val="24"/>
          <w:szCs w:val="24"/>
          <w:lang w:val="id-ID"/>
        </w:rPr>
        <w:t xml:space="preserve">akhlak artinya moral dan siyar, jamak dari sirah yang artinya jalan hidup. </w:t>
      </w:r>
      <w:r w:rsidRPr="00B461D3">
        <w:rPr>
          <w:rStyle w:val="FootnoteReference"/>
          <w:rFonts w:asciiTheme="majorBidi" w:hAnsiTheme="majorBidi" w:cs="Times New Roman"/>
          <w:bCs/>
          <w:sz w:val="24"/>
          <w:szCs w:val="24"/>
          <w:lang w:val="id-ID"/>
        </w:rPr>
        <w:footnoteReference w:id="23"/>
      </w:r>
    </w:p>
    <w:p w:rsidR="00D953AC" w:rsidRPr="00B461D3" w:rsidRDefault="00D953AC" w:rsidP="00D953AC">
      <w:pPr>
        <w:pStyle w:val="ListParagraph"/>
        <w:spacing w:line="360" w:lineRule="auto"/>
        <w:ind w:left="1080" w:firstLine="720"/>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 xml:space="preserve">Kecemasan menurut pendapat Freud (ahli psikoanalisis) yang menyatakan bahwa kecemasan adalah reaksi terhadap ancaman dari rasa sakit maupun dunia luar yang tidak siap ditanggulangi dan berfungsi memperingatkan individu akan adanya bahaya. Ahli lain, Priest berpendapat bahwa kecemasan atau perasaan cemas adalah suatu </w:t>
      </w:r>
      <w:r w:rsidRPr="00B461D3">
        <w:rPr>
          <w:rFonts w:asciiTheme="majorBidi" w:hAnsiTheme="majorBidi" w:cs="Times New Roman"/>
          <w:bCs/>
          <w:sz w:val="24"/>
          <w:szCs w:val="24"/>
          <w:lang w:val="id-ID"/>
        </w:rPr>
        <w:lastRenderedPageBreak/>
        <w:t>keadaan yang dialmi ketika berpikir tentang sesuatu yang tidak menyenangkan terjadi. Calhoun dan Acocella Menambahkan, kecemasan adalah perasaan ketakutan (baik realistis maupun tidak realistis) yangdisertai dengan keadaan peningkatan reaksi kejiwaan. Ahli lain, Atkinson, dkk  menjelaskan bahwa kecemasan merupakan emosi yang tidak menyenangkan yang ditandai dengan gejala seperti kekhawatiran dan perasaan takut. Menurut Davis dan Palladino, kecemasan memiliki pengertian sebagai perasaan umum yang memiliki karakteristik perilaku dan kognitif atau simptom psikologikal.</w:t>
      </w:r>
      <w:r w:rsidRPr="00B461D3">
        <w:rPr>
          <w:rStyle w:val="FootnoteReference"/>
          <w:rFonts w:asciiTheme="majorBidi" w:hAnsiTheme="majorBidi" w:cs="Times New Roman"/>
          <w:bCs/>
          <w:sz w:val="24"/>
          <w:szCs w:val="24"/>
          <w:lang w:val="id-ID"/>
        </w:rPr>
        <w:footnoteReference w:id="24"/>
      </w:r>
    </w:p>
    <w:p w:rsidR="00D953AC" w:rsidRPr="00B461D3" w:rsidRDefault="00D953AC" w:rsidP="00D953AC">
      <w:pPr>
        <w:pStyle w:val="ListParagraph"/>
        <w:spacing w:line="360" w:lineRule="auto"/>
        <w:ind w:left="1080" w:firstLine="720"/>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Atkinson dan Hillgard menamb</w:t>
      </w:r>
      <w:r>
        <w:rPr>
          <w:rFonts w:asciiTheme="majorBidi" w:hAnsiTheme="majorBidi" w:cs="Times New Roman"/>
          <w:bCs/>
          <w:sz w:val="24"/>
          <w:szCs w:val="24"/>
          <w:lang w:val="id-ID"/>
        </w:rPr>
        <w:t>a</w:t>
      </w:r>
      <w:r w:rsidRPr="00B461D3">
        <w:rPr>
          <w:rFonts w:asciiTheme="majorBidi" w:hAnsiTheme="majorBidi" w:cs="Times New Roman"/>
          <w:bCs/>
          <w:sz w:val="24"/>
          <w:szCs w:val="24"/>
          <w:lang w:val="id-ID"/>
        </w:rPr>
        <w:t>hkan bahwa gangguan kecemasan umum akan menjadikan individu mengalami ketegangan yang berlebihan dalam menghadapi stres, disertai kekhawatiran yang terus-menerus, terhadap segala macam masalah yang mungkin terjadi. Gangguan kecemasan pada umumnya adalah suatu kondisi penyebab kegelisahan atau ketegangan yang menahun dan berlebihan, sering kali tidak dipicu oleh faktor-faktorprovokatif apapun.</w:t>
      </w:r>
      <w:r w:rsidRPr="00B461D3">
        <w:rPr>
          <w:rStyle w:val="FootnoteReference"/>
          <w:rFonts w:asciiTheme="majorBidi" w:hAnsiTheme="majorBidi" w:cs="Times New Roman"/>
          <w:bCs/>
          <w:sz w:val="24"/>
          <w:szCs w:val="24"/>
          <w:lang w:val="id-ID"/>
        </w:rPr>
        <w:footnoteReference w:id="25"/>
      </w:r>
    </w:p>
    <w:p w:rsidR="00D953AC" w:rsidRPr="00B461D3" w:rsidRDefault="00D953AC" w:rsidP="00D953AC">
      <w:pPr>
        <w:pStyle w:val="ListParagraph"/>
        <w:numPr>
          <w:ilvl w:val="0"/>
          <w:numId w:val="15"/>
        </w:numPr>
        <w:spacing w:line="360" w:lineRule="auto"/>
        <w:ind w:left="1080"/>
        <w:jc w:val="both"/>
        <w:rPr>
          <w:rFonts w:asciiTheme="majorBidi" w:hAnsiTheme="majorBidi" w:cs="Times New Roman"/>
          <w:b/>
          <w:sz w:val="24"/>
          <w:szCs w:val="24"/>
        </w:rPr>
      </w:pPr>
      <w:r w:rsidRPr="00B461D3">
        <w:rPr>
          <w:rFonts w:asciiTheme="majorBidi" w:hAnsiTheme="majorBidi" w:cs="Times New Roman"/>
          <w:b/>
          <w:sz w:val="24"/>
          <w:szCs w:val="24"/>
          <w:lang w:val="id-ID"/>
        </w:rPr>
        <w:t>Faktor yang Mempengaruhi Kecemasan</w:t>
      </w:r>
    </w:p>
    <w:p w:rsidR="00D953AC" w:rsidRPr="00B461D3" w:rsidRDefault="00D953AC" w:rsidP="00D953AC">
      <w:pPr>
        <w:pStyle w:val="ListParagraph"/>
        <w:spacing w:line="360" w:lineRule="auto"/>
        <w:ind w:left="1080" w:firstLine="720"/>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Kecemasan dapat dipengaruhi oleh berbagai macam faktor. Adapun faktor-faktor yang menimbulkan kecemasan yaitu:</w:t>
      </w:r>
    </w:p>
    <w:p w:rsidR="00D953AC" w:rsidRPr="00B461D3" w:rsidRDefault="00D953AC" w:rsidP="00D953AC">
      <w:pPr>
        <w:pStyle w:val="ListParagraph"/>
        <w:spacing w:line="360" w:lineRule="auto"/>
        <w:ind w:left="1080" w:firstLine="720"/>
        <w:jc w:val="both"/>
        <w:rPr>
          <w:rFonts w:asciiTheme="majorBidi" w:hAnsiTheme="majorBidi" w:cs="Times New Roman"/>
          <w:bCs/>
          <w:sz w:val="24"/>
          <w:szCs w:val="24"/>
        </w:rPr>
      </w:pPr>
      <w:r w:rsidRPr="00B461D3">
        <w:rPr>
          <w:rFonts w:asciiTheme="majorBidi" w:hAnsiTheme="majorBidi" w:cs="Times New Roman"/>
          <w:bCs/>
          <w:i/>
          <w:iCs/>
          <w:sz w:val="24"/>
          <w:szCs w:val="24"/>
          <w:lang w:val="id-ID"/>
        </w:rPr>
        <w:t>Pertama,</w:t>
      </w:r>
      <w:r w:rsidRPr="00B461D3">
        <w:rPr>
          <w:rFonts w:asciiTheme="majorBidi" w:hAnsiTheme="majorBidi" w:cs="Times New Roman"/>
          <w:bCs/>
          <w:sz w:val="24"/>
          <w:szCs w:val="24"/>
          <w:lang w:val="id-ID"/>
        </w:rPr>
        <w:t>hereditas/bawaan faktor ini memberikan kontribusi tertentu yang memicu timbulnya suatu kecemasan. Kecemasan adalah salah satu emosi yang tidak terlepas dari pengaruh lingkungan sekitar.</w:t>
      </w:r>
    </w:p>
    <w:p w:rsidR="00D953AC" w:rsidRPr="00B461D3" w:rsidRDefault="00D953AC" w:rsidP="00D953AC">
      <w:pPr>
        <w:pStyle w:val="ListParagraph"/>
        <w:spacing w:line="360" w:lineRule="auto"/>
        <w:ind w:left="1080" w:firstLine="720"/>
        <w:jc w:val="both"/>
        <w:rPr>
          <w:rFonts w:asciiTheme="majorBidi" w:hAnsiTheme="majorBidi" w:cs="Times New Roman"/>
          <w:bCs/>
          <w:sz w:val="24"/>
          <w:szCs w:val="24"/>
        </w:rPr>
      </w:pPr>
      <w:r w:rsidRPr="00B461D3">
        <w:rPr>
          <w:rFonts w:asciiTheme="majorBidi" w:hAnsiTheme="majorBidi" w:cs="Times New Roman"/>
          <w:bCs/>
          <w:i/>
          <w:iCs/>
          <w:sz w:val="24"/>
          <w:szCs w:val="24"/>
          <w:lang w:val="id-ID"/>
        </w:rPr>
        <w:t>Kedua,</w:t>
      </w:r>
      <w:r>
        <w:rPr>
          <w:rFonts w:asciiTheme="majorBidi" w:hAnsiTheme="majorBidi" w:cs="Times New Roman"/>
          <w:bCs/>
          <w:sz w:val="24"/>
          <w:szCs w:val="24"/>
          <w:lang w:val="id-ID"/>
        </w:rPr>
        <w:t xml:space="preserve"> lingkungan. Lingkungan</w:t>
      </w:r>
      <w:r w:rsidRPr="00B461D3">
        <w:rPr>
          <w:rFonts w:asciiTheme="majorBidi" w:hAnsiTheme="majorBidi" w:cs="Times New Roman"/>
          <w:bCs/>
          <w:sz w:val="24"/>
          <w:szCs w:val="24"/>
          <w:lang w:val="id-ID"/>
        </w:rPr>
        <w:t xml:space="preserve"> adalah suatu jaringan yang berkaitan dengan faktor eksternal dan kondisi yang melingkupinya untuk kemudian membentuk kepribadian individu dan membentuk cara merespon berbagai kondisi yang berbeda.</w:t>
      </w:r>
    </w:p>
    <w:p w:rsidR="00D953AC" w:rsidRPr="00B461D3" w:rsidRDefault="00D953AC" w:rsidP="00D953AC">
      <w:pPr>
        <w:pStyle w:val="ListParagraph"/>
        <w:spacing w:line="360" w:lineRule="auto"/>
        <w:ind w:left="1080" w:firstLine="720"/>
        <w:jc w:val="both"/>
        <w:rPr>
          <w:rFonts w:asciiTheme="majorBidi" w:hAnsiTheme="majorBidi" w:cs="Times New Roman"/>
          <w:bCs/>
          <w:sz w:val="24"/>
          <w:szCs w:val="24"/>
          <w:lang w:val="id-ID"/>
        </w:rPr>
      </w:pPr>
      <w:r w:rsidRPr="00B461D3">
        <w:rPr>
          <w:rFonts w:asciiTheme="majorBidi" w:hAnsiTheme="majorBidi" w:cs="Times New Roman"/>
          <w:bCs/>
          <w:i/>
          <w:iCs/>
          <w:sz w:val="24"/>
          <w:szCs w:val="24"/>
          <w:lang w:val="id-ID"/>
        </w:rPr>
        <w:t xml:space="preserve">Ketiga, </w:t>
      </w:r>
      <w:r w:rsidRPr="00B461D3">
        <w:rPr>
          <w:rFonts w:asciiTheme="majorBidi" w:hAnsiTheme="majorBidi" w:cs="Times New Roman"/>
          <w:bCs/>
          <w:sz w:val="24"/>
          <w:szCs w:val="24"/>
          <w:lang w:val="id-ID"/>
        </w:rPr>
        <w:t xml:space="preserve">personal. Problematika yang ada dalam diri individu tidak bertanggung jawab atas respin dirinya terhadap kecemasan. </w:t>
      </w:r>
      <w:r w:rsidRPr="00B461D3">
        <w:rPr>
          <w:rFonts w:asciiTheme="majorBidi" w:hAnsiTheme="majorBidi" w:cs="Times New Roman"/>
          <w:bCs/>
          <w:sz w:val="24"/>
          <w:szCs w:val="24"/>
          <w:lang w:val="id-ID"/>
        </w:rPr>
        <w:lastRenderedPageBreak/>
        <w:t>Pandangan dirinya atas problematika itulah yang justru yang menjadi stimulus adanya kecemasan.</w:t>
      </w:r>
      <w:r w:rsidRPr="00B461D3">
        <w:rPr>
          <w:rStyle w:val="FootnoteReference"/>
          <w:rFonts w:asciiTheme="majorBidi" w:hAnsiTheme="majorBidi" w:cs="Times New Roman"/>
          <w:bCs/>
          <w:sz w:val="24"/>
          <w:szCs w:val="24"/>
          <w:lang w:val="id-ID"/>
        </w:rPr>
        <w:footnoteReference w:id="26"/>
      </w:r>
    </w:p>
    <w:p w:rsidR="00D953AC" w:rsidRPr="00B461D3" w:rsidRDefault="00D953AC" w:rsidP="00D953AC">
      <w:pPr>
        <w:pStyle w:val="ListParagraph"/>
        <w:spacing w:line="360" w:lineRule="auto"/>
        <w:ind w:left="1080" w:firstLine="720"/>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 xml:space="preserve">Musfir Az-Zahrani menyebutkan terdapat dua faktor yang mempengaruhi adanya kecemasan yaitu </w:t>
      </w:r>
    </w:p>
    <w:p w:rsidR="00D953AC" w:rsidRPr="00B461D3" w:rsidRDefault="00D953AC" w:rsidP="00D953AC">
      <w:pPr>
        <w:pStyle w:val="ListParagraph"/>
        <w:numPr>
          <w:ilvl w:val="4"/>
          <w:numId w:val="1"/>
        </w:numPr>
        <w:spacing w:line="360" w:lineRule="auto"/>
        <w:ind w:left="1440"/>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 xml:space="preserve">Lingkungan keluarga. </w:t>
      </w:r>
    </w:p>
    <w:p w:rsidR="00D953AC" w:rsidRPr="003A4AC0" w:rsidRDefault="00D953AC" w:rsidP="00D953AC">
      <w:pPr>
        <w:pStyle w:val="ListParagraph"/>
        <w:spacing w:line="360" w:lineRule="auto"/>
        <w:ind w:left="1440"/>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Lingkungan ruma</w:t>
      </w:r>
      <w:r>
        <w:rPr>
          <w:rFonts w:asciiTheme="majorBidi" w:hAnsiTheme="majorBidi" w:cs="Times New Roman"/>
          <w:bCs/>
          <w:sz w:val="24"/>
          <w:szCs w:val="24"/>
          <w:lang w:val="id-ID"/>
        </w:rPr>
        <w:t>h</w:t>
      </w:r>
      <w:r w:rsidRPr="00B461D3">
        <w:rPr>
          <w:rFonts w:asciiTheme="majorBidi" w:hAnsiTheme="majorBidi" w:cs="Times New Roman"/>
          <w:bCs/>
          <w:sz w:val="24"/>
          <w:szCs w:val="24"/>
          <w:lang w:val="id-ID"/>
        </w:rPr>
        <w:t xml:space="preserve"> dapat mempengaruhi kecemasan dalam diri seseorang. Keadaan rumah dengan kondisi yang penuh dengan pertengkaran atau penuh dengan kesalahpahaman serta adanya ketidakpedulian orangtua terhadap anak-anaknya, dapat menyebabkan ketidaknyamanan serta kecemasan pada anak saat berada didalam rumah </w:t>
      </w:r>
    </w:p>
    <w:p w:rsidR="00D953AC" w:rsidRPr="00B461D3" w:rsidRDefault="00D953AC" w:rsidP="00D953AC">
      <w:pPr>
        <w:pStyle w:val="ListParagraph"/>
        <w:numPr>
          <w:ilvl w:val="4"/>
          <w:numId w:val="1"/>
        </w:numPr>
        <w:spacing w:line="360" w:lineRule="auto"/>
        <w:ind w:left="1440"/>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 xml:space="preserve">Lingkungan Sosial </w:t>
      </w:r>
    </w:p>
    <w:p w:rsidR="00D953AC" w:rsidRPr="00B461D3" w:rsidRDefault="00D953AC" w:rsidP="00D953AC">
      <w:pPr>
        <w:pStyle w:val="ListParagraph"/>
        <w:spacing w:line="360" w:lineRule="auto"/>
        <w:ind w:left="1440"/>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 xml:space="preserve">Lingkungan sosial adalah salah satu faktor yang dapat mempengaruhi kecemasan individu. </w:t>
      </w:r>
      <w:r w:rsidRPr="00B461D3">
        <w:rPr>
          <w:rFonts w:asciiTheme="majorBidi" w:hAnsiTheme="majorBidi" w:cs="Times New Roman"/>
          <w:bCs/>
          <w:sz w:val="24"/>
          <w:szCs w:val="24"/>
        </w:rPr>
        <w:t xml:space="preserve">Jika individu tersebut berada pada lingkungan yang tidak baik, dan individu tersebut menimbulkan suatu perilaku yang buruk, maka </w:t>
      </w:r>
      <w:proofErr w:type="gramStart"/>
      <w:r w:rsidRPr="00B461D3">
        <w:rPr>
          <w:rFonts w:asciiTheme="majorBidi" w:hAnsiTheme="majorBidi" w:cs="Times New Roman"/>
          <w:bCs/>
          <w:sz w:val="24"/>
          <w:szCs w:val="24"/>
        </w:rPr>
        <w:t>akan</w:t>
      </w:r>
      <w:proofErr w:type="gramEnd"/>
      <w:r w:rsidRPr="00B461D3">
        <w:rPr>
          <w:rFonts w:asciiTheme="majorBidi" w:hAnsiTheme="majorBidi" w:cs="Times New Roman"/>
          <w:bCs/>
          <w:sz w:val="24"/>
          <w:szCs w:val="24"/>
        </w:rPr>
        <w:t xml:space="preserve"> menimbulkan adanya berbagai penilaian buruk dimata masyarakat. </w:t>
      </w:r>
      <w:proofErr w:type="gramStart"/>
      <w:r w:rsidRPr="00B461D3">
        <w:rPr>
          <w:rFonts w:asciiTheme="majorBidi" w:hAnsiTheme="majorBidi" w:cs="Times New Roman"/>
          <w:bCs/>
          <w:sz w:val="24"/>
          <w:szCs w:val="24"/>
        </w:rPr>
        <w:t>Sehingga dapat menyebabkan munculnya kecemasan.</w:t>
      </w:r>
      <w:proofErr w:type="gramEnd"/>
      <w:r w:rsidRPr="00B461D3">
        <w:rPr>
          <w:rStyle w:val="FootnoteReference"/>
          <w:rFonts w:asciiTheme="majorBidi" w:hAnsiTheme="majorBidi" w:cs="Times New Roman"/>
          <w:bCs/>
          <w:sz w:val="24"/>
          <w:szCs w:val="24"/>
        </w:rPr>
        <w:footnoteReference w:id="27"/>
      </w:r>
    </w:p>
    <w:p w:rsidR="00D953AC" w:rsidRPr="00B461D3" w:rsidRDefault="00D953AC" w:rsidP="00D953AC">
      <w:pPr>
        <w:pStyle w:val="ListParagraph"/>
        <w:numPr>
          <w:ilvl w:val="0"/>
          <w:numId w:val="15"/>
        </w:numPr>
        <w:spacing w:line="360" w:lineRule="auto"/>
        <w:ind w:left="1080"/>
        <w:jc w:val="both"/>
        <w:rPr>
          <w:rFonts w:asciiTheme="majorBidi" w:hAnsiTheme="majorBidi" w:cs="Times New Roman"/>
          <w:b/>
          <w:sz w:val="24"/>
          <w:szCs w:val="24"/>
        </w:rPr>
      </w:pPr>
      <w:r w:rsidRPr="00B461D3">
        <w:rPr>
          <w:rFonts w:asciiTheme="majorBidi" w:hAnsiTheme="majorBidi" w:cs="Times New Roman"/>
          <w:b/>
          <w:sz w:val="24"/>
          <w:szCs w:val="24"/>
          <w:lang w:val="id-ID"/>
        </w:rPr>
        <w:t>Macam Macam Kecemasan</w:t>
      </w:r>
    </w:p>
    <w:p w:rsidR="00D953AC" w:rsidRPr="00195C86" w:rsidRDefault="00D953AC" w:rsidP="00D953AC">
      <w:pPr>
        <w:spacing w:line="360" w:lineRule="auto"/>
        <w:ind w:left="360" w:firstLine="720"/>
        <w:jc w:val="both"/>
        <w:rPr>
          <w:rFonts w:asciiTheme="majorBidi" w:hAnsiTheme="majorBidi" w:cs="Times New Roman"/>
          <w:bCs/>
          <w:sz w:val="24"/>
          <w:szCs w:val="24"/>
        </w:rPr>
      </w:pPr>
      <w:proofErr w:type="gramStart"/>
      <w:r w:rsidRPr="00195C86">
        <w:rPr>
          <w:rFonts w:asciiTheme="majorBidi" w:hAnsiTheme="majorBidi" w:cs="Times New Roman"/>
          <w:bCs/>
          <w:sz w:val="24"/>
          <w:szCs w:val="24"/>
        </w:rPr>
        <w:t>Sedangkan menurut Freud membedakan kecemasan dalam tiga jenis, yaitu.</w:t>
      </w:r>
      <w:proofErr w:type="gramEnd"/>
      <w:r w:rsidRPr="00195C86">
        <w:rPr>
          <w:rFonts w:asciiTheme="majorBidi" w:hAnsiTheme="majorBidi" w:cs="Times New Roman"/>
          <w:bCs/>
          <w:sz w:val="24"/>
          <w:szCs w:val="24"/>
        </w:rPr>
        <w:t xml:space="preserve"> </w:t>
      </w:r>
    </w:p>
    <w:p w:rsidR="00D953AC" w:rsidRPr="00B461D3" w:rsidRDefault="00D953AC" w:rsidP="00D953AC">
      <w:pPr>
        <w:pStyle w:val="ListParagraph"/>
        <w:numPr>
          <w:ilvl w:val="0"/>
          <w:numId w:val="16"/>
        </w:numPr>
        <w:spacing w:line="360" w:lineRule="auto"/>
        <w:ind w:left="1560" w:hanging="426"/>
        <w:jc w:val="both"/>
        <w:rPr>
          <w:rFonts w:asciiTheme="majorBidi" w:hAnsiTheme="majorBidi" w:cs="Times New Roman"/>
          <w:bCs/>
          <w:sz w:val="24"/>
          <w:szCs w:val="24"/>
        </w:rPr>
      </w:pPr>
      <w:r w:rsidRPr="00B461D3">
        <w:rPr>
          <w:rFonts w:asciiTheme="majorBidi" w:hAnsiTheme="majorBidi" w:cs="Times New Roman"/>
          <w:bCs/>
          <w:sz w:val="24"/>
          <w:szCs w:val="24"/>
        </w:rPr>
        <w:t xml:space="preserve">Kecemasan neurosis Kecemasan neurosis adalah rasa cemas akibat bahaya yang tidak diketahui. Perasaan itu berada pada ego, tetapi muncul dari dorongan id. Kecemasan neurosis bukanlah ketakutan terhadap insting-insting itu sendiri, namun ketakutan terhadap hukuman yang mungkin terjadi jika suatu insting dipuaskan. </w:t>
      </w:r>
    </w:p>
    <w:p w:rsidR="00D953AC" w:rsidRPr="00B461D3" w:rsidRDefault="00D953AC" w:rsidP="00D953AC">
      <w:pPr>
        <w:pStyle w:val="ListParagraph"/>
        <w:numPr>
          <w:ilvl w:val="0"/>
          <w:numId w:val="16"/>
        </w:numPr>
        <w:spacing w:line="360" w:lineRule="auto"/>
        <w:ind w:left="1560" w:hanging="426"/>
        <w:jc w:val="both"/>
        <w:rPr>
          <w:rFonts w:asciiTheme="majorBidi" w:hAnsiTheme="majorBidi" w:cs="Times New Roman"/>
          <w:bCs/>
          <w:sz w:val="24"/>
          <w:szCs w:val="24"/>
        </w:rPr>
      </w:pPr>
      <w:r w:rsidRPr="00B461D3">
        <w:rPr>
          <w:rFonts w:asciiTheme="majorBidi" w:hAnsiTheme="majorBidi" w:cs="Times New Roman"/>
          <w:bCs/>
          <w:sz w:val="24"/>
          <w:szCs w:val="24"/>
        </w:rPr>
        <w:lastRenderedPageBreak/>
        <w:t xml:space="preserve">Kecemasan moral Kecemasan ini berakar dari konflik antara ego dan superego. Kecemasan ini dapat muncul karena kegagalan bersikap konsisten dengan </w:t>
      </w:r>
      <w:proofErr w:type="gramStart"/>
      <w:r w:rsidRPr="00B461D3">
        <w:rPr>
          <w:rFonts w:asciiTheme="majorBidi" w:hAnsiTheme="majorBidi" w:cs="Times New Roman"/>
          <w:bCs/>
          <w:sz w:val="24"/>
          <w:szCs w:val="24"/>
        </w:rPr>
        <w:t>apa</w:t>
      </w:r>
      <w:proofErr w:type="gramEnd"/>
      <w:r w:rsidRPr="00B461D3">
        <w:rPr>
          <w:rFonts w:asciiTheme="majorBidi" w:hAnsiTheme="majorBidi" w:cs="Times New Roman"/>
          <w:bCs/>
          <w:sz w:val="24"/>
          <w:szCs w:val="24"/>
        </w:rPr>
        <w:t xml:space="preserve"> yang mereka yakini benar secara moral. Kecemasan moral merupakan rasa takut terhadap suara hati. Kecemasan moral juga memiliki dasar dalam realitas, di masa lampau sang pribadi pernah mendapat hukuman karena melanggar </w:t>
      </w:r>
      <w:proofErr w:type="gramStart"/>
      <w:r w:rsidRPr="00B461D3">
        <w:rPr>
          <w:rFonts w:asciiTheme="majorBidi" w:hAnsiTheme="majorBidi" w:cs="Times New Roman"/>
          <w:bCs/>
          <w:sz w:val="24"/>
          <w:szCs w:val="24"/>
        </w:rPr>
        <w:t>norma</w:t>
      </w:r>
      <w:proofErr w:type="gramEnd"/>
      <w:r w:rsidRPr="00B461D3">
        <w:rPr>
          <w:rFonts w:asciiTheme="majorBidi" w:hAnsiTheme="majorBidi" w:cs="Times New Roman"/>
          <w:bCs/>
          <w:sz w:val="24"/>
          <w:szCs w:val="24"/>
        </w:rPr>
        <w:t xml:space="preserve"> moral dan dapat dihukum kembali. </w:t>
      </w:r>
    </w:p>
    <w:p w:rsidR="00D953AC" w:rsidRPr="00B461D3" w:rsidRDefault="00D953AC" w:rsidP="00D953AC">
      <w:pPr>
        <w:pStyle w:val="ListParagraph"/>
        <w:numPr>
          <w:ilvl w:val="0"/>
          <w:numId w:val="16"/>
        </w:numPr>
        <w:spacing w:line="360" w:lineRule="auto"/>
        <w:ind w:left="1560" w:hanging="426"/>
        <w:jc w:val="both"/>
        <w:rPr>
          <w:rFonts w:asciiTheme="majorBidi" w:hAnsiTheme="majorBidi" w:cs="Times New Roman"/>
          <w:bCs/>
          <w:sz w:val="24"/>
          <w:szCs w:val="24"/>
        </w:rPr>
      </w:pPr>
      <w:r w:rsidRPr="00B461D3">
        <w:rPr>
          <w:rFonts w:asciiTheme="majorBidi" w:hAnsiTheme="majorBidi" w:cs="Times New Roman"/>
          <w:bCs/>
          <w:sz w:val="24"/>
          <w:szCs w:val="24"/>
        </w:rPr>
        <w:t xml:space="preserve">Kecemasan realistik Kecemasan realistik merupakan perasaan yang tidak menyenangkan dan tidak spesifik yang mencakup kemungkinan bahaya itu sendiri. Kecemasan realistik merupakan rasa takut </w:t>
      </w:r>
      <w:proofErr w:type="gramStart"/>
      <w:r w:rsidRPr="00B461D3">
        <w:rPr>
          <w:rFonts w:asciiTheme="majorBidi" w:hAnsiTheme="majorBidi" w:cs="Times New Roman"/>
          <w:bCs/>
          <w:sz w:val="24"/>
          <w:szCs w:val="24"/>
        </w:rPr>
        <w:t>akan</w:t>
      </w:r>
      <w:proofErr w:type="gramEnd"/>
      <w:r w:rsidRPr="00B461D3">
        <w:rPr>
          <w:rFonts w:asciiTheme="majorBidi" w:hAnsiTheme="majorBidi" w:cs="Times New Roman"/>
          <w:bCs/>
          <w:sz w:val="24"/>
          <w:szCs w:val="24"/>
        </w:rPr>
        <w:t xml:space="preserve"> adanya bahaya-bahaya nyata yang berasal dari dunia luar.</w:t>
      </w:r>
      <w:r w:rsidRPr="00B461D3">
        <w:rPr>
          <w:rStyle w:val="FootnoteReference"/>
          <w:rFonts w:asciiTheme="majorBidi" w:hAnsiTheme="majorBidi" w:cs="Times New Roman"/>
          <w:bCs/>
          <w:sz w:val="24"/>
          <w:szCs w:val="24"/>
        </w:rPr>
        <w:footnoteReference w:id="28"/>
      </w:r>
    </w:p>
    <w:p w:rsidR="00D953AC" w:rsidRPr="00B461D3" w:rsidRDefault="00D953AC" w:rsidP="00D953AC">
      <w:pPr>
        <w:pStyle w:val="ListParagraph"/>
        <w:spacing w:line="360" w:lineRule="auto"/>
        <w:ind w:left="1080" w:firstLine="720"/>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Kecemasan terjadi karena individu tidak mampu melakukan adaptasi terhadap diri sendiri di dalam lingkungan umum. Kecemasan timbul karena manifestasi dari perpaduan bermacam-macam proses emosi. Kecemasan terdiri dari beberapa macam  yaitu:</w:t>
      </w:r>
    </w:p>
    <w:p w:rsidR="00D953AC" w:rsidRPr="00B461D3" w:rsidRDefault="00D953AC" w:rsidP="00D953AC">
      <w:pPr>
        <w:pStyle w:val="ListParagraph"/>
        <w:numPr>
          <w:ilvl w:val="0"/>
          <w:numId w:val="11"/>
        </w:numPr>
        <w:spacing w:line="360" w:lineRule="auto"/>
        <w:ind w:left="1418" w:hanging="284"/>
        <w:jc w:val="both"/>
        <w:rPr>
          <w:rFonts w:asciiTheme="majorBidi" w:hAnsiTheme="majorBidi" w:cs="Times New Roman"/>
          <w:bCs/>
          <w:sz w:val="24"/>
          <w:szCs w:val="24"/>
        </w:rPr>
      </w:pPr>
      <w:r w:rsidRPr="00B461D3">
        <w:rPr>
          <w:rFonts w:asciiTheme="majorBidi" w:hAnsiTheme="majorBidi" w:cs="Times New Roman"/>
          <w:bCs/>
          <w:sz w:val="24"/>
          <w:szCs w:val="24"/>
          <w:lang w:val="id-ID"/>
        </w:rPr>
        <w:t>Kecemasan karena merasa berdosa atau bersalah. Misalnya seseorang melakukan sesuatu yang berte</w:t>
      </w:r>
      <w:r>
        <w:rPr>
          <w:rFonts w:asciiTheme="majorBidi" w:hAnsiTheme="majorBidi" w:cs="Times New Roman"/>
          <w:bCs/>
          <w:sz w:val="24"/>
          <w:szCs w:val="24"/>
          <w:lang w:val="id-ID"/>
        </w:rPr>
        <w:t>n</w:t>
      </w:r>
      <w:r w:rsidRPr="00B461D3">
        <w:rPr>
          <w:rFonts w:asciiTheme="majorBidi" w:hAnsiTheme="majorBidi" w:cs="Times New Roman"/>
          <w:bCs/>
          <w:sz w:val="24"/>
          <w:szCs w:val="24"/>
          <w:lang w:val="id-ID"/>
        </w:rPr>
        <w:t>t</w:t>
      </w:r>
      <w:r>
        <w:rPr>
          <w:rFonts w:asciiTheme="majorBidi" w:hAnsiTheme="majorBidi" w:cs="Times New Roman"/>
          <w:bCs/>
          <w:sz w:val="24"/>
          <w:szCs w:val="24"/>
          <w:lang w:val="id-ID"/>
        </w:rPr>
        <w:t>a</w:t>
      </w:r>
      <w:r w:rsidRPr="00B461D3">
        <w:rPr>
          <w:rFonts w:asciiTheme="majorBidi" w:hAnsiTheme="majorBidi" w:cs="Times New Roman"/>
          <w:bCs/>
          <w:sz w:val="24"/>
          <w:szCs w:val="24"/>
          <w:lang w:val="id-ID"/>
        </w:rPr>
        <w:t>ngan dengan hati nuraninya atau keyakinannya.</w:t>
      </w:r>
    </w:p>
    <w:p w:rsidR="00D953AC" w:rsidRPr="00B461D3" w:rsidRDefault="00D953AC" w:rsidP="00D953AC">
      <w:pPr>
        <w:pStyle w:val="ListParagraph"/>
        <w:numPr>
          <w:ilvl w:val="0"/>
          <w:numId w:val="11"/>
        </w:numPr>
        <w:spacing w:line="360" w:lineRule="auto"/>
        <w:ind w:left="1418" w:hanging="284"/>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Kecemasa</w:t>
      </w:r>
      <w:r>
        <w:rPr>
          <w:rFonts w:asciiTheme="majorBidi" w:hAnsiTheme="majorBidi" w:cs="Times New Roman"/>
          <w:bCs/>
          <w:sz w:val="24"/>
          <w:szCs w:val="24"/>
          <w:lang w:val="id-ID"/>
        </w:rPr>
        <w:t>n karena akibat melihat dan men</w:t>
      </w:r>
      <w:r w:rsidRPr="00B461D3">
        <w:rPr>
          <w:rFonts w:asciiTheme="majorBidi" w:hAnsiTheme="majorBidi" w:cs="Times New Roman"/>
          <w:bCs/>
          <w:sz w:val="24"/>
          <w:szCs w:val="24"/>
          <w:lang w:val="id-ID"/>
        </w:rPr>
        <w:t>getahui bahaya yang mengancam dirinya. Misalnya kendaraan yang dinaiki remnya macet, jadi cemas kalau terjadi tabrakan beruntun dan ia sebagai penyebabnya</w:t>
      </w:r>
    </w:p>
    <w:p w:rsidR="00D953AC" w:rsidRDefault="00D953AC" w:rsidP="00D953AC">
      <w:pPr>
        <w:pStyle w:val="ListParagraph"/>
        <w:numPr>
          <w:ilvl w:val="0"/>
          <w:numId w:val="11"/>
        </w:numPr>
        <w:spacing w:line="360" w:lineRule="auto"/>
        <w:ind w:left="1418" w:hanging="284"/>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 xml:space="preserve">Kecemasan dalam bentuk yang kurang jelas, apa yang ditakuti tidak seimbang, yang ditakuti itu hal/benda yang tidak berbahaya. </w:t>
      </w:r>
      <w:r w:rsidRPr="00B461D3">
        <w:rPr>
          <w:rStyle w:val="FootnoteReference"/>
          <w:rFonts w:asciiTheme="majorBidi" w:hAnsiTheme="majorBidi" w:cs="Times New Roman"/>
          <w:bCs/>
          <w:sz w:val="24"/>
          <w:szCs w:val="24"/>
          <w:lang w:val="id-ID"/>
        </w:rPr>
        <w:footnoteReference w:id="29"/>
      </w:r>
    </w:p>
    <w:p w:rsidR="00D953AC" w:rsidRDefault="00D953AC" w:rsidP="00D953AC">
      <w:pPr>
        <w:pStyle w:val="ListParagraph"/>
        <w:spacing w:line="360" w:lineRule="auto"/>
        <w:ind w:left="1418"/>
        <w:jc w:val="both"/>
        <w:rPr>
          <w:rFonts w:asciiTheme="majorBidi" w:hAnsiTheme="majorBidi" w:cs="Times New Roman"/>
          <w:bCs/>
          <w:sz w:val="24"/>
          <w:szCs w:val="24"/>
          <w:lang w:val="id-ID"/>
        </w:rPr>
      </w:pPr>
    </w:p>
    <w:p w:rsidR="00D953AC" w:rsidRPr="00B461D3" w:rsidRDefault="00D953AC" w:rsidP="00D953AC">
      <w:pPr>
        <w:pStyle w:val="ListParagraph"/>
        <w:spacing w:line="360" w:lineRule="auto"/>
        <w:ind w:left="1418"/>
        <w:jc w:val="both"/>
        <w:rPr>
          <w:rFonts w:asciiTheme="majorBidi" w:hAnsiTheme="majorBidi" w:cs="Times New Roman"/>
          <w:bCs/>
          <w:sz w:val="24"/>
          <w:szCs w:val="24"/>
          <w:lang w:val="id-ID"/>
        </w:rPr>
      </w:pPr>
    </w:p>
    <w:p w:rsidR="00D953AC" w:rsidRPr="00B461D3" w:rsidRDefault="00D953AC" w:rsidP="00D953AC">
      <w:pPr>
        <w:pStyle w:val="ListParagraph"/>
        <w:numPr>
          <w:ilvl w:val="0"/>
          <w:numId w:val="15"/>
        </w:numPr>
        <w:spacing w:line="360" w:lineRule="auto"/>
        <w:ind w:left="1080"/>
        <w:jc w:val="both"/>
        <w:rPr>
          <w:rFonts w:asciiTheme="majorBidi" w:hAnsiTheme="majorBidi" w:cs="Times New Roman"/>
          <w:b/>
          <w:sz w:val="24"/>
          <w:szCs w:val="24"/>
        </w:rPr>
      </w:pPr>
      <w:r w:rsidRPr="00B461D3">
        <w:rPr>
          <w:rFonts w:asciiTheme="majorBidi" w:hAnsiTheme="majorBidi" w:cs="Times New Roman"/>
          <w:b/>
          <w:sz w:val="24"/>
          <w:szCs w:val="24"/>
          <w:lang w:val="id-ID"/>
        </w:rPr>
        <w:lastRenderedPageBreak/>
        <w:t>Indikator Kecemasan</w:t>
      </w:r>
    </w:p>
    <w:p w:rsidR="00D953AC" w:rsidRPr="00B461D3" w:rsidRDefault="00D953AC" w:rsidP="00D953AC">
      <w:pPr>
        <w:pStyle w:val="ListParagraph"/>
        <w:spacing w:line="360" w:lineRule="auto"/>
        <w:ind w:left="1080" w:firstLine="720"/>
        <w:jc w:val="both"/>
        <w:rPr>
          <w:rFonts w:asciiTheme="majorBidi" w:hAnsiTheme="majorBidi" w:cs="Times New Roman"/>
          <w:bCs/>
          <w:sz w:val="24"/>
          <w:szCs w:val="24"/>
        </w:rPr>
      </w:pPr>
      <w:r w:rsidRPr="00B461D3">
        <w:rPr>
          <w:rFonts w:asciiTheme="majorBidi" w:hAnsiTheme="majorBidi" w:cs="Times New Roman"/>
          <w:bCs/>
          <w:sz w:val="24"/>
          <w:szCs w:val="24"/>
        </w:rPr>
        <w:t xml:space="preserve">Nevid Jeffrey S, Spencer A, &amp; Greene Beverly mengklasifikasikan </w:t>
      </w:r>
      <w:r w:rsidRPr="00B461D3">
        <w:rPr>
          <w:rFonts w:asciiTheme="majorBidi" w:hAnsiTheme="majorBidi" w:cs="Times New Roman"/>
          <w:bCs/>
          <w:sz w:val="24"/>
          <w:szCs w:val="24"/>
          <w:lang w:val="id-ID"/>
        </w:rPr>
        <w:t>indikator</w:t>
      </w:r>
      <w:r w:rsidRPr="00B461D3">
        <w:rPr>
          <w:rFonts w:asciiTheme="majorBidi" w:hAnsiTheme="majorBidi" w:cs="Times New Roman"/>
          <w:bCs/>
          <w:sz w:val="24"/>
          <w:szCs w:val="24"/>
        </w:rPr>
        <w:t xml:space="preserve"> kecemasan dalam tiga jenis, diantaranya </w:t>
      </w:r>
      <w:proofErr w:type="gramStart"/>
      <w:r w:rsidRPr="00B461D3">
        <w:rPr>
          <w:rFonts w:asciiTheme="majorBidi" w:hAnsiTheme="majorBidi" w:cs="Times New Roman"/>
          <w:bCs/>
          <w:sz w:val="24"/>
          <w:szCs w:val="24"/>
        </w:rPr>
        <w:t>yaitu :</w:t>
      </w:r>
      <w:proofErr w:type="gramEnd"/>
      <w:r w:rsidRPr="00B461D3">
        <w:rPr>
          <w:rFonts w:asciiTheme="majorBidi" w:hAnsiTheme="majorBidi" w:cs="Times New Roman"/>
          <w:bCs/>
          <w:sz w:val="24"/>
          <w:szCs w:val="24"/>
        </w:rPr>
        <w:t xml:space="preserve"> </w:t>
      </w:r>
    </w:p>
    <w:p w:rsidR="00D953AC" w:rsidRPr="00B461D3" w:rsidRDefault="00D953AC" w:rsidP="00D953AC">
      <w:pPr>
        <w:pStyle w:val="ListParagraph"/>
        <w:numPr>
          <w:ilvl w:val="0"/>
          <w:numId w:val="18"/>
        </w:numPr>
        <w:spacing w:line="360" w:lineRule="auto"/>
        <w:ind w:left="1418" w:hanging="284"/>
        <w:jc w:val="both"/>
        <w:rPr>
          <w:rFonts w:asciiTheme="majorBidi" w:hAnsiTheme="majorBidi" w:cs="Times New Roman"/>
          <w:bCs/>
          <w:sz w:val="24"/>
          <w:szCs w:val="24"/>
        </w:rPr>
      </w:pPr>
      <w:r w:rsidRPr="00B461D3">
        <w:rPr>
          <w:rFonts w:asciiTheme="majorBidi" w:hAnsiTheme="majorBidi" w:cs="Times New Roman"/>
          <w:bCs/>
          <w:sz w:val="24"/>
          <w:szCs w:val="24"/>
          <w:lang w:val="id-ID"/>
        </w:rPr>
        <w:t>Indikator</w:t>
      </w:r>
      <w:r w:rsidRPr="00B461D3">
        <w:rPr>
          <w:rFonts w:asciiTheme="majorBidi" w:hAnsiTheme="majorBidi" w:cs="Times New Roman"/>
          <w:bCs/>
          <w:sz w:val="24"/>
          <w:szCs w:val="24"/>
        </w:rPr>
        <w:t xml:space="preserve"> fisik dari kecemasan yaitu : kegelisahan, anggota tubuh bergetar, banyak berkeringat, sulit bernafas, jantung berdetak kencang, merasa lemas, panas dingin, mudah marah atau tersinggung. </w:t>
      </w:r>
    </w:p>
    <w:p w:rsidR="00D953AC" w:rsidRPr="00B461D3" w:rsidRDefault="00D953AC" w:rsidP="00D953AC">
      <w:pPr>
        <w:pStyle w:val="ListParagraph"/>
        <w:numPr>
          <w:ilvl w:val="0"/>
          <w:numId w:val="18"/>
        </w:numPr>
        <w:spacing w:line="360" w:lineRule="auto"/>
        <w:ind w:left="1418" w:hanging="284"/>
        <w:jc w:val="both"/>
        <w:rPr>
          <w:rFonts w:asciiTheme="majorBidi" w:hAnsiTheme="majorBidi" w:cs="Times New Roman"/>
          <w:bCs/>
          <w:sz w:val="24"/>
          <w:szCs w:val="24"/>
        </w:rPr>
      </w:pPr>
      <w:r w:rsidRPr="00B461D3">
        <w:rPr>
          <w:rFonts w:asciiTheme="majorBidi" w:hAnsiTheme="majorBidi" w:cs="Times New Roman"/>
          <w:bCs/>
          <w:sz w:val="24"/>
          <w:szCs w:val="24"/>
          <w:lang w:val="id-ID"/>
        </w:rPr>
        <w:t>Indikator</w:t>
      </w:r>
      <w:r w:rsidRPr="00B461D3">
        <w:rPr>
          <w:rFonts w:asciiTheme="majorBidi" w:hAnsiTheme="majorBidi" w:cs="Times New Roman"/>
          <w:bCs/>
          <w:sz w:val="24"/>
          <w:szCs w:val="24"/>
        </w:rPr>
        <w:t xml:space="preserve"> behavioral dari kecemasan yaitu : berperilaku menghindar, terguncang, melekat dan dependen </w:t>
      </w:r>
    </w:p>
    <w:p w:rsidR="00D953AC" w:rsidRPr="00B461D3" w:rsidRDefault="00D953AC" w:rsidP="00D953AC">
      <w:pPr>
        <w:pStyle w:val="ListParagraph"/>
        <w:numPr>
          <w:ilvl w:val="0"/>
          <w:numId w:val="18"/>
        </w:numPr>
        <w:spacing w:line="360" w:lineRule="auto"/>
        <w:ind w:left="1418" w:hanging="284"/>
        <w:jc w:val="both"/>
        <w:rPr>
          <w:rFonts w:asciiTheme="majorBidi" w:hAnsiTheme="majorBidi" w:cs="Times New Roman"/>
          <w:bCs/>
          <w:sz w:val="24"/>
          <w:szCs w:val="24"/>
        </w:rPr>
      </w:pPr>
      <w:r w:rsidRPr="00B461D3">
        <w:rPr>
          <w:rFonts w:asciiTheme="majorBidi" w:hAnsiTheme="majorBidi" w:cs="Times New Roman"/>
          <w:bCs/>
          <w:sz w:val="24"/>
          <w:szCs w:val="24"/>
          <w:lang w:val="id-ID"/>
        </w:rPr>
        <w:t>Indikator</w:t>
      </w:r>
      <w:r w:rsidRPr="00B461D3">
        <w:rPr>
          <w:rFonts w:asciiTheme="majorBidi" w:hAnsiTheme="majorBidi" w:cs="Times New Roman"/>
          <w:bCs/>
          <w:sz w:val="24"/>
          <w:szCs w:val="24"/>
        </w:rPr>
        <w:t xml:space="preserve"> kognitif dari kecemasan yaitu : khawatir tentang sesuatu, perasaan terganggu akan ketakutan terhadap sesuatu yang terjadi dimasa depan, keyakinan bahwa sesuatu yang menakutkan akan segera terjadi, ketakutan akan ketidakmampuan untuk mengatasi masalah, pikiran terasa bercampur aduk atau kebingungan, sulit berkonsentrasi</w:t>
      </w:r>
      <w:r w:rsidRPr="00B461D3">
        <w:rPr>
          <w:rFonts w:asciiTheme="majorBidi" w:hAnsiTheme="majorBidi" w:cs="Times New Roman"/>
          <w:bCs/>
          <w:sz w:val="24"/>
          <w:szCs w:val="24"/>
          <w:lang w:val="id-ID"/>
        </w:rPr>
        <w:t xml:space="preserve">. </w:t>
      </w:r>
      <w:r w:rsidRPr="00B461D3">
        <w:rPr>
          <w:rStyle w:val="FootnoteReference"/>
          <w:rFonts w:asciiTheme="majorBidi" w:hAnsiTheme="majorBidi" w:cs="Times New Roman"/>
          <w:bCs/>
          <w:sz w:val="24"/>
          <w:szCs w:val="24"/>
          <w:lang w:val="id-ID"/>
        </w:rPr>
        <w:footnoteReference w:id="30"/>
      </w:r>
    </w:p>
    <w:p w:rsidR="00D953AC" w:rsidRPr="00B461D3" w:rsidRDefault="00D953AC" w:rsidP="00D953AC">
      <w:pPr>
        <w:pStyle w:val="ListParagraph"/>
        <w:spacing w:line="360" w:lineRule="auto"/>
        <w:ind w:left="1080" w:firstLine="720"/>
        <w:jc w:val="both"/>
        <w:rPr>
          <w:rFonts w:asciiTheme="majorBidi" w:hAnsiTheme="majorBidi" w:cs="Times New Roman"/>
          <w:bCs/>
          <w:sz w:val="24"/>
          <w:szCs w:val="24"/>
        </w:rPr>
      </w:pPr>
      <w:r w:rsidRPr="00B461D3">
        <w:rPr>
          <w:rFonts w:asciiTheme="majorBidi" w:hAnsiTheme="majorBidi" w:cs="Times New Roman"/>
          <w:bCs/>
          <w:sz w:val="24"/>
          <w:szCs w:val="24"/>
        </w:rPr>
        <w:t xml:space="preserve">Kemudian Shah </w:t>
      </w:r>
      <w:proofErr w:type="gramStart"/>
      <w:r w:rsidRPr="00B461D3">
        <w:rPr>
          <w:rFonts w:asciiTheme="majorBidi" w:hAnsiTheme="majorBidi" w:cs="Times New Roman"/>
          <w:bCs/>
          <w:sz w:val="24"/>
          <w:szCs w:val="24"/>
        </w:rPr>
        <w:t>membagi</w:t>
      </w:r>
      <w:proofErr w:type="gramEnd"/>
      <w:r w:rsidRPr="00B461D3">
        <w:rPr>
          <w:rFonts w:asciiTheme="majorBidi" w:hAnsiTheme="majorBidi" w:cs="Times New Roman"/>
          <w:bCs/>
          <w:sz w:val="24"/>
          <w:szCs w:val="24"/>
        </w:rPr>
        <w:t xml:space="preserve"> kecemasan menjadi tiga </w:t>
      </w:r>
      <w:r w:rsidRPr="00B461D3">
        <w:rPr>
          <w:rFonts w:asciiTheme="majorBidi" w:hAnsiTheme="majorBidi" w:cs="Times New Roman"/>
          <w:bCs/>
          <w:sz w:val="24"/>
          <w:szCs w:val="24"/>
          <w:lang w:val="id-ID"/>
        </w:rPr>
        <w:t>indikator kecemasan</w:t>
      </w:r>
      <w:r w:rsidRPr="00B461D3">
        <w:rPr>
          <w:rFonts w:asciiTheme="majorBidi" w:hAnsiTheme="majorBidi" w:cs="Times New Roman"/>
          <w:bCs/>
          <w:sz w:val="24"/>
          <w:szCs w:val="24"/>
        </w:rPr>
        <w:t xml:space="preserve">, yaitu. </w:t>
      </w:r>
    </w:p>
    <w:p w:rsidR="00D953AC" w:rsidRPr="00B461D3" w:rsidRDefault="00D953AC" w:rsidP="00D953AC">
      <w:pPr>
        <w:pStyle w:val="ListParagraph"/>
        <w:numPr>
          <w:ilvl w:val="0"/>
          <w:numId w:val="17"/>
        </w:numPr>
        <w:spacing w:line="360" w:lineRule="auto"/>
        <w:ind w:left="1418" w:hanging="284"/>
        <w:jc w:val="both"/>
        <w:rPr>
          <w:rFonts w:asciiTheme="majorBidi" w:hAnsiTheme="majorBidi" w:cs="Times New Roman"/>
          <w:bCs/>
          <w:sz w:val="24"/>
          <w:szCs w:val="24"/>
        </w:rPr>
      </w:pPr>
      <w:r w:rsidRPr="00B461D3">
        <w:rPr>
          <w:rFonts w:asciiTheme="majorBidi" w:hAnsiTheme="majorBidi" w:cs="Times New Roman"/>
          <w:bCs/>
          <w:sz w:val="24"/>
          <w:szCs w:val="24"/>
        </w:rPr>
        <w:t xml:space="preserve">Aspek fisik, seperti pusing, sakit kepala, tangan mengeluarkan keringat, menimbulkan rasa mual pada perut, mulut kering, grogi, dan lain-lain. </w:t>
      </w:r>
    </w:p>
    <w:p w:rsidR="00D953AC" w:rsidRPr="00B461D3" w:rsidRDefault="00D953AC" w:rsidP="00D953AC">
      <w:pPr>
        <w:pStyle w:val="ListParagraph"/>
        <w:numPr>
          <w:ilvl w:val="0"/>
          <w:numId w:val="17"/>
        </w:numPr>
        <w:spacing w:line="360" w:lineRule="auto"/>
        <w:ind w:left="1418" w:hanging="284"/>
        <w:jc w:val="both"/>
        <w:rPr>
          <w:rFonts w:asciiTheme="majorBidi" w:hAnsiTheme="majorBidi" w:cs="Times New Roman"/>
          <w:bCs/>
          <w:sz w:val="24"/>
          <w:szCs w:val="24"/>
        </w:rPr>
      </w:pPr>
      <w:r w:rsidRPr="00B461D3">
        <w:rPr>
          <w:rFonts w:asciiTheme="majorBidi" w:hAnsiTheme="majorBidi" w:cs="Times New Roman"/>
          <w:bCs/>
          <w:sz w:val="24"/>
          <w:szCs w:val="24"/>
        </w:rPr>
        <w:t xml:space="preserve">Aspek emosional, seperti timbulnya rasa panik dan rasa takut. </w:t>
      </w:r>
    </w:p>
    <w:p w:rsidR="00D953AC" w:rsidRDefault="00D953AC" w:rsidP="00D953AC">
      <w:pPr>
        <w:pStyle w:val="ListParagraph"/>
        <w:numPr>
          <w:ilvl w:val="0"/>
          <w:numId w:val="17"/>
        </w:numPr>
        <w:spacing w:line="360" w:lineRule="auto"/>
        <w:ind w:left="1418" w:hanging="284"/>
        <w:jc w:val="both"/>
        <w:rPr>
          <w:rFonts w:asciiTheme="majorBidi" w:hAnsiTheme="majorBidi" w:cs="Times New Roman"/>
          <w:bCs/>
          <w:sz w:val="24"/>
          <w:szCs w:val="24"/>
        </w:rPr>
      </w:pPr>
      <w:r w:rsidRPr="00B461D3">
        <w:rPr>
          <w:rFonts w:asciiTheme="majorBidi" w:hAnsiTheme="majorBidi" w:cs="Times New Roman"/>
          <w:bCs/>
          <w:sz w:val="24"/>
          <w:szCs w:val="24"/>
        </w:rPr>
        <w:t>Aspek mental atau kognitif, timbulnya gangguan terhadap perhatian dan memori, rasa khawatir, ketidakteraturan dalam berpikir, dan bingung.</w:t>
      </w:r>
      <w:r w:rsidRPr="00B461D3">
        <w:rPr>
          <w:rStyle w:val="FootnoteReference"/>
          <w:rFonts w:asciiTheme="majorBidi" w:hAnsiTheme="majorBidi" w:cs="Times New Roman"/>
          <w:bCs/>
          <w:sz w:val="24"/>
          <w:szCs w:val="24"/>
        </w:rPr>
        <w:footnoteReference w:id="31"/>
      </w:r>
    </w:p>
    <w:p w:rsidR="00D953AC" w:rsidRDefault="00D953AC" w:rsidP="00D953AC">
      <w:pPr>
        <w:spacing w:line="360" w:lineRule="auto"/>
        <w:jc w:val="both"/>
        <w:rPr>
          <w:rFonts w:asciiTheme="majorBidi" w:hAnsiTheme="majorBidi" w:cs="Times New Roman"/>
          <w:bCs/>
          <w:sz w:val="24"/>
          <w:szCs w:val="24"/>
        </w:rPr>
      </w:pPr>
    </w:p>
    <w:p w:rsidR="00D953AC" w:rsidRPr="00601376" w:rsidRDefault="00D953AC" w:rsidP="00D953AC">
      <w:pPr>
        <w:spacing w:line="360" w:lineRule="auto"/>
        <w:jc w:val="both"/>
        <w:rPr>
          <w:rFonts w:asciiTheme="majorBidi" w:hAnsiTheme="majorBidi" w:cs="Times New Roman"/>
          <w:bCs/>
          <w:sz w:val="24"/>
          <w:szCs w:val="24"/>
        </w:rPr>
      </w:pPr>
    </w:p>
    <w:p w:rsidR="00D953AC" w:rsidRPr="00B461D3" w:rsidRDefault="00D953AC" w:rsidP="00D953AC">
      <w:pPr>
        <w:pStyle w:val="ListParagraph"/>
        <w:numPr>
          <w:ilvl w:val="0"/>
          <w:numId w:val="15"/>
        </w:numPr>
        <w:spacing w:line="360" w:lineRule="auto"/>
        <w:ind w:left="1080"/>
        <w:jc w:val="both"/>
        <w:rPr>
          <w:rFonts w:asciiTheme="majorBidi" w:hAnsiTheme="majorBidi" w:cs="Times New Roman"/>
          <w:b/>
          <w:sz w:val="24"/>
          <w:szCs w:val="24"/>
        </w:rPr>
      </w:pPr>
      <w:r w:rsidRPr="00B461D3">
        <w:rPr>
          <w:rFonts w:asciiTheme="majorBidi" w:hAnsiTheme="majorBidi" w:cs="Times New Roman"/>
          <w:b/>
          <w:sz w:val="24"/>
          <w:szCs w:val="24"/>
          <w:lang w:val="id-ID"/>
        </w:rPr>
        <w:lastRenderedPageBreak/>
        <w:t>Tingkat Kecemasan</w:t>
      </w:r>
    </w:p>
    <w:p w:rsidR="00D953AC" w:rsidRPr="00B461D3" w:rsidRDefault="00D953AC" w:rsidP="00D953AC">
      <w:pPr>
        <w:pStyle w:val="ListParagraph"/>
        <w:spacing w:line="360" w:lineRule="auto"/>
        <w:ind w:left="1080" w:firstLine="720"/>
        <w:jc w:val="both"/>
        <w:rPr>
          <w:rFonts w:asciiTheme="majorBidi" w:hAnsiTheme="majorBidi" w:cs="Times New Roman"/>
          <w:bCs/>
          <w:sz w:val="24"/>
          <w:szCs w:val="24"/>
        </w:rPr>
      </w:pPr>
      <w:r w:rsidRPr="00B461D3">
        <w:rPr>
          <w:rFonts w:asciiTheme="majorBidi" w:hAnsiTheme="majorBidi" w:cs="Times New Roman"/>
          <w:bCs/>
          <w:sz w:val="24"/>
          <w:szCs w:val="24"/>
        </w:rPr>
        <w:t xml:space="preserve">Kartono Kartini membagi kecemasan menjadi dua </w:t>
      </w:r>
      <w:r w:rsidRPr="00B461D3">
        <w:rPr>
          <w:rFonts w:asciiTheme="majorBidi" w:hAnsiTheme="majorBidi" w:cs="Times New Roman"/>
          <w:bCs/>
          <w:sz w:val="24"/>
          <w:szCs w:val="24"/>
          <w:lang w:val="id-ID"/>
        </w:rPr>
        <w:t xml:space="preserve">tingkatan </w:t>
      </w:r>
      <w:r>
        <w:rPr>
          <w:rFonts w:asciiTheme="majorBidi" w:hAnsiTheme="majorBidi" w:cs="Times New Roman"/>
          <w:bCs/>
          <w:sz w:val="24"/>
          <w:szCs w:val="24"/>
        </w:rPr>
        <w:t>kecemasan, yaitu</w:t>
      </w:r>
      <w:r w:rsidRPr="00B461D3">
        <w:rPr>
          <w:rFonts w:asciiTheme="majorBidi" w:hAnsiTheme="majorBidi" w:cs="Times New Roman"/>
          <w:bCs/>
          <w:sz w:val="24"/>
          <w:szCs w:val="24"/>
        </w:rPr>
        <w:t xml:space="preserve">: </w:t>
      </w:r>
    </w:p>
    <w:p w:rsidR="00D953AC" w:rsidRPr="00B461D3" w:rsidRDefault="00D953AC" w:rsidP="00D953AC">
      <w:pPr>
        <w:pStyle w:val="ListParagraph"/>
        <w:numPr>
          <w:ilvl w:val="0"/>
          <w:numId w:val="19"/>
        </w:numPr>
        <w:spacing w:line="360" w:lineRule="auto"/>
        <w:ind w:left="1440"/>
        <w:jc w:val="both"/>
        <w:rPr>
          <w:rFonts w:asciiTheme="majorBidi" w:hAnsiTheme="majorBidi" w:cs="Times New Roman"/>
          <w:bCs/>
          <w:sz w:val="24"/>
          <w:szCs w:val="24"/>
        </w:rPr>
      </w:pPr>
      <w:r w:rsidRPr="00B461D3">
        <w:rPr>
          <w:rFonts w:asciiTheme="majorBidi" w:hAnsiTheme="majorBidi" w:cs="Times New Roman"/>
          <w:bCs/>
          <w:sz w:val="24"/>
          <w:szCs w:val="24"/>
          <w:lang w:val="id-ID"/>
        </w:rPr>
        <w:t>Kecemasan Ringan</w:t>
      </w:r>
    </w:p>
    <w:p w:rsidR="00D953AC" w:rsidRDefault="00D953AC" w:rsidP="00D953AC">
      <w:pPr>
        <w:pStyle w:val="ListParagraph"/>
        <w:spacing w:line="360" w:lineRule="auto"/>
        <w:ind w:left="1440" w:firstLine="709"/>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 xml:space="preserve">Kecemasan ringan dibagi menjadi dua kategori yaitu ringan sebentar dan ringan lama. Kecemasan ini sangat bermanfaat bagi perkembangan kepribadian seseorang, karena kecemasan ini dapat menjadi suatu tantangan bagi seorang individu untuk mengatasinya.Kecemasan ringan yang muncul sebentar adalah suatu kecemasan yang wajar terjadi padaindividu akibat situasi-situasi yang mengancam dan individu tersebut tidak dapat mengatasinya, sehingga timbul kecemasan. </w:t>
      </w:r>
    </w:p>
    <w:p w:rsidR="00D953AC" w:rsidRDefault="00D953AC" w:rsidP="00D953AC">
      <w:pPr>
        <w:pStyle w:val="ListParagraph"/>
        <w:spacing w:line="360" w:lineRule="auto"/>
        <w:ind w:left="1440" w:firstLine="709"/>
        <w:jc w:val="both"/>
        <w:rPr>
          <w:rFonts w:asciiTheme="majorBidi" w:hAnsiTheme="majorBidi" w:cs="Times New Roman"/>
          <w:bCs/>
          <w:sz w:val="24"/>
          <w:szCs w:val="24"/>
          <w:lang w:val="id-ID"/>
        </w:rPr>
      </w:pPr>
    </w:p>
    <w:p w:rsidR="00D953AC" w:rsidRPr="00B461D3" w:rsidRDefault="00D953AC" w:rsidP="00D953AC">
      <w:pPr>
        <w:pStyle w:val="ListParagraph"/>
        <w:spacing w:line="360" w:lineRule="auto"/>
        <w:ind w:left="1440" w:firstLine="709"/>
        <w:jc w:val="both"/>
        <w:rPr>
          <w:rFonts w:asciiTheme="majorBidi" w:hAnsiTheme="majorBidi" w:cs="Times New Roman"/>
          <w:bCs/>
          <w:sz w:val="24"/>
          <w:szCs w:val="24"/>
          <w:lang w:val="id-ID"/>
        </w:rPr>
      </w:pPr>
    </w:p>
    <w:p w:rsidR="00D953AC" w:rsidRPr="00B461D3" w:rsidRDefault="00D953AC" w:rsidP="00D953AC">
      <w:pPr>
        <w:pStyle w:val="ListParagraph"/>
        <w:numPr>
          <w:ilvl w:val="0"/>
          <w:numId w:val="19"/>
        </w:numPr>
        <w:spacing w:line="360" w:lineRule="auto"/>
        <w:ind w:left="1440" w:hanging="425"/>
        <w:jc w:val="both"/>
        <w:rPr>
          <w:rFonts w:asciiTheme="majorBidi" w:hAnsiTheme="majorBidi" w:cs="Times New Roman"/>
          <w:bCs/>
          <w:sz w:val="24"/>
          <w:szCs w:val="24"/>
        </w:rPr>
      </w:pPr>
      <w:r w:rsidRPr="00B461D3">
        <w:rPr>
          <w:rFonts w:asciiTheme="majorBidi" w:hAnsiTheme="majorBidi" w:cs="Times New Roman"/>
          <w:bCs/>
          <w:sz w:val="24"/>
          <w:szCs w:val="24"/>
          <w:lang w:val="id-ID"/>
        </w:rPr>
        <w:t>Kecemasan Berat</w:t>
      </w:r>
    </w:p>
    <w:p w:rsidR="00D953AC" w:rsidRPr="00B461D3" w:rsidRDefault="00D953AC" w:rsidP="00D953AC">
      <w:pPr>
        <w:pStyle w:val="ListParagraph"/>
        <w:spacing w:line="360" w:lineRule="auto"/>
        <w:ind w:left="1440" w:firstLine="851"/>
        <w:jc w:val="both"/>
        <w:rPr>
          <w:rFonts w:asciiTheme="majorBidi" w:hAnsiTheme="majorBidi" w:cs="Times New Roman"/>
          <w:bCs/>
          <w:sz w:val="24"/>
          <w:szCs w:val="24"/>
        </w:rPr>
      </w:pPr>
      <w:r w:rsidRPr="00B461D3">
        <w:rPr>
          <w:rFonts w:asciiTheme="majorBidi" w:hAnsiTheme="majorBidi" w:cs="Times New Roman"/>
          <w:bCs/>
          <w:sz w:val="24"/>
          <w:szCs w:val="24"/>
          <w:lang w:val="id-ID"/>
        </w:rPr>
        <w:t xml:space="preserve">Kecemasan berat adalah kecemasan yang terlalu berat dan berakar secara mendalam dalam diriseseorang. </w:t>
      </w:r>
      <w:r w:rsidRPr="00B461D3">
        <w:rPr>
          <w:rFonts w:asciiTheme="majorBidi" w:hAnsiTheme="majorBidi" w:cs="Times New Roman"/>
          <w:bCs/>
          <w:sz w:val="24"/>
          <w:szCs w:val="24"/>
        </w:rPr>
        <w:t xml:space="preserve">Apabila seseorang mengalami </w:t>
      </w:r>
      <w:proofErr w:type="gramStart"/>
      <w:r w:rsidRPr="00B461D3">
        <w:rPr>
          <w:rFonts w:asciiTheme="majorBidi" w:hAnsiTheme="majorBidi" w:cs="Times New Roman"/>
          <w:bCs/>
          <w:sz w:val="24"/>
          <w:szCs w:val="24"/>
        </w:rPr>
        <w:t>kecemasan  semacam</w:t>
      </w:r>
      <w:proofErr w:type="gramEnd"/>
      <w:r w:rsidRPr="00B461D3">
        <w:rPr>
          <w:rFonts w:asciiTheme="majorBidi" w:hAnsiTheme="majorBidi" w:cs="Times New Roman"/>
          <w:bCs/>
          <w:sz w:val="24"/>
          <w:szCs w:val="24"/>
        </w:rPr>
        <w:t xml:space="preserve"> ini maka biasanya ia tidakdapat mengatasinya. </w:t>
      </w:r>
      <w:proofErr w:type="gramStart"/>
      <w:r w:rsidRPr="00B461D3">
        <w:rPr>
          <w:rFonts w:asciiTheme="majorBidi" w:hAnsiTheme="majorBidi" w:cs="Times New Roman"/>
          <w:bCs/>
          <w:sz w:val="24"/>
          <w:szCs w:val="24"/>
        </w:rPr>
        <w:t>Kecemasan ini mempunyai akibat menghambat atau merugikanperkembangan kepribadian seseorang.</w:t>
      </w:r>
      <w:proofErr w:type="gramEnd"/>
      <w:r w:rsidRPr="00B461D3">
        <w:rPr>
          <w:rFonts w:asciiTheme="majorBidi" w:hAnsiTheme="majorBidi" w:cs="Times New Roman"/>
          <w:bCs/>
          <w:sz w:val="24"/>
          <w:szCs w:val="24"/>
        </w:rPr>
        <w:t xml:space="preserve"> Kecemasan ini dibagi menjadi dua yaitu kecemasanberat yang sebentar dan lama.</w:t>
      </w:r>
      <w:r w:rsidRPr="00B461D3">
        <w:rPr>
          <w:rFonts w:asciiTheme="majorBidi" w:hAnsiTheme="majorBidi" w:cs="Times New Roman"/>
          <w:bCs/>
          <w:sz w:val="24"/>
          <w:szCs w:val="24"/>
          <w:lang w:val="id-ID"/>
        </w:rPr>
        <w:t xml:space="preserve">Kecemasan yang berat tetapi munculnya sebentar dapat menimbulkan traumatis padaindividu jika menghadapi situasi yang </w:t>
      </w:r>
      <w:proofErr w:type="gramStart"/>
      <w:r w:rsidRPr="00B461D3">
        <w:rPr>
          <w:rFonts w:asciiTheme="majorBidi" w:hAnsiTheme="majorBidi" w:cs="Times New Roman"/>
          <w:bCs/>
          <w:sz w:val="24"/>
          <w:szCs w:val="24"/>
          <w:lang w:val="id-ID"/>
        </w:rPr>
        <w:t>sama</w:t>
      </w:r>
      <w:proofErr w:type="gramEnd"/>
      <w:r w:rsidRPr="00B461D3">
        <w:rPr>
          <w:rFonts w:asciiTheme="majorBidi" w:hAnsiTheme="majorBidi" w:cs="Times New Roman"/>
          <w:bCs/>
          <w:sz w:val="24"/>
          <w:szCs w:val="24"/>
          <w:lang w:val="id-ID"/>
        </w:rPr>
        <w:t xml:space="preserve"> dengan situasi penyebab munculnya kecemasan. Sedangkan kecemasan yang berat tetapi munculnya lama akan merusak kepribadian individu. </w:t>
      </w:r>
      <w:r w:rsidRPr="00B461D3">
        <w:rPr>
          <w:rFonts w:asciiTheme="majorBidi" w:hAnsiTheme="majorBidi" w:cs="Times New Roman"/>
          <w:bCs/>
          <w:sz w:val="24"/>
          <w:szCs w:val="24"/>
        </w:rPr>
        <w:t xml:space="preserve">Halini </w:t>
      </w:r>
      <w:proofErr w:type="gramStart"/>
      <w:r w:rsidRPr="00B461D3">
        <w:rPr>
          <w:rFonts w:asciiTheme="majorBidi" w:hAnsiTheme="majorBidi" w:cs="Times New Roman"/>
          <w:bCs/>
          <w:sz w:val="24"/>
          <w:szCs w:val="24"/>
        </w:rPr>
        <w:t>akan</w:t>
      </w:r>
      <w:proofErr w:type="gramEnd"/>
      <w:r w:rsidRPr="00B461D3">
        <w:rPr>
          <w:rFonts w:asciiTheme="majorBidi" w:hAnsiTheme="majorBidi" w:cs="Times New Roman"/>
          <w:bCs/>
          <w:sz w:val="24"/>
          <w:szCs w:val="24"/>
        </w:rPr>
        <w:t xml:space="preserve"> berlangsung terus menerus bertahun-tahun dan dapat meru</w:t>
      </w:r>
      <w:r>
        <w:rPr>
          <w:rFonts w:asciiTheme="majorBidi" w:hAnsiTheme="majorBidi" w:cs="Times New Roman"/>
          <w:bCs/>
          <w:sz w:val="24"/>
          <w:szCs w:val="24"/>
          <w:lang w:val="id-ID"/>
        </w:rPr>
        <w:t>s</w:t>
      </w:r>
      <w:r w:rsidRPr="00B461D3">
        <w:rPr>
          <w:rFonts w:asciiTheme="majorBidi" w:hAnsiTheme="majorBidi" w:cs="Times New Roman"/>
          <w:bCs/>
          <w:sz w:val="24"/>
          <w:szCs w:val="24"/>
        </w:rPr>
        <w:t xml:space="preserve">ak proses kognisiindividu. Kecemasan yang berat dan lama </w:t>
      </w:r>
      <w:proofErr w:type="gramStart"/>
      <w:r w:rsidRPr="00B461D3">
        <w:rPr>
          <w:rFonts w:asciiTheme="majorBidi" w:hAnsiTheme="majorBidi" w:cs="Times New Roman"/>
          <w:bCs/>
          <w:sz w:val="24"/>
          <w:szCs w:val="24"/>
        </w:rPr>
        <w:t>akan</w:t>
      </w:r>
      <w:proofErr w:type="gramEnd"/>
      <w:r w:rsidRPr="00B461D3">
        <w:rPr>
          <w:rFonts w:asciiTheme="majorBidi" w:hAnsiTheme="majorBidi" w:cs="Times New Roman"/>
          <w:bCs/>
          <w:sz w:val="24"/>
          <w:szCs w:val="24"/>
        </w:rPr>
        <w:t xml:space="preserve"> menimbulkan berbagai </w:t>
      </w:r>
      <w:r w:rsidRPr="00B461D3">
        <w:rPr>
          <w:rFonts w:asciiTheme="majorBidi" w:hAnsiTheme="majorBidi" w:cs="Times New Roman"/>
          <w:bCs/>
          <w:sz w:val="24"/>
          <w:szCs w:val="24"/>
        </w:rPr>
        <w:lastRenderedPageBreak/>
        <w:t xml:space="preserve">macam penyakitseperti darah tinggi, </w:t>
      </w:r>
      <w:r w:rsidRPr="00601376">
        <w:rPr>
          <w:rFonts w:asciiTheme="majorBidi" w:hAnsiTheme="majorBidi" w:cs="Times New Roman"/>
          <w:bCs/>
          <w:i/>
          <w:iCs/>
          <w:sz w:val="24"/>
          <w:szCs w:val="24"/>
        </w:rPr>
        <w:t>tachycardia</w:t>
      </w:r>
      <w:r w:rsidRPr="00B461D3">
        <w:rPr>
          <w:rFonts w:asciiTheme="majorBidi" w:hAnsiTheme="majorBidi" w:cs="Times New Roman"/>
          <w:bCs/>
          <w:sz w:val="24"/>
          <w:szCs w:val="24"/>
        </w:rPr>
        <w:t xml:space="preserve"> (percepatan darah), </w:t>
      </w:r>
      <w:r w:rsidRPr="00601376">
        <w:rPr>
          <w:rFonts w:asciiTheme="majorBidi" w:hAnsiTheme="majorBidi" w:cs="Times New Roman"/>
          <w:bCs/>
          <w:i/>
          <w:iCs/>
          <w:sz w:val="24"/>
          <w:szCs w:val="24"/>
        </w:rPr>
        <w:t>excited</w:t>
      </w:r>
      <w:r w:rsidRPr="00B461D3">
        <w:rPr>
          <w:rFonts w:asciiTheme="majorBidi" w:hAnsiTheme="majorBidi" w:cs="Times New Roman"/>
          <w:bCs/>
          <w:sz w:val="24"/>
          <w:szCs w:val="24"/>
        </w:rPr>
        <w:t xml:space="preserve"> (heboh, gempar).</w:t>
      </w:r>
      <w:r w:rsidRPr="00B461D3">
        <w:rPr>
          <w:rStyle w:val="FootnoteReference"/>
          <w:rFonts w:asciiTheme="majorBidi" w:hAnsiTheme="majorBidi" w:cs="Times New Roman"/>
          <w:bCs/>
          <w:sz w:val="24"/>
          <w:szCs w:val="24"/>
        </w:rPr>
        <w:footnoteReference w:id="32"/>
      </w:r>
    </w:p>
    <w:p w:rsidR="00D953AC" w:rsidRPr="00B461D3" w:rsidRDefault="00D953AC" w:rsidP="00D953AC">
      <w:pPr>
        <w:pStyle w:val="ListParagraph"/>
        <w:spacing w:line="360" w:lineRule="auto"/>
        <w:ind w:left="1080" w:firstLine="720"/>
        <w:jc w:val="both"/>
        <w:rPr>
          <w:rFonts w:asciiTheme="majorBidi" w:hAnsiTheme="majorBidi" w:cs="Times New Roman"/>
          <w:bCs/>
          <w:sz w:val="24"/>
          <w:szCs w:val="24"/>
        </w:rPr>
      </w:pPr>
      <w:r w:rsidRPr="00B461D3">
        <w:rPr>
          <w:rFonts w:asciiTheme="majorBidi" w:hAnsiTheme="majorBidi" w:cs="Times New Roman"/>
          <w:bCs/>
          <w:sz w:val="24"/>
          <w:szCs w:val="24"/>
        </w:rPr>
        <w:t xml:space="preserve">Kecemasan (Anxiety) memiliki tingkatan Gail W. </w:t>
      </w:r>
      <w:proofErr w:type="gramStart"/>
      <w:r w:rsidRPr="00B461D3">
        <w:rPr>
          <w:rFonts w:asciiTheme="majorBidi" w:hAnsiTheme="majorBidi" w:cs="Times New Roman"/>
          <w:bCs/>
          <w:sz w:val="24"/>
          <w:szCs w:val="24"/>
        </w:rPr>
        <w:t>Stuart  mengemukakan</w:t>
      </w:r>
      <w:proofErr w:type="gramEnd"/>
      <w:r w:rsidRPr="00B461D3">
        <w:rPr>
          <w:rFonts w:asciiTheme="majorBidi" w:hAnsiTheme="majorBidi" w:cs="Times New Roman"/>
          <w:bCs/>
          <w:sz w:val="24"/>
          <w:szCs w:val="24"/>
        </w:rPr>
        <w:t xml:space="preserve"> tingkat </w:t>
      </w:r>
      <w:r w:rsidRPr="00B461D3">
        <w:rPr>
          <w:rFonts w:asciiTheme="majorBidi" w:hAnsiTheme="majorBidi" w:cs="Times New Roman"/>
          <w:bCs/>
          <w:sz w:val="24"/>
          <w:szCs w:val="24"/>
          <w:lang w:val="id-ID"/>
        </w:rPr>
        <w:t>kecemasan</w:t>
      </w:r>
      <w:r w:rsidRPr="00B461D3">
        <w:rPr>
          <w:rFonts w:asciiTheme="majorBidi" w:hAnsiTheme="majorBidi" w:cs="Times New Roman"/>
          <w:bCs/>
          <w:sz w:val="24"/>
          <w:szCs w:val="24"/>
        </w:rPr>
        <w:t xml:space="preserve"> diantaranya.</w:t>
      </w:r>
    </w:p>
    <w:p w:rsidR="00D953AC" w:rsidRPr="00B461D3" w:rsidRDefault="00D953AC" w:rsidP="00D953AC">
      <w:pPr>
        <w:pStyle w:val="ListParagraph"/>
        <w:numPr>
          <w:ilvl w:val="0"/>
          <w:numId w:val="20"/>
        </w:numPr>
        <w:spacing w:line="360" w:lineRule="auto"/>
        <w:ind w:left="1440"/>
        <w:jc w:val="both"/>
        <w:rPr>
          <w:rFonts w:asciiTheme="majorBidi" w:hAnsiTheme="majorBidi" w:cs="Times New Roman"/>
          <w:bCs/>
          <w:sz w:val="24"/>
          <w:szCs w:val="24"/>
        </w:rPr>
      </w:pPr>
      <w:r w:rsidRPr="00B461D3">
        <w:rPr>
          <w:rFonts w:asciiTheme="majorBidi" w:hAnsiTheme="majorBidi" w:cs="Times New Roman"/>
          <w:bCs/>
          <w:sz w:val="24"/>
          <w:szCs w:val="24"/>
        </w:rPr>
        <w:t xml:space="preserve"> Ansietas ringan</w:t>
      </w:r>
    </w:p>
    <w:p w:rsidR="00D953AC" w:rsidRPr="00B461D3" w:rsidRDefault="00D953AC" w:rsidP="00D953AC">
      <w:pPr>
        <w:pStyle w:val="ListParagraph"/>
        <w:spacing w:line="360" w:lineRule="auto"/>
        <w:ind w:left="1440"/>
        <w:jc w:val="both"/>
        <w:rPr>
          <w:rFonts w:asciiTheme="majorBidi" w:hAnsiTheme="majorBidi" w:cs="Times New Roman"/>
          <w:bCs/>
          <w:sz w:val="24"/>
          <w:szCs w:val="24"/>
        </w:rPr>
      </w:pPr>
      <w:r w:rsidRPr="00B461D3">
        <w:rPr>
          <w:rFonts w:asciiTheme="majorBidi" w:hAnsiTheme="majorBidi" w:cs="Times New Roman"/>
          <w:bCs/>
          <w:sz w:val="24"/>
          <w:szCs w:val="24"/>
          <w:lang w:val="id-ID"/>
        </w:rPr>
        <w:t>Tingkatan ini b</w:t>
      </w:r>
      <w:r w:rsidRPr="00B461D3">
        <w:rPr>
          <w:rFonts w:asciiTheme="majorBidi" w:hAnsiTheme="majorBidi" w:cs="Times New Roman"/>
          <w:bCs/>
          <w:sz w:val="24"/>
          <w:szCs w:val="24"/>
        </w:rPr>
        <w:t xml:space="preserve">erhubungan dengan ketegangan dalam kehidupan sehari-hari, ansietas ini menyebabkan individu menjadi waspada dan meningkatkan lapang persepsinya. </w:t>
      </w:r>
      <w:proofErr w:type="gramStart"/>
      <w:r w:rsidRPr="00B461D3">
        <w:rPr>
          <w:rFonts w:asciiTheme="majorBidi" w:hAnsiTheme="majorBidi" w:cs="Times New Roman"/>
          <w:bCs/>
          <w:sz w:val="24"/>
          <w:szCs w:val="24"/>
        </w:rPr>
        <w:t>Ansietas ini dapat memotivasi belajar dan menghasilkan pertumbuhan serta kreativitas.</w:t>
      </w:r>
      <w:proofErr w:type="gramEnd"/>
    </w:p>
    <w:p w:rsidR="00D953AC" w:rsidRPr="00B461D3" w:rsidRDefault="00D953AC" w:rsidP="00D953AC">
      <w:pPr>
        <w:pStyle w:val="ListParagraph"/>
        <w:numPr>
          <w:ilvl w:val="0"/>
          <w:numId w:val="20"/>
        </w:numPr>
        <w:spacing w:line="360" w:lineRule="auto"/>
        <w:ind w:left="1440"/>
        <w:jc w:val="both"/>
        <w:rPr>
          <w:rFonts w:asciiTheme="majorBidi" w:hAnsiTheme="majorBidi" w:cs="Times New Roman"/>
          <w:bCs/>
          <w:sz w:val="24"/>
          <w:szCs w:val="24"/>
        </w:rPr>
      </w:pPr>
      <w:r w:rsidRPr="00B461D3">
        <w:rPr>
          <w:rFonts w:asciiTheme="majorBidi" w:hAnsiTheme="majorBidi" w:cs="Times New Roman"/>
          <w:bCs/>
          <w:sz w:val="24"/>
          <w:szCs w:val="24"/>
        </w:rPr>
        <w:t xml:space="preserve">Ansietas sedang </w:t>
      </w:r>
    </w:p>
    <w:p w:rsidR="00D953AC" w:rsidRPr="003A4AC0" w:rsidRDefault="00D953AC" w:rsidP="00D953AC">
      <w:pPr>
        <w:pStyle w:val="ListParagraph"/>
        <w:spacing w:line="360" w:lineRule="auto"/>
        <w:ind w:left="1440"/>
        <w:jc w:val="both"/>
        <w:rPr>
          <w:rFonts w:asciiTheme="majorBidi" w:hAnsiTheme="majorBidi" w:cs="Times New Roman"/>
          <w:bCs/>
          <w:sz w:val="24"/>
          <w:szCs w:val="24"/>
        </w:rPr>
      </w:pPr>
      <w:r w:rsidRPr="00B461D3">
        <w:rPr>
          <w:rFonts w:asciiTheme="majorBidi" w:hAnsiTheme="majorBidi" w:cs="Times New Roman"/>
          <w:bCs/>
          <w:sz w:val="24"/>
          <w:szCs w:val="24"/>
          <w:lang w:val="id-ID"/>
        </w:rPr>
        <w:t>Tingkatan ini m</w:t>
      </w:r>
      <w:r w:rsidRPr="00B461D3">
        <w:rPr>
          <w:rFonts w:asciiTheme="majorBidi" w:hAnsiTheme="majorBidi" w:cs="Times New Roman"/>
          <w:bCs/>
          <w:sz w:val="24"/>
          <w:szCs w:val="24"/>
        </w:rPr>
        <w:t xml:space="preserve">emungkinkan individu untuk berfokus pada hal yang penting dan mengesampingkan yang lain. </w:t>
      </w:r>
      <w:proofErr w:type="gramStart"/>
      <w:r w:rsidRPr="00B461D3">
        <w:rPr>
          <w:rFonts w:asciiTheme="majorBidi" w:hAnsiTheme="majorBidi" w:cs="Times New Roman"/>
          <w:bCs/>
          <w:sz w:val="24"/>
          <w:szCs w:val="24"/>
        </w:rPr>
        <w:t>Ansietas ini mempersempit lapang persepsi individu.</w:t>
      </w:r>
      <w:proofErr w:type="gramEnd"/>
      <w:r w:rsidRPr="00B461D3">
        <w:rPr>
          <w:rFonts w:asciiTheme="majorBidi" w:hAnsiTheme="majorBidi" w:cs="Times New Roman"/>
          <w:bCs/>
          <w:sz w:val="24"/>
          <w:szCs w:val="24"/>
        </w:rPr>
        <w:t xml:space="preserve"> </w:t>
      </w:r>
      <w:proofErr w:type="gramStart"/>
      <w:r w:rsidRPr="00B461D3">
        <w:rPr>
          <w:rFonts w:asciiTheme="majorBidi" w:hAnsiTheme="majorBidi" w:cs="Times New Roman"/>
          <w:bCs/>
          <w:sz w:val="24"/>
          <w:szCs w:val="24"/>
        </w:rPr>
        <w:t>Dengan demikian, individu mengalami tidak perhatian yang selektif namun dapat berfokus pada lebih banyak area jika diarahkan untuk melakukannya.</w:t>
      </w:r>
      <w:proofErr w:type="gramEnd"/>
      <w:r w:rsidRPr="00B461D3">
        <w:rPr>
          <w:rFonts w:asciiTheme="majorBidi" w:hAnsiTheme="majorBidi" w:cs="Times New Roman"/>
          <w:bCs/>
          <w:sz w:val="24"/>
          <w:szCs w:val="24"/>
        </w:rPr>
        <w:t xml:space="preserve"> </w:t>
      </w:r>
    </w:p>
    <w:p w:rsidR="00D953AC" w:rsidRPr="00B461D3" w:rsidRDefault="00D953AC" w:rsidP="00D953AC">
      <w:pPr>
        <w:pStyle w:val="ListParagraph"/>
        <w:numPr>
          <w:ilvl w:val="0"/>
          <w:numId w:val="20"/>
        </w:numPr>
        <w:spacing w:line="360" w:lineRule="auto"/>
        <w:ind w:left="1440"/>
        <w:jc w:val="both"/>
        <w:rPr>
          <w:rFonts w:asciiTheme="majorBidi" w:hAnsiTheme="majorBidi" w:cs="Times New Roman"/>
          <w:bCs/>
          <w:sz w:val="24"/>
          <w:szCs w:val="24"/>
        </w:rPr>
      </w:pPr>
      <w:r w:rsidRPr="00B461D3">
        <w:rPr>
          <w:rFonts w:asciiTheme="majorBidi" w:hAnsiTheme="majorBidi" w:cs="Times New Roman"/>
          <w:bCs/>
          <w:sz w:val="24"/>
          <w:szCs w:val="24"/>
        </w:rPr>
        <w:t xml:space="preserve">Ansietas berat </w:t>
      </w:r>
    </w:p>
    <w:p w:rsidR="00D953AC" w:rsidRPr="00B461D3" w:rsidRDefault="00D953AC" w:rsidP="00D953AC">
      <w:pPr>
        <w:pStyle w:val="ListParagraph"/>
        <w:spacing w:line="360" w:lineRule="auto"/>
        <w:ind w:left="1440"/>
        <w:jc w:val="both"/>
        <w:rPr>
          <w:rFonts w:asciiTheme="majorBidi" w:hAnsiTheme="majorBidi" w:cs="Times New Roman"/>
          <w:bCs/>
          <w:sz w:val="24"/>
          <w:szCs w:val="24"/>
        </w:rPr>
      </w:pPr>
      <w:r w:rsidRPr="00B461D3">
        <w:rPr>
          <w:rFonts w:asciiTheme="majorBidi" w:hAnsiTheme="majorBidi" w:cs="Times New Roman"/>
          <w:bCs/>
          <w:sz w:val="24"/>
          <w:szCs w:val="24"/>
          <w:lang w:val="id-ID"/>
        </w:rPr>
        <w:t>Tingkatan ini s</w:t>
      </w:r>
      <w:r w:rsidRPr="00B461D3">
        <w:rPr>
          <w:rFonts w:asciiTheme="majorBidi" w:hAnsiTheme="majorBidi" w:cs="Times New Roman"/>
          <w:bCs/>
          <w:sz w:val="24"/>
          <w:szCs w:val="24"/>
        </w:rPr>
        <w:t xml:space="preserve">angat </w:t>
      </w:r>
      <w:r w:rsidRPr="00B461D3">
        <w:rPr>
          <w:rFonts w:asciiTheme="majorBidi" w:hAnsiTheme="majorBidi" w:cs="Times New Roman"/>
          <w:bCs/>
          <w:sz w:val="24"/>
          <w:szCs w:val="24"/>
          <w:lang w:val="id-ID"/>
        </w:rPr>
        <w:t>mempengaruhi individu</w:t>
      </w:r>
      <w:r w:rsidRPr="00B461D3">
        <w:rPr>
          <w:rFonts w:asciiTheme="majorBidi" w:hAnsiTheme="majorBidi" w:cs="Times New Roman"/>
          <w:bCs/>
          <w:sz w:val="24"/>
          <w:szCs w:val="24"/>
        </w:rPr>
        <w:t xml:space="preserve">. Individu cenderung berfokus pada sesuatu yang rinci dan spesifik serta tidak berpikir tentang hal lain. </w:t>
      </w:r>
      <w:proofErr w:type="gramStart"/>
      <w:r w:rsidRPr="00B461D3">
        <w:rPr>
          <w:rFonts w:asciiTheme="majorBidi" w:hAnsiTheme="majorBidi" w:cs="Times New Roman"/>
          <w:bCs/>
          <w:sz w:val="24"/>
          <w:szCs w:val="24"/>
        </w:rPr>
        <w:t>Semua perilaku ditujukan untuk mengurangi ketegangan.</w:t>
      </w:r>
      <w:proofErr w:type="gramEnd"/>
      <w:r w:rsidRPr="00B461D3">
        <w:rPr>
          <w:rFonts w:asciiTheme="majorBidi" w:hAnsiTheme="majorBidi" w:cs="Times New Roman"/>
          <w:bCs/>
          <w:sz w:val="24"/>
          <w:szCs w:val="24"/>
        </w:rPr>
        <w:t xml:space="preserve"> Individu tersebut memerlukan banyak arahan untuk berfokus pada area lain. </w:t>
      </w:r>
    </w:p>
    <w:p w:rsidR="00D953AC" w:rsidRPr="00B461D3" w:rsidRDefault="00D953AC" w:rsidP="00D953AC">
      <w:pPr>
        <w:pStyle w:val="ListParagraph"/>
        <w:numPr>
          <w:ilvl w:val="0"/>
          <w:numId w:val="20"/>
        </w:numPr>
        <w:spacing w:line="360" w:lineRule="auto"/>
        <w:ind w:left="1440"/>
        <w:jc w:val="both"/>
        <w:rPr>
          <w:rFonts w:asciiTheme="majorBidi" w:hAnsiTheme="majorBidi" w:cs="Times New Roman"/>
          <w:bCs/>
          <w:sz w:val="24"/>
          <w:szCs w:val="24"/>
        </w:rPr>
      </w:pPr>
      <w:r w:rsidRPr="00B461D3">
        <w:rPr>
          <w:rFonts w:asciiTheme="majorBidi" w:hAnsiTheme="majorBidi" w:cs="Times New Roman"/>
          <w:bCs/>
          <w:sz w:val="24"/>
          <w:szCs w:val="24"/>
        </w:rPr>
        <w:t xml:space="preserve">Tingkat panik </w:t>
      </w:r>
    </w:p>
    <w:p w:rsidR="00D953AC" w:rsidRDefault="00D953AC" w:rsidP="00D953AC">
      <w:pPr>
        <w:pStyle w:val="ListParagraph"/>
        <w:spacing w:line="360" w:lineRule="auto"/>
        <w:ind w:left="1440"/>
        <w:jc w:val="both"/>
        <w:rPr>
          <w:rFonts w:asciiTheme="majorBidi" w:hAnsiTheme="majorBidi" w:cs="Times New Roman"/>
          <w:bCs/>
          <w:sz w:val="24"/>
          <w:szCs w:val="24"/>
        </w:rPr>
      </w:pPr>
      <w:r w:rsidRPr="00B461D3">
        <w:rPr>
          <w:rFonts w:asciiTheme="majorBidi" w:hAnsiTheme="majorBidi" w:cs="Times New Roman"/>
          <w:bCs/>
          <w:sz w:val="24"/>
          <w:szCs w:val="24"/>
          <w:lang w:val="id-ID"/>
        </w:rPr>
        <w:t>Tingkatan ini b</w:t>
      </w:r>
      <w:r w:rsidRPr="00B461D3">
        <w:rPr>
          <w:rFonts w:asciiTheme="majorBidi" w:hAnsiTheme="majorBidi" w:cs="Times New Roman"/>
          <w:bCs/>
          <w:sz w:val="24"/>
          <w:szCs w:val="24"/>
        </w:rPr>
        <w:t xml:space="preserve">erhubungan dengan terperangah, ketakutan, dan teror. </w:t>
      </w:r>
      <w:proofErr w:type="gramStart"/>
      <w:r w:rsidRPr="00B461D3">
        <w:rPr>
          <w:rFonts w:asciiTheme="majorBidi" w:hAnsiTheme="majorBidi" w:cs="Times New Roman"/>
          <w:bCs/>
          <w:sz w:val="24"/>
          <w:szCs w:val="24"/>
        </w:rPr>
        <w:t>Hal yang rinci terpecah dari proporsinya karena mengalami kehilangan kendali, individu yang mengalami panik tidak mampu melakukan sesuatu walaupun dengan arahan.</w:t>
      </w:r>
      <w:proofErr w:type="gramEnd"/>
      <w:r w:rsidRPr="00B461D3">
        <w:rPr>
          <w:rFonts w:asciiTheme="majorBidi" w:hAnsiTheme="majorBidi" w:cs="Times New Roman"/>
          <w:bCs/>
          <w:sz w:val="24"/>
          <w:szCs w:val="24"/>
        </w:rPr>
        <w:t xml:space="preserve"> </w:t>
      </w:r>
      <w:proofErr w:type="gramStart"/>
      <w:r w:rsidRPr="00B461D3">
        <w:rPr>
          <w:rFonts w:asciiTheme="majorBidi" w:hAnsiTheme="majorBidi" w:cs="Times New Roman"/>
          <w:bCs/>
          <w:sz w:val="24"/>
          <w:szCs w:val="24"/>
        </w:rPr>
        <w:t xml:space="preserve">Panik mencakup disorganisasi kepribadian dan menimbulkan peningkatan aktivitas </w:t>
      </w:r>
      <w:r w:rsidRPr="00B461D3">
        <w:rPr>
          <w:rFonts w:asciiTheme="majorBidi" w:hAnsiTheme="majorBidi" w:cs="Times New Roman"/>
          <w:bCs/>
          <w:sz w:val="24"/>
          <w:szCs w:val="24"/>
        </w:rPr>
        <w:lastRenderedPageBreak/>
        <w:t>motorik, menurunnya kemampuan untuk berhubungan dengan orang lain, persepsi yang menyimpang, dan kehilangan pemikiran yang rasional.</w:t>
      </w:r>
      <w:proofErr w:type="gramEnd"/>
      <w:r w:rsidRPr="00B461D3">
        <w:rPr>
          <w:rStyle w:val="FootnoteReference"/>
          <w:rFonts w:asciiTheme="majorBidi" w:hAnsiTheme="majorBidi" w:cs="Times New Roman"/>
          <w:bCs/>
          <w:sz w:val="24"/>
          <w:szCs w:val="24"/>
        </w:rPr>
        <w:footnoteReference w:id="33"/>
      </w:r>
    </w:p>
    <w:p w:rsidR="00D953AC" w:rsidRPr="00B461D3" w:rsidRDefault="00D953AC" w:rsidP="00D953AC">
      <w:pPr>
        <w:pStyle w:val="ListParagraph"/>
        <w:spacing w:line="360" w:lineRule="auto"/>
        <w:ind w:left="1440"/>
        <w:jc w:val="both"/>
        <w:rPr>
          <w:rFonts w:asciiTheme="majorBidi" w:hAnsiTheme="majorBidi" w:cs="Times New Roman"/>
          <w:bCs/>
          <w:sz w:val="24"/>
          <w:szCs w:val="24"/>
        </w:rPr>
      </w:pPr>
    </w:p>
    <w:p w:rsidR="00D953AC" w:rsidRPr="00B461D3" w:rsidRDefault="00D953AC" w:rsidP="00D953AC">
      <w:pPr>
        <w:pStyle w:val="ListParagraph"/>
        <w:numPr>
          <w:ilvl w:val="0"/>
          <w:numId w:val="15"/>
        </w:numPr>
        <w:spacing w:line="360" w:lineRule="auto"/>
        <w:ind w:left="1080"/>
        <w:jc w:val="both"/>
        <w:rPr>
          <w:rFonts w:asciiTheme="majorBidi" w:hAnsiTheme="majorBidi" w:cs="Times New Roman"/>
          <w:b/>
          <w:sz w:val="24"/>
          <w:szCs w:val="24"/>
        </w:rPr>
      </w:pPr>
      <w:r w:rsidRPr="00B461D3">
        <w:rPr>
          <w:rFonts w:asciiTheme="majorBidi" w:hAnsiTheme="majorBidi" w:cs="Times New Roman"/>
          <w:b/>
          <w:sz w:val="24"/>
          <w:szCs w:val="24"/>
          <w:lang w:val="id-ID"/>
        </w:rPr>
        <w:t xml:space="preserve">Cara Mengatasi Kecemasan </w:t>
      </w:r>
    </w:p>
    <w:p w:rsidR="00D953AC" w:rsidRPr="00B461D3" w:rsidRDefault="00D953AC" w:rsidP="00D953AC">
      <w:pPr>
        <w:pStyle w:val="ListParagraph"/>
        <w:spacing w:line="360" w:lineRule="auto"/>
        <w:ind w:left="1080" w:firstLine="720"/>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Menurut Ramaiah ada beberapa cara untuk mengatasi kecemasan, yaitu:</w:t>
      </w:r>
    </w:p>
    <w:p w:rsidR="00D953AC" w:rsidRPr="00B461D3" w:rsidRDefault="00D953AC" w:rsidP="00D953AC">
      <w:pPr>
        <w:pStyle w:val="ListParagraph"/>
        <w:numPr>
          <w:ilvl w:val="0"/>
          <w:numId w:val="12"/>
        </w:numPr>
        <w:spacing w:line="360" w:lineRule="auto"/>
        <w:ind w:left="1418" w:hanging="284"/>
        <w:jc w:val="both"/>
        <w:rPr>
          <w:rFonts w:asciiTheme="majorBidi" w:hAnsiTheme="majorBidi" w:cs="Times New Roman"/>
          <w:bCs/>
          <w:sz w:val="24"/>
          <w:szCs w:val="24"/>
        </w:rPr>
      </w:pPr>
      <w:r w:rsidRPr="00B461D3">
        <w:rPr>
          <w:rFonts w:asciiTheme="majorBidi" w:hAnsiTheme="majorBidi" w:cs="Times New Roman"/>
          <w:bCs/>
          <w:sz w:val="24"/>
          <w:szCs w:val="24"/>
          <w:lang w:val="id-ID"/>
        </w:rPr>
        <w:t xml:space="preserve">Pengendalian diri, yakni segala usaha untuk mengendalikan berbagai keinginan pribadi yang sudah tidak sesuai lagi dengan kondisinya.  </w:t>
      </w:r>
    </w:p>
    <w:p w:rsidR="00D953AC" w:rsidRPr="00B461D3" w:rsidRDefault="00D953AC" w:rsidP="00D953AC">
      <w:pPr>
        <w:pStyle w:val="ListParagraph"/>
        <w:numPr>
          <w:ilvl w:val="0"/>
          <w:numId w:val="12"/>
        </w:numPr>
        <w:spacing w:line="360" w:lineRule="auto"/>
        <w:ind w:left="1418" w:hanging="284"/>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Dukungan, yakni dukungan dari keluarga dan teman-teman dapat memberikan kesembuhan terhadap kecemasan.</w:t>
      </w:r>
    </w:p>
    <w:p w:rsidR="00D953AC" w:rsidRPr="00B461D3" w:rsidRDefault="00D953AC" w:rsidP="00D953AC">
      <w:pPr>
        <w:pStyle w:val="ListParagraph"/>
        <w:numPr>
          <w:ilvl w:val="0"/>
          <w:numId w:val="12"/>
        </w:numPr>
        <w:spacing w:line="360" w:lineRule="auto"/>
        <w:ind w:left="1418" w:hanging="284"/>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Tindakan Fisik, yakni melakukan kegiatan-kegiatan fisik seperti olah raga akan sangat baik untuk menghilangkan kecemasan.</w:t>
      </w:r>
    </w:p>
    <w:p w:rsidR="00D953AC" w:rsidRPr="00B461D3" w:rsidRDefault="00D953AC" w:rsidP="00D953AC">
      <w:pPr>
        <w:pStyle w:val="ListParagraph"/>
        <w:numPr>
          <w:ilvl w:val="0"/>
          <w:numId w:val="12"/>
        </w:numPr>
        <w:spacing w:line="360" w:lineRule="auto"/>
        <w:ind w:left="1418" w:hanging="284"/>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Tidur, Yakni denga</w:t>
      </w:r>
      <w:r>
        <w:rPr>
          <w:rFonts w:asciiTheme="majorBidi" w:hAnsiTheme="majorBidi" w:cs="Times New Roman"/>
          <w:bCs/>
          <w:sz w:val="24"/>
          <w:szCs w:val="24"/>
          <w:lang w:val="id-ID"/>
        </w:rPr>
        <w:t>n</w:t>
      </w:r>
      <w:r w:rsidRPr="00B461D3">
        <w:rPr>
          <w:rFonts w:asciiTheme="majorBidi" w:hAnsiTheme="majorBidi" w:cs="Times New Roman"/>
          <w:bCs/>
          <w:sz w:val="24"/>
          <w:szCs w:val="24"/>
          <w:lang w:val="id-ID"/>
        </w:rPr>
        <w:t xml:space="preserve"> tidur yang cukup dengan tidur enam sampai delapan jam pada malam hari dapat mengembalikan kesegaran dan kebugaran .</w:t>
      </w:r>
    </w:p>
    <w:p w:rsidR="00D953AC" w:rsidRPr="00B461D3" w:rsidRDefault="00D953AC" w:rsidP="00D953AC">
      <w:pPr>
        <w:pStyle w:val="ListParagraph"/>
        <w:numPr>
          <w:ilvl w:val="0"/>
          <w:numId w:val="12"/>
        </w:numPr>
        <w:spacing w:line="360" w:lineRule="auto"/>
        <w:ind w:left="1418" w:hanging="284"/>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Mendengarkan musik, yakni mendengarkan musik lembut akan dapat membantu menenangkan pikiran dan perasaan.</w:t>
      </w:r>
    </w:p>
    <w:p w:rsidR="00D953AC" w:rsidRPr="00B461D3" w:rsidRDefault="00D953AC" w:rsidP="00D953AC">
      <w:pPr>
        <w:pStyle w:val="ListParagraph"/>
        <w:numPr>
          <w:ilvl w:val="0"/>
          <w:numId w:val="12"/>
        </w:numPr>
        <w:spacing w:line="360" w:lineRule="auto"/>
        <w:ind w:left="1418" w:hanging="284"/>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konsumsi makanan, yakni keseimbangan dalam mengonsumsi makanan yang mengandung gizi.</w:t>
      </w:r>
      <w:r w:rsidRPr="00B461D3">
        <w:rPr>
          <w:rStyle w:val="FootnoteReference"/>
          <w:rFonts w:asciiTheme="majorBidi" w:hAnsiTheme="majorBidi" w:cs="Times New Roman"/>
          <w:bCs/>
          <w:sz w:val="24"/>
          <w:szCs w:val="24"/>
          <w:lang w:val="id-ID"/>
        </w:rPr>
        <w:footnoteReference w:id="34"/>
      </w:r>
    </w:p>
    <w:p w:rsidR="00D953AC" w:rsidRPr="00B461D3" w:rsidRDefault="00D953AC" w:rsidP="00D953AC">
      <w:pPr>
        <w:pStyle w:val="ListParagraph"/>
        <w:spacing w:line="360" w:lineRule="auto"/>
        <w:ind w:left="1080" w:firstLine="720"/>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Seorang ilmuwan muslim seperti Ibn Qayyim al-Jauziyah sangat menekankan aspek spiritualitas dalam jiwa manusia.</w:t>
      </w:r>
      <w:r w:rsidRPr="00B461D3">
        <w:rPr>
          <w:rStyle w:val="FootnoteReference"/>
          <w:rFonts w:asciiTheme="majorBidi" w:hAnsiTheme="majorBidi" w:cs="Times New Roman"/>
          <w:bCs/>
          <w:sz w:val="24"/>
          <w:szCs w:val="24"/>
          <w:lang w:val="id-ID"/>
        </w:rPr>
        <w:footnoteReference w:id="35"/>
      </w:r>
      <w:r w:rsidRPr="00B461D3">
        <w:rPr>
          <w:rFonts w:asciiTheme="majorBidi" w:hAnsiTheme="majorBidi" w:cs="Times New Roman"/>
          <w:bCs/>
          <w:sz w:val="24"/>
          <w:szCs w:val="24"/>
          <w:lang w:val="id-ID"/>
        </w:rPr>
        <w:t xml:space="preserve"> Sebagaimana dikatakan oleh Scioli bahwa agama dan spiritualitas dapat menyediakan harapan tanpa batas, sehingga spiritualitas dapat </w:t>
      </w:r>
      <w:r w:rsidRPr="00B461D3">
        <w:rPr>
          <w:rFonts w:asciiTheme="majorBidi" w:hAnsiTheme="majorBidi" w:cs="Times New Roman"/>
          <w:bCs/>
          <w:sz w:val="24"/>
          <w:szCs w:val="24"/>
          <w:lang w:val="id-ID"/>
        </w:rPr>
        <w:lastRenderedPageBreak/>
        <w:t>menjadi penyembuh kecemasan.</w:t>
      </w:r>
      <w:r w:rsidRPr="00B461D3">
        <w:rPr>
          <w:rStyle w:val="FootnoteReference"/>
          <w:rFonts w:asciiTheme="majorBidi" w:hAnsiTheme="majorBidi" w:cs="Times New Roman"/>
          <w:bCs/>
          <w:sz w:val="24"/>
          <w:szCs w:val="24"/>
          <w:lang w:val="id-ID"/>
        </w:rPr>
        <w:footnoteReference w:id="36"/>
      </w:r>
      <w:r w:rsidRPr="00B461D3">
        <w:rPr>
          <w:rFonts w:asciiTheme="majorBidi" w:hAnsiTheme="majorBidi" w:cs="Times New Roman"/>
          <w:bCs/>
          <w:sz w:val="24"/>
          <w:szCs w:val="24"/>
          <w:lang w:val="id-ID"/>
        </w:rPr>
        <w:t xml:space="preserve">Salah satu spiritual yang dilakukan oleh umat islam </w:t>
      </w:r>
      <w:r>
        <w:rPr>
          <w:rFonts w:asciiTheme="majorBidi" w:hAnsiTheme="majorBidi" w:cs="Times New Roman"/>
          <w:bCs/>
          <w:sz w:val="24"/>
          <w:szCs w:val="24"/>
          <w:lang w:val="id-ID"/>
        </w:rPr>
        <w:t>a</w:t>
      </w:r>
      <w:r w:rsidRPr="00B461D3">
        <w:rPr>
          <w:rFonts w:asciiTheme="majorBidi" w:hAnsiTheme="majorBidi" w:cs="Times New Roman"/>
          <w:bCs/>
          <w:sz w:val="24"/>
          <w:szCs w:val="24"/>
          <w:lang w:val="id-ID"/>
        </w:rPr>
        <w:t>dalah melakukan ibadah yakni dengan salat. Dengan menegerjakan sahalat secara khusyuk, yakni dengan niat me</w:t>
      </w:r>
      <w:r>
        <w:rPr>
          <w:rFonts w:asciiTheme="majorBidi" w:hAnsiTheme="majorBidi" w:cs="Times New Roman"/>
          <w:bCs/>
          <w:sz w:val="24"/>
          <w:szCs w:val="24"/>
          <w:lang w:val="id-ID"/>
        </w:rPr>
        <w:t>n</w:t>
      </w:r>
      <w:r w:rsidRPr="00B461D3">
        <w:rPr>
          <w:rFonts w:asciiTheme="majorBidi" w:hAnsiTheme="majorBidi" w:cs="Times New Roman"/>
          <w:bCs/>
          <w:sz w:val="24"/>
          <w:szCs w:val="24"/>
          <w:lang w:val="id-ID"/>
        </w:rPr>
        <w:t>ghadap dan berserah diri secara total kepada Allah, maka seseorang akan merasa tenang, tentram, dan</w:t>
      </w:r>
      <w:r>
        <w:rPr>
          <w:rFonts w:asciiTheme="majorBidi" w:hAnsiTheme="majorBidi" w:cs="Times New Roman"/>
          <w:bCs/>
          <w:sz w:val="24"/>
          <w:szCs w:val="24"/>
          <w:lang w:val="id-ID"/>
        </w:rPr>
        <w:t xml:space="preserve"> damai. Pada hakikatnya salat me</w:t>
      </w:r>
      <w:r w:rsidRPr="00B461D3">
        <w:rPr>
          <w:rFonts w:asciiTheme="majorBidi" w:hAnsiTheme="majorBidi" w:cs="Times New Roman"/>
          <w:bCs/>
          <w:sz w:val="24"/>
          <w:szCs w:val="24"/>
          <w:lang w:val="id-ID"/>
        </w:rPr>
        <w:t>miliki faedah yang sangat besar.</w:t>
      </w:r>
      <w:r w:rsidRPr="00B461D3">
        <w:rPr>
          <w:rStyle w:val="FootnoteReference"/>
          <w:rFonts w:asciiTheme="majorBidi" w:hAnsiTheme="majorBidi" w:cs="Times New Roman"/>
          <w:bCs/>
          <w:sz w:val="24"/>
          <w:szCs w:val="24"/>
          <w:lang w:val="id-ID"/>
        </w:rPr>
        <w:footnoteReference w:id="37"/>
      </w:r>
      <w:r w:rsidRPr="00B461D3">
        <w:rPr>
          <w:rFonts w:asciiTheme="majorBidi" w:hAnsiTheme="majorBidi" w:cs="Times New Roman"/>
          <w:bCs/>
          <w:sz w:val="24"/>
          <w:szCs w:val="24"/>
          <w:lang w:val="id-ID"/>
        </w:rPr>
        <w:t xml:space="preserve"> “Menunaikan ibadah baik ibadah salat puasa haji dan zakat sebenarnya mampu membersihkan dan menjernihkan jiwa yang mengalami kecemasan. </w:t>
      </w:r>
    </w:p>
    <w:p w:rsidR="00D953AC" w:rsidRPr="00B461D3" w:rsidRDefault="00D953AC" w:rsidP="00D953AC">
      <w:pPr>
        <w:pStyle w:val="ListParagraph"/>
        <w:spacing w:line="360" w:lineRule="auto"/>
        <w:ind w:left="1080" w:firstLine="720"/>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Menunaikan ibadah juga dapat membangkitkan harapan manusia untuk mendapatkan ampunan Allah. Salat dalam agama islam menempati kedudukan yang tidak dapat ditandingi oleh ibadah lain</w:t>
      </w:r>
      <w:r>
        <w:rPr>
          <w:rFonts w:asciiTheme="majorBidi" w:hAnsiTheme="majorBidi" w:cs="Times New Roman"/>
          <w:bCs/>
          <w:sz w:val="24"/>
          <w:szCs w:val="24"/>
          <w:lang w:val="id-ID"/>
        </w:rPr>
        <w:t>nya. Hubungan seseorang dengan T</w:t>
      </w:r>
      <w:r w:rsidRPr="00B461D3">
        <w:rPr>
          <w:rFonts w:asciiTheme="majorBidi" w:hAnsiTheme="majorBidi" w:cs="Times New Roman"/>
          <w:bCs/>
          <w:sz w:val="24"/>
          <w:szCs w:val="24"/>
          <w:lang w:val="id-ID"/>
        </w:rPr>
        <w:t>uhannya ketika salat akan menghasilkan kekuatan spiritual yang sangat besar yang memberikan pengaruh pada perubahan penting dalam fisik dan psikisnya. Kekuatan spiritual dapat menghilangkan rasa cemas.”</w:t>
      </w:r>
      <w:r w:rsidRPr="00B461D3">
        <w:rPr>
          <w:rStyle w:val="FootnoteReference"/>
          <w:rFonts w:asciiTheme="majorBidi" w:hAnsiTheme="majorBidi" w:cs="Times New Roman"/>
          <w:bCs/>
          <w:sz w:val="24"/>
          <w:szCs w:val="24"/>
          <w:lang w:val="id-ID"/>
        </w:rPr>
        <w:footnoteReference w:id="38"/>
      </w:r>
    </w:p>
    <w:p w:rsidR="00D953AC" w:rsidRPr="00B461D3" w:rsidRDefault="00D953AC" w:rsidP="00D953AC">
      <w:pPr>
        <w:pStyle w:val="ListParagraph"/>
        <w:numPr>
          <w:ilvl w:val="0"/>
          <w:numId w:val="15"/>
        </w:numPr>
        <w:spacing w:line="360" w:lineRule="auto"/>
        <w:ind w:left="1080"/>
        <w:jc w:val="both"/>
        <w:rPr>
          <w:rFonts w:asciiTheme="majorBidi" w:hAnsiTheme="majorBidi" w:cs="Times New Roman"/>
          <w:b/>
          <w:sz w:val="24"/>
          <w:szCs w:val="24"/>
        </w:rPr>
      </w:pPr>
      <w:r w:rsidRPr="00B461D3">
        <w:rPr>
          <w:rFonts w:asciiTheme="majorBidi" w:hAnsiTheme="majorBidi" w:cs="Times New Roman"/>
          <w:b/>
          <w:sz w:val="24"/>
          <w:szCs w:val="24"/>
          <w:lang w:val="id-ID"/>
        </w:rPr>
        <w:t>Santri</w:t>
      </w:r>
    </w:p>
    <w:p w:rsidR="00D953AC" w:rsidRPr="00B461D3" w:rsidRDefault="00D953AC" w:rsidP="00D953AC">
      <w:pPr>
        <w:pStyle w:val="ListParagraph"/>
        <w:spacing w:line="360" w:lineRule="auto"/>
        <w:ind w:left="1080" w:firstLine="720"/>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Pengertian santri dalam kamus besar bahasa indonesia versi departemen pendidikan nasional adalah orang yang sedang menuntut ilmu agama. Menurut Clifford Geetz, dalam bukunya “Abangan , santri, priyayi dalam masyarakat jawa”, adalah varian masyarakat di jawa yang memberikan perhatian terhadap doktrin (ajaran agama islam).</w:t>
      </w:r>
      <w:r w:rsidRPr="00B461D3">
        <w:rPr>
          <w:rStyle w:val="FootnoteReference"/>
          <w:rFonts w:asciiTheme="majorBidi" w:hAnsiTheme="majorBidi" w:cs="Times New Roman"/>
          <w:bCs/>
          <w:sz w:val="24"/>
          <w:szCs w:val="24"/>
          <w:lang w:val="id-ID"/>
        </w:rPr>
        <w:footnoteReference w:id="39"/>
      </w:r>
      <w:r w:rsidRPr="00B461D3">
        <w:rPr>
          <w:rFonts w:asciiTheme="majorBidi" w:hAnsiTheme="majorBidi" w:cs="Times New Roman"/>
          <w:bCs/>
          <w:sz w:val="24"/>
          <w:szCs w:val="24"/>
          <w:lang w:val="id-ID"/>
        </w:rPr>
        <w:t xml:space="preserve"> Santri dalam pondok pesantren pada umumnya dikelompokkan menjadi dua bagian yaitu santri mukim dan santri kalong. Santri mukim, yaitu murid-murid yang berasal dari daerah-daerah yang jauh dan menetap di pesantren dan santri kalong yaitu murid-murid yang berasal dari desa-desa sekeliling pesantren yang </w:t>
      </w:r>
      <w:r w:rsidRPr="00B461D3">
        <w:rPr>
          <w:rFonts w:asciiTheme="majorBidi" w:hAnsiTheme="majorBidi" w:cs="Times New Roman"/>
          <w:bCs/>
          <w:sz w:val="24"/>
          <w:szCs w:val="24"/>
          <w:lang w:val="id-ID"/>
        </w:rPr>
        <w:lastRenderedPageBreak/>
        <w:t>biasanya tidak menetap di pesantren untuk mengikuti pelajarannya, mereka bolak balik dari rumahnya.</w:t>
      </w:r>
      <w:r w:rsidRPr="00B461D3">
        <w:rPr>
          <w:rStyle w:val="FootnoteReference"/>
          <w:rFonts w:asciiTheme="majorBidi" w:hAnsiTheme="majorBidi" w:cs="Times New Roman"/>
          <w:bCs/>
          <w:sz w:val="24"/>
          <w:szCs w:val="24"/>
          <w:lang w:val="id-ID"/>
        </w:rPr>
        <w:footnoteReference w:id="40"/>
      </w:r>
    </w:p>
    <w:p w:rsidR="00D953AC" w:rsidRPr="00B461D3" w:rsidRDefault="00D953AC" w:rsidP="00D953AC">
      <w:pPr>
        <w:pStyle w:val="ListParagraph"/>
        <w:spacing w:line="360" w:lineRule="auto"/>
        <w:ind w:left="1080" w:firstLine="720"/>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 xml:space="preserve">Santri mukim yang paling lama tinggal di pesantren tersebut biasanya merupakan satu kelompok tersendiri yang memegang tanggung jawab mengurusi kepentingan pesantren sehari-hari, mereka juga memikul tanggung jawab mengajar santrisantri muda tentang kitab-kitab dasar dan menengah. </w:t>
      </w:r>
      <w:r w:rsidRPr="00B461D3">
        <w:rPr>
          <w:rFonts w:asciiTheme="majorBidi" w:hAnsiTheme="majorBidi" w:cs="Times New Roman"/>
          <w:bCs/>
          <w:sz w:val="24"/>
          <w:szCs w:val="24"/>
        </w:rPr>
        <w:t xml:space="preserve">Dalam sebuah pondok pesantren yang besar (dan masyhur) </w:t>
      </w:r>
      <w:proofErr w:type="gramStart"/>
      <w:r w:rsidRPr="00B461D3">
        <w:rPr>
          <w:rFonts w:asciiTheme="majorBidi" w:hAnsiTheme="majorBidi" w:cs="Times New Roman"/>
          <w:bCs/>
          <w:sz w:val="24"/>
          <w:szCs w:val="24"/>
        </w:rPr>
        <w:t>akan</w:t>
      </w:r>
      <w:proofErr w:type="gramEnd"/>
      <w:r w:rsidRPr="00B461D3">
        <w:rPr>
          <w:rFonts w:asciiTheme="majorBidi" w:hAnsiTheme="majorBidi" w:cs="Times New Roman"/>
          <w:bCs/>
          <w:sz w:val="24"/>
          <w:szCs w:val="24"/>
        </w:rPr>
        <w:t xml:space="preserve"> terdapat putra-putra kyai dari pesantrenpesantren lain yang belajar di sana, mereka itu biasanya akan menerima perhatian istimewa dari kyai.</w:t>
      </w:r>
      <w:r w:rsidRPr="00B461D3">
        <w:rPr>
          <w:rFonts w:asciiTheme="majorBidi" w:hAnsiTheme="majorBidi" w:cs="Times New Roman"/>
          <w:bCs/>
          <w:sz w:val="24"/>
          <w:szCs w:val="24"/>
          <w:lang w:val="id-ID"/>
        </w:rPr>
        <w:t xml:space="preserve"> Sedangkan santri kalong </w:t>
      </w:r>
      <w:r w:rsidRPr="00B461D3">
        <w:rPr>
          <w:rFonts w:asciiTheme="majorBidi" w:hAnsiTheme="majorBidi" w:cs="Times New Roman"/>
          <w:bCs/>
          <w:sz w:val="24"/>
          <w:szCs w:val="24"/>
        </w:rPr>
        <w:t>mengikuti pendidikan di pesantren mereka bolak</w:t>
      </w:r>
      <w:r w:rsidRPr="00B461D3">
        <w:rPr>
          <w:rFonts w:asciiTheme="majorBidi" w:hAnsiTheme="majorBidi" w:cs="Times New Roman"/>
          <w:bCs/>
          <w:sz w:val="24"/>
          <w:szCs w:val="24"/>
          <w:lang w:val="id-ID"/>
        </w:rPr>
        <w:t>-</w:t>
      </w:r>
      <w:r w:rsidRPr="00B461D3">
        <w:rPr>
          <w:rFonts w:asciiTheme="majorBidi" w:hAnsiTheme="majorBidi" w:cs="Times New Roman"/>
          <w:bCs/>
          <w:sz w:val="24"/>
          <w:szCs w:val="24"/>
        </w:rPr>
        <w:t xml:space="preserve">balik dari rumahnya sendiri. </w:t>
      </w:r>
      <w:proofErr w:type="gramStart"/>
      <w:r w:rsidRPr="00B461D3">
        <w:rPr>
          <w:rFonts w:asciiTheme="majorBidi" w:hAnsiTheme="majorBidi" w:cs="Times New Roman"/>
          <w:bCs/>
          <w:sz w:val="24"/>
          <w:szCs w:val="24"/>
        </w:rPr>
        <w:t>Biasanya perbedaan antara pesantren besar dan pesantren kecil dapat dilihat dari komposisi santri kalong.</w:t>
      </w:r>
      <w:proofErr w:type="gramEnd"/>
      <w:r w:rsidRPr="00B461D3">
        <w:rPr>
          <w:rFonts w:asciiTheme="majorBidi" w:hAnsiTheme="majorBidi" w:cs="Times New Roman"/>
          <w:bCs/>
          <w:sz w:val="24"/>
          <w:szCs w:val="24"/>
        </w:rPr>
        <w:t xml:space="preserve"> Semakin besar sebuah pesantren, </w:t>
      </w:r>
      <w:proofErr w:type="gramStart"/>
      <w:r w:rsidRPr="00B461D3">
        <w:rPr>
          <w:rFonts w:asciiTheme="majorBidi" w:hAnsiTheme="majorBidi" w:cs="Times New Roman"/>
          <w:bCs/>
          <w:sz w:val="24"/>
          <w:szCs w:val="24"/>
        </w:rPr>
        <w:t>akan</w:t>
      </w:r>
      <w:proofErr w:type="gramEnd"/>
      <w:r w:rsidRPr="00B461D3">
        <w:rPr>
          <w:rFonts w:asciiTheme="majorBidi" w:hAnsiTheme="majorBidi" w:cs="Times New Roman"/>
          <w:bCs/>
          <w:sz w:val="24"/>
          <w:szCs w:val="24"/>
        </w:rPr>
        <w:t xml:space="preserve"> semakin besar jumlah santri mukimnya. Dengan kata lain, pondok pesantren kecil </w:t>
      </w:r>
      <w:proofErr w:type="gramStart"/>
      <w:r w:rsidRPr="00B461D3">
        <w:rPr>
          <w:rFonts w:asciiTheme="majorBidi" w:hAnsiTheme="majorBidi" w:cs="Times New Roman"/>
          <w:bCs/>
          <w:sz w:val="24"/>
          <w:szCs w:val="24"/>
        </w:rPr>
        <w:t>akan</w:t>
      </w:r>
      <w:proofErr w:type="gramEnd"/>
      <w:r w:rsidRPr="00B461D3">
        <w:rPr>
          <w:rFonts w:asciiTheme="majorBidi" w:hAnsiTheme="majorBidi" w:cs="Times New Roman"/>
          <w:bCs/>
          <w:sz w:val="24"/>
          <w:szCs w:val="24"/>
        </w:rPr>
        <w:t xml:space="preserve"> memiliki lebih banyak santri kalong dari pada santri mukim.</w:t>
      </w:r>
      <w:r w:rsidRPr="00B461D3">
        <w:rPr>
          <w:rStyle w:val="FootnoteReference"/>
          <w:rFonts w:asciiTheme="majorBidi" w:hAnsiTheme="majorBidi" w:cs="Times New Roman"/>
          <w:bCs/>
          <w:sz w:val="24"/>
          <w:szCs w:val="24"/>
        </w:rPr>
        <w:footnoteReference w:id="41"/>
      </w:r>
    </w:p>
    <w:p w:rsidR="00D953AC" w:rsidRPr="00B461D3" w:rsidRDefault="00D953AC" w:rsidP="00D953AC">
      <w:pPr>
        <w:pStyle w:val="ListParagraph"/>
        <w:spacing w:line="360" w:lineRule="auto"/>
        <w:ind w:left="1080" w:firstLine="720"/>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Sebagai figur sentral di pondok pesantren, kyai menjadi sumber pengetahuan keagamaan dansumber nilai-nilai yang dianut jadi santri. Dalam hal ini, kyai mengajarkan ilmu pengetahuan keagamaan dan sekaligus menanamkan nilai-nilai spiritual dan akhlak mulia kepada santrinya.</w:t>
      </w:r>
      <w:r w:rsidRPr="00B461D3">
        <w:rPr>
          <w:rStyle w:val="FootnoteReference"/>
          <w:rFonts w:asciiTheme="majorBidi" w:hAnsiTheme="majorBidi" w:cs="Times New Roman"/>
          <w:bCs/>
          <w:sz w:val="24"/>
          <w:szCs w:val="24"/>
          <w:lang w:val="id-ID"/>
        </w:rPr>
        <w:footnoteReference w:id="42"/>
      </w:r>
      <w:r w:rsidRPr="00B461D3">
        <w:rPr>
          <w:rFonts w:asciiTheme="majorBidi" w:hAnsiTheme="majorBidi" w:cs="Times New Roman"/>
          <w:bCs/>
          <w:sz w:val="24"/>
          <w:szCs w:val="24"/>
          <w:lang w:val="id-ID"/>
        </w:rPr>
        <w:t xml:space="preserve"> Terminologi </w:t>
      </w:r>
      <w:r w:rsidRPr="00B461D3">
        <w:rPr>
          <w:rFonts w:asciiTheme="majorBidi" w:hAnsiTheme="majorBidi" w:cs="Times New Roman"/>
          <w:bCs/>
          <w:i/>
          <w:iCs/>
          <w:sz w:val="24"/>
          <w:szCs w:val="24"/>
          <w:lang w:val="id-ID"/>
        </w:rPr>
        <w:t>pesantren</w:t>
      </w:r>
      <w:r w:rsidRPr="00B461D3">
        <w:rPr>
          <w:rFonts w:asciiTheme="majorBidi" w:hAnsiTheme="majorBidi" w:cs="Times New Roman"/>
          <w:bCs/>
          <w:sz w:val="24"/>
          <w:szCs w:val="24"/>
          <w:lang w:val="id-ID"/>
        </w:rPr>
        <w:t xml:space="preserve"> biasanya difrasekan dengan kata </w:t>
      </w:r>
      <w:r w:rsidRPr="00B461D3">
        <w:rPr>
          <w:rFonts w:asciiTheme="majorBidi" w:hAnsiTheme="majorBidi" w:cs="Times New Roman"/>
          <w:bCs/>
          <w:i/>
          <w:iCs/>
          <w:sz w:val="24"/>
          <w:szCs w:val="24"/>
          <w:lang w:val="id-ID"/>
        </w:rPr>
        <w:t>pondok</w:t>
      </w:r>
      <w:r w:rsidRPr="00B461D3">
        <w:rPr>
          <w:rFonts w:asciiTheme="majorBidi" w:hAnsiTheme="majorBidi" w:cs="Times New Roman"/>
          <w:bCs/>
          <w:sz w:val="24"/>
          <w:szCs w:val="24"/>
          <w:lang w:val="id-ID"/>
        </w:rPr>
        <w:t xml:space="preserve"> yang kemudian menunjukkan suatu pengertian, yaitu tempat dimana anak-anak muda dan dewasa belajar secaralebih mendalam dan lebih lanjut mengenai ilmu agama islam yang diajarkan secara </w:t>
      </w:r>
      <w:r w:rsidRPr="00B461D3">
        <w:rPr>
          <w:rFonts w:asciiTheme="majorBidi" w:hAnsiTheme="majorBidi" w:cs="Times New Roman"/>
          <w:bCs/>
          <w:sz w:val="24"/>
          <w:szCs w:val="24"/>
          <w:lang w:val="id-ID"/>
        </w:rPr>
        <w:lastRenderedPageBreak/>
        <w:t>sistematis, langsung dari bahasa  Arab serta berdasarkan pembacaan pada kitab-kitab klasik ulama besar.</w:t>
      </w:r>
      <w:r w:rsidRPr="00B461D3">
        <w:rPr>
          <w:rStyle w:val="FootnoteReference"/>
          <w:rFonts w:asciiTheme="majorBidi" w:hAnsiTheme="majorBidi" w:cs="Times New Roman"/>
          <w:bCs/>
          <w:sz w:val="24"/>
          <w:szCs w:val="24"/>
          <w:lang w:val="id-ID"/>
        </w:rPr>
        <w:footnoteReference w:id="43"/>
      </w:r>
    </w:p>
    <w:p w:rsidR="00D953AC" w:rsidRPr="00601376" w:rsidRDefault="00D953AC" w:rsidP="00D953AC">
      <w:pPr>
        <w:pStyle w:val="ListParagraph"/>
        <w:spacing w:line="360" w:lineRule="auto"/>
        <w:ind w:left="1080" w:firstLine="720"/>
        <w:jc w:val="both"/>
        <w:rPr>
          <w:rFonts w:asciiTheme="majorBidi" w:hAnsiTheme="majorBidi" w:cs="Times New Roman"/>
          <w:bCs/>
          <w:sz w:val="24"/>
          <w:szCs w:val="24"/>
        </w:rPr>
      </w:pPr>
      <w:r w:rsidRPr="00B461D3">
        <w:rPr>
          <w:rFonts w:asciiTheme="majorBidi" w:hAnsiTheme="majorBidi" w:cs="Times New Roman"/>
          <w:bCs/>
          <w:sz w:val="24"/>
          <w:szCs w:val="24"/>
          <w:lang w:val="id-ID"/>
        </w:rPr>
        <w:t xml:space="preserve"> Setidaknya ditemukan empat teori tentang asal kata santri, yaitu adaptasi dari bahasa Sansekerta, Jawa, Tamil,dan India. Abu Hamid menganggap bahwa perkataan pesantren berasal dari bahasa sansekerta yang memperoleh wujud dan pengertian tersendiri dalam bahasa indonesia.</w:t>
      </w:r>
      <w:r w:rsidRPr="00B461D3">
        <w:rPr>
          <w:rStyle w:val="FootnoteReference"/>
          <w:rFonts w:asciiTheme="majorBidi" w:hAnsiTheme="majorBidi" w:cs="Times New Roman"/>
          <w:bCs/>
          <w:sz w:val="24"/>
          <w:szCs w:val="24"/>
          <w:lang w:val="id-ID"/>
        </w:rPr>
        <w:footnoteReference w:id="44"/>
      </w:r>
    </w:p>
    <w:p w:rsidR="00D953AC" w:rsidRPr="004F5EFB" w:rsidRDefault="00D953AC" w:rsidP="00D953AC">
      <w:pPr>
        <w:pStyle w:val="ListParagraph"/>
        <w:spacing w:line="360" w:lineRule="auto"/>
        <w:ind w:left="1080" w:firstLine="720"/>
        <w:jc w:val="both"/>
        <w:rPr>
          <w:rFonts w:asciiTheme="majorBidi" w:hAnsiTheme="majorBidi" w:cs="Times New Roman"/>
          <w:bCs/>
          <w:sz w:val="24"/>
          <w:szCs w:val="24"/>
        </w:rPr>
      </w:pPr>
    </w:p>
    <w:p w:rsidR="00D953AC" w:rsidRPr="00B461D3" w:rsidRDefault="00D953AC" w:rsidP="00D953AC">
      <w:pPr>
        <w:pStyle w:val="ListParagraph"/>
        <w:numPr>
          <w:ilvl w:val="0"/>
          <w:numId w:val="8"/>
        </w:numPr>
        <w:spacing w:line="360" w:lineRule="auto"/>
        <w:ind w:left="720"/>
        <w:jc w:val="both"/>
        <w:rPr>
          <w:rFonts w:asciiTheme="majorBidi" w:hAnsiTheme="majorBidi" w:cs="Times New Roman"/>
          <w:b/>
          <w:sz w:val="24"/>
          <w:szCs w:val="24"/>
        </w:rPr>
      </w:pPr>
      <w:r w:rsidRPr="00B461D3">
        <w:rPr>
          <w:rFonts w:asciiTheme="majorBidi" w:hAnsiTheme="majorBidi" w:cs="Times New Roman"/>
          <w:b/>
          <w:sz w:val="24"/>
          <w:szCs w:val="24"/>
          <w:lang w:val="id-ID"/>
        </w:rPr>
        <w:t>Pembiasaan Salat Dhuha dan Tahajud</w:t>
      </w:r>
    </w:p>
    <w:p w:rsidR="00D953AC" w:rsidRPr="00B461D3" w:rsidRDefault="00D953AC" w:rsidP="00D953AC">
      <w:pPr>
        <w:pStyle w:val="ListParagraph"/>
        <w:numPr>
          <w:ilvl w:val="0"/>
          <w:numId w:val="14"/>
        </w:numPr>
        <w:spacing w:line="360" w:lineRule="auto"/>
        <w:ind w:left="1080"/>
        <w:jc w:val="both"/>
        <w:rPr>
          <w:rFonts w:asciiTheme="majorBidi" w:hAnsiTheme="majorBidi" w:cs="Times New Roman"/>
          <w:b/>
          <w:sz w:val="24"/>
          <w:szCs w:val="24"/>
        </w:rPr>
      </w:pPr>
      <w:r w:rsidRPr="00B461D3">
        <w:rPr>
          <w:rFonts w:asciiTheme="majorBidi" w:hAnsiTheme="majorBidi" w:cs="Times New Roman"/>
          <w:b/>
          <w:sz w:val="24"/>
          <w:szCs w:val="24"/>
          <w:lang w:val="id-ID"/>
        </w:rPr>
        <w:t>Pengertian Pembiasaan</w:t>
      </w:r>
    </w:p>
    <w:p w:rsidR="00D953AC" w:rsidRPr="00B461D3" w:rsidRDefault="00D953AC" w:rsidP="00D953AC">
      <w:pPr>
        <w:pStyle w:val="ListParagraph"/>
        <w:spacing w:line="360" w:lineRule="auto"/>
        <w:ind w:left="1080" w:firstLine="742"/>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Suatu pembelajaran dalam pendidikan membutuhkan metode dalam mencapai tujuan yang diinginkan, karena tanpa metode sesuatu materi yang diberikan tidak mungkin diterima dengan baik. Oleh karena itu diberlakukan pembiasaan agar sesuatu yang dilakukan dapat berjalan dengan baik. Pengertian metode pembiasaan yang dikemukakan oleh para ahli pendidikan:</w:t>
      </w:r>
    </w:p>
    <w:p w:rsidR="00D953AC" w:rsidRDefault="00D953AC" w:rsidP="00D953AC">
      <w:pPr>
        <w:pStyle w:val="ListParagraph"/>
        <w:numPr>
          <w:ilvl w:val="0"/>
          <w:numId w:val="24"/>
        </w:numPr>
        <w:spacing w:line="360" w:lineRule="auto"/>
        <w:ind w:left="1440"/>
        <w:jc w:val="both"/>
        <w:rPr>
          <w:rFonts w:asciiTheme="majorBidi" w:hAnsiTheme="majorBidi" w:cs="Times New Roman"/>
          <w:bCs/>
          <w:sz w:val="24"/>
          <w:szCs w:val="24"/>
        </w:rPr>
      </w:pPr>
      <w:r w:rsidRPr="00B461D3">
        <w:rPr>
          <w:rFonts w:asciiTheme="majorBidi" w:hAnsiTheme="majorBidi" w:cs="Times New Roman"/>
          <w:bCs/>
          <w:sz w:val="24"/>
          <w:szCs w:val="24"/>
          <w:lang w:val="id-ID"/>
        </w:rPr>
        <w:t>Ramayulis mengatakan “ metode pembiasaan adalah cara untuk menciptakan suatu kebiasaan atau tingkah laku tertentu bagi anak didik.”</w:t>
      </w:r>
      <w:r w:rsidRPr="00B461D3">
        <w:rPr>
          <w:rStyle w:val="FootnoteReference"/>
          <w:rFonts w:asciiTheme="majorBidi" w:hAnsiTheme="majorBidi" w:cs="Times New Roman"/>
          <w:bCs/>
          <w:sz w:val="24"/>
          <w:szCs w:val="24"/>
          <w:lang w:val="id-ID"/>
        </w:rPr>
        <w:footnoteReference w:id="45"/>
      </w:r>
    </w:p>
    <w:p w:rsidR="00D953AC" w:rsidRDefault="00D953AC" w:rsidP="00D953AC">
      <w:pPr>
        <w:pStyle w:val="ListParagraph"/>
        <w:numPr>
          <w:ilvl w:val="0"/>
          <w:numId w:val="24"/>
        </w:numPr>
        <w:spacing w:line="360" w:lineRule="auto"/>
        <w:ind w:left="1440"/>
        <w:jc w:val="both"/>
        <w:rPr>
          <w:rFonts w:asciiTheme="majorBidi" w:hAnsiTheme="majorBidi" w:cs="Times New Roman"/>
          <w:bCs/>
          <w:sz w:val="24"/>
          <w:szCs w:val="24"/>
        </w:rPr>
      </w:pPr>
      <w:r w:rsidRPr="00B461D3">
        <w:rPr>
          <w:rFonts w:asciiTheme="majorBidi" w:hAnsiTheme="majorBidi" w:cs="Times New Roman"/>
          <w:bCs/>
          <w:sz w:val="24"/>
          <w:szCs w:val="24"/>
          <w:lang w:val="id-ID"/>
        </w:rPr>
        <w:t>Armai Arief mengatakan “ metode pembiasaan adalah sebuah cara yang dapat dilakukan untuk membiasakan anak didik berpikir, bersikap dan bertindak sesuai d</w:t>
      </w:r>
      <w:r>
        <w:rPr>
          <w:rFonts w:asciiTheme="majorBidi" w:hAnsiTheme="majorBidi" w:cs="Times New Roman"/>
          <w:bCs/>
          <w:sz w:val="24"/>
          <w:szCs w:val="24"/>
          <w:lang w:val="id-ID"/>
        </w:rPr>
        <w:t>engan tu</w:t>
      </w:r>
      <w:r w:rsidRPr="00B461D3">
        <w:rPr>
          <w:rFonts w:asciiTheme="majorBidi" w:hAnsiTheme="majorBidi" w:cs="Times New Roman"/>
          <w:bCs/>
          <w:sz w:val="24"/>
          <w:szCs w:val="24"/>
          <w:lang w:val="id-ID"/>
        </w:rPr>
        <w:t>ntutan ajaran agama islam”</w:t>
      </w:r>
      <w:r w:rsidRPr="00B461D3">
        <w:rPr>
          <w:rStyle w:val="FootnoteReference"/>
          <w:rFonts w:asciiTheme="majorBidi" w:hAnsiTheme="majorBidi" w:cs="Times New Roman"/>
          <w:bCs/>
          <w:sz w:val="24"/>
          <w:szCs w:val="24"/>
          <w:lang w:val="id-ID"/>
        </w:rPr>
        <w:footnoteReference w:id="46"/>
      </w:r>
    </w:p>
    <w:p w:rsidR="00D953AC" w:rsidRPr="00B461D3" w:rsidRDefault="00D953AC" w:rsidP="00D953AC">
      <w:pPr>
        <w:pStyle w:val="ListParagraph"/>
        <w:spacing w:line="360" w:lineRule="auto"/>
        <w:ind w:left="1080" w:firstLine="742"/>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 xml:space="preserve">Dari kedua teori diatas mereka sepakat bahwa pembiasaan merupakan salah satu upaya pendidikan dengan cara yang baik, berupa kegiatan yang dilakukan secara berulang-ulang. Kegiatan yang </w:t>
      </w:r>
      <w:r w:rsidRPr="00B461D3">
        <w:rPr>
          <w:rFonts w:asciiTheme="majorBidi" w:hAnsiTheme="majorBidi" w:cs="Times New Roman"/>
          <w:bCs/>
          <w:sz w:val="24"/>
          <w:szCs w:val="24"/>
          <w:lang w:val="id-ID"/>
        </w:rPr>
        <w:lastRenderedPageBreak/>
        <w:t>dilakukan secara berulang-ulang tersebut salah satunya pembiasaan salat dhuha dan tahajud yang terjadi di pondok pesantren al-barokah.</w:t>
      </w:r>
    </w:p>
    <w:p w:rsidR="00D953AC" w:rsidRPr="00B461D3" w:rsidRDefault="00D953AC" w:rsidP="00D953AC">
      <w:pPr>
        <w:pStyle w:val="ListParagraph"/>
        <w:numPr>
          <w:ilvl w:val="0"/>
          <w:numId w:val="14"/>
        </w:numPr>
        <w:spacing w:line="360" w:lineRule="auto"/>
        <w:ind w:left="1080"/>
        <w:jc w:val="both"/>
        <w:rPr>
          <w:rFonts w:asciiTheme="majorBidi" w:hAnsiTheme="majorBidi" w:cs="Times New Roman"/>
          <w:b/>
          <w:sz w:val="24"/>
          <w:szCs w:val="24"/>
          <w:lang w:val="id-ID"/>
        </w:rPr>
      </w:pPr>
      <w:r w:rsidRPr="00B461D3">
        <w:rPr>
          <w:rFonts w:asciiTheme="majorBidi" w:hAnsiTheme="majorBidi" w:cs="Times New Roman"/>
          <w:b/>
          <w:sz w:val="24"/>
          <w:szCs w:val="24"/>
          <w:lang w:val="id-ID"/>
        </w:rPr>
        <w:t>Pengertian Salat</w:t>
      </w:r>
    </w:p>
    <w:p w:rsidR="00D953AC" w:rsidRPr="00B461D3" w:rsidRDefault="00D953AC" w:rsidP="00D953AC">
      <w:pPr>
        <w:pStyle w:val="ListParagraph"/>
        <w:spacing w:line="360" w:lineRule="auto"/>
        <w:ind w:left="1080" w:firstLine="742"/>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 xml:space="preserve">Salah satu bentuk spiritualitas dalam agama dalam islam ialah Salat. Arti perkataan “salat” dalam pengertian bahasa Arab berarti ‘doa’, menurut istilah syara’, </w:t>
      </w:r>
      <w:r>
        <w:rPr>
          <w:rFonts w:asciiTheme="majorBidi" w:hAnsiTheme="majorBidi" w:cs="Times New Roman"/>
          <w:bCs/>
          <w:sz w:val="24"/>
          <w:szCs w:val="24"/>
          <w:lang w:val="id-ID"/>
        </w:rPr>
        <w:t>salat</w:t>
      </w:r>
      <w:r w:rsidRPr="00B461D3">
        <w:rPr>
          <w:rFonts w:asciiTheme="majorBidi" w:hAnsiTheme="majorBidi" w:cs="Times New Roman"/>
          <w:bCs/>
          <w:sz w:val="24"/>
          <w:szCs w:val="24"/>
          <w:lang w:val="id-ID"/>
        </w:rPr>
        <w:t xml:space="preserve"> ialah ibadah dalam bentuk perkataan dan perbuatan tertentu dengan menghadirkan hati secara ikhlas dan khusyu, dimulai dengan takbir dan diakhiri dengan salam menurut syarat dan rukun yang telah ditentukan syara’</w:t>
      </w:r>
      <w:r w:rsidRPr="00B461D3">
        <w:rPr>
          <w:rStyle w:val="FootnoteReference"/>
          <w:rFonts w:asciiTheme="majorBidi" w:hAnsiTheme="majorBidi" w:cs="Times New Roman"/>
          <w:bCs/>
          <w:sz w:val="24"/>
          <w:szCs w:val="24"/>
          <w:lang w:val="id-ID"/>
        </w:rPr>
        <w:footnoteReference w:id="47"/>
      </w:r>
      <w:r w:rsidRPr="00B461D3">
        <w:rPr>
          <w:rFonts w:asciiTheme="majorBidi" w:hAnsiTheme="majorBidi" w:cs="Times New Roman"/>
          <w:bCs/>
          <w:sz w:val="24"/>
          <w:szCs w:val="24"/>
          <w:lang w:val="id-ID"/>
        </w:rPr>
        <w:t xml:space="preserve">. Salat adalah salah satu sarana ibadah yang sangat dibutuhkan oleh hamba Allah untuk mendekatkan diri </w:t>
      </w:r>
      <w:r w:rsidRPr="00B461D3">
        <w:rPr>
          <w:rFonts w:asciiTheme="majorBidi" w:hAnsiTheme="majorBidi" w:cs="Times New Roman"/>
          <w:bCs/>
          <w:i/>
          <w:iCs/>
          <w:sz w:val="24"/>
          <w:szCs w:val="24"/>
          <w:lang w:val="id-ID"/>
        </w:rPr>
        <w:t>(taqqarub)</w:t>
      </w:r>
      <w:r w:rsidRPr="00B461D3">
        <w:rPr>
          <w:rFonts w:asciiTheme="majorBidi" w:hAnsiTheme="majorBidi" w:cs="Times New Roman"/>
          <w:bCs/>
          <w:sz w:val="24"/>
          <w:szCs w:val="24"/>
          <w:lang w:val="id-ID"/>
        </w:rPr>
        <w:t xml:space="preserve"> kepada-Nya. Untuk dapat mendekatkan diri kepada Allah SWT sebagai Zat yang mahasuci, tentunya seorang hamba harus menempuh jalan dan tata cara yang telah ditentukan oleh-Nya, yaitu dengan beribadah kepada-Nya, terutama melalui ibadah salat</w:t>
      </w:r>
      <w:r w:rsidRPr="00B461D3">
        <w:rPr>
          <w:rStyle w:val="FootnoteReference"/>
          <w:rFonts w:asciiTheme="majorBidi" w:hAnsiTheme="majorBidi" w:cs="Times New Roman"/>
          <w:bCs/>
          <w:sz w:val="24"/>
          <w:szCs w:val="24"/>
          <w:lang w:val="id-ID"/>
        </w:rPr>
        <w:footnoteReference w:id="48"/>
      </w:r>
      <w:r w:rsidRPr="00B461D3">
        <w:rPr>
          <w:rFonts w:asciiTheme="majorBidi" w:hAnsiTheme="majorBidi" w:cs="Times New Roman"/>
          <w:bCs/>
          <w:sz w:val="24"/>
          <w:szCs w:val="24"/>
          <w:lang w:val="id-ID"/>
        </w:rPr>
        <w:t xml:space="preserve">. </w:t>
      </w:r>
    </w:p>
    <w:p w:rsidR="00D953AC" w:rsidRPr="00B461D3" w:rsidRDefault="00D953AC" w:rsidP="00D953AC">
      <w:pPr>
        <w:pStyle w:val="ListParagraph"/>
        <w:spacing w:line="360" w:lineRule="auto"/>
        <w:ind w:left="1080" w:firstLine="742"/>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Sayyid Sabiq menjelaskan salat</w:t>
      </w:r>
      <w:r w:rsidRPr="00B461D3">
        <w:rPr>
          <w:rFonts w:asciiTheme="majorBidi" w:hAnsiTheme="majorBidi" w:cs="Times New Roman"/>
          <w:bCs/>
          <w:sz w:val="24"/>
          <w:szCs w:val="24"/>
        </w:rPr>
        <w:t xml:space="preserve"> adalah ibadah yang mencakup ucapan-ucapan dan perbuatan khusus, dimulai dengan takbiratul ihram dan diakhiri dengan mengucapkan salam</w:t>
      </w:r>
      <w:r w:rsidRPr="00B461D3">
        <w:rPr>
          <w:rFonts w:asciiTheme="majorBidi" w:hAnsiTheme="majorBidi" w:cs="Times New Roman"/>
          <w:bCs/>
          <w:sz w:val="24"/>
          <w:szCs w:val="24"/>
          <w:lang w:val="id-ID"/>
        </w:rPr>
        <w:t xml:space="preserve">. </w:t>
      </w:r>
      <w:r w:rsidRPr="00B461D3">
        <w:rPr>
          <w:rFonts w:asciiTheme="majorBidi" w:hAnsiTheme="majorBidi" w:cs="Times New Roman"/>
          <w:bCs/>
          <w:sz w:val="24"/>
          <w:szCs w:val="24"/>
        </w:rPr>
        <w:t xml:space="preserve">Macam-macam salat ada dua, yakni salat wajib dan salat </w:t>
      </w:r>
      <w:proofErr w:type="gramStart"/>
      <w:r w:rsidRPr="00B461D3">
        <w:rPr>
          <w:rFonts w:asciiTheme="majorBidi" w:hAnsiTheme="majorBidi" w:cs="Times New Roman"/>
          <w:bCs/>
          <w:sz w:val="24"/>
          <w:szCs w:val="24"/>
        </w:rPr>
        <w:t>sunnah</w:t>
      </w:r>
      <w:proofErr w:type="gramEnd"/>
      <w:r w:rsidRPr="00B461D3">
        <w:rPr>
          <w:rFonts w:asciiTheme="majorBidi" w:hAnsiTheme="majorBidi" w:cs="Times New Roman"/>
          <w:bCs/>
          <w:sz w:val="24"/>
          <w:szCs w:val="24"/>
        </w:rPr>
        <w:t xml:space="preserve">, salat sunnah juga disebut salat nawafilatau tathawwu’. </w:t>
      </w:r>
      <w:proofErr w:type="gramStart"/>
      <w:r w:rsidRPr="00B461D3">
        <w:rPr>
          <w:rFonts w:asciiTheme="majorBidi" w:hAnsiTheme="majorBidi" w:cs="Times New Roman"/>
          <w:bCs/>
          <w:sz w:val="24"/>
          <w:szCs w:val="24"/>
        </w:rPr>
        <w:t>Nawafiladalah semua perbuatan baik yang tidak tergolong dalam kategori fardhu.</w:t>
      </w:r>
      <w:proofErr w:type="gramEnd"/>
      <w:r w:rsidRPr="00B461D3">
        <w:rPr>
          <w:rFonts w:asciiTheme="majorBidi" w:hAnsiTheme="majorBidi" w:cs="Times New Roman"/>
          <w:bCs/>
          <w:sz w:val="24"/>
          <w:szCs w:val="24"/>
        </w:rPr>
        <w:t xml:space="preserve"> Salat </w:t>
      </w:r>
      <w:proofErr w:type="gramStart"/>
      <w:r w:rsidRPr="00B461D3">
        <w:rPr>
          <w:rFonts w:asciiTheme="majorBidi" w:hAnsiTheme="majorBidi" w:cs="Times New Roman"/>
          <w:bCs/>
          <w:sz w:val="24"/>
          <w:szCs w:val="24"/>
        </w:rPr>
        <w:t>sunnah</w:t>
      </w:r>
      <w:proofErr w:type="gramEnd"/>
      <w:r w:rsidRPr="00B461D3">
        <w:rPr>
          <w:rFonts w:asciiTheme="majorBidi" w:hAnsiTheme="majorBidi" w:cs="Times New Roman"/>
          <w:bCs/>
          <w:sz w:val="24"/>
          <w:szCs w:val="24"/>
        </w:rPr>
        <w:t xml:space="preserve"> disebut salat sunnah nawafilkarena amalan tersebut menjadi tambahan atas amalan fardhu.Salat nawafilterdiri dari salat tahajud, salat dhuha, dan salat tarawih</w:t>
      </w:r>
      <w:r w:rsidRPr="00B461D3">
        <w:rPr>
          <w:rFonts w:asciiTheme="majorBidi" w:hAnsiTheme="majorBidi" w:cs="Times New Roman"/>
          <w:bCs/>
          <w:sz w:val="24"/>
          <w:szCs w:val="24"/>
          <w:lang w:val="id-ID"/>
        </w:rPr>
        <w:t xml:space="preserve">. </w:t>
      </w:r>
      <w:r w:rsidRPr="00B461D3">
        <w:rPr>
          <w:rStyle w:val="FootnoteReference"/>
          <w:rFonts w:asciiTheme="majorBidi" w:hAnsiTheme="majorBidi" w:cs="Times New Roman"/>
          <w:bCs/>
          <w:sz w:val="24"/>
          <w:szCs w:val="24"/>
          <w:lang w:val="id-ID"/>
        </w:rPr>
        <w:footnoteReference w:id="49"/>
      </w:r>
    </w:p>
    <w:p w:rsidR="00D953AC" w:rsidRPr="00B461D3" w:rsidRDefault="00D953AC" w:rsidP="00D953AC">
      <w:pPr>
        <w:pStyle w:val="ListParagraph"/>
        <w:numPr>
          <w:ilvl w:val="0"/>
          <w:numId w:val="14"/>
        </w:numPr>
        <w:spacing w:line="360" w:lineRule="auto"/>
        <w:ind w:left="1080"/>
        <w:jc w:val="both"/>
        <w:rPr>
          <w:rFonts w:asciiTheme="majorBidi" w:hAnsiTheme="majorBidi" w:cs="Times New Roman"/>
          <w:b/>
          <w:sz w:val="24"/>
          <w:szCs w:val="24"/>
          <w:lang w:val="id-ID"/>
        </w:rPr>
      </w:pPr>
      <w:r w:rsidRPr="00B461D3">
        <w:rPr>
          <w:rFonts w:asciiTheme="majorBidi" w:hAnsiTheme="majorBidi" w:cs="Times New Roman"/>
          <w:b/>
          <w:sz w:val="24"/>
          <w:szCs w:val="24"/>
          <w:lang w:val="id-ID"/>
        </w:rPr>
        <w:t>Pengertian Salat Tahajud dan Salat Dhuha</w:t>
      </w:r>
    </w:p>
    <w:p w:rsidR="00D953AC" w:rsidRPr="00B461D3" w:rsidRDefault="00D953AC" w:rsidP="00D953AC">
      <w:pPr>
        <w:pStyle w:val="ListParagraph"/>
        <w:spacing w:line="360" w:lineRule="auto"/>
        <w:ind w:left="1080" w:firstLine="742"/>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Salat sunnah tahajud adalah salat sunnah yang dikerjakan pada waktu  malam hari, yang waktu pelaksanaa</w:t>
      </w:r>
      <w:r>
        <w:rPr>
          <w:rFonts w:asciiTheme="majorBidi" w:hAnsiTheme="majorBidi" w:cs="Times New Roman"/>
          <w:bCs/>
          <w:sz w:val="24"/>
          <w:szCs w:val="24"/>
          <w:lang w:val="id-ID"/>
        </w:rPr>
        <w:t>n</w:t>
      </w:r>
      <w:r w:rsidRPr="00B461D3">
        <w:rPr>
          <w:rFonts w:asciiTheme="majorBidi" w:hAnsiTheme="majorBidi" w:cs="Times New Roman"/>
          <w:bCs/>
          <w:sz w:val="24"/>
          <w:szCs w:val="24"/>
          <w:lang w:val="id-ID"/>
        </w:rPr>
        <w:t xml:space="preserve">nya dimulai dari setelah </w:t>
      </w:r>
      <w:r w:rsidRPr="00B461D3">
        <w:rPr>
          <w:rFonts w:asciiTheme="majorBidi" w:hAnsiTheme="majorBidi" w:cs="Times New Roman"/>
          <w:bCs/>
          <w:sz w:val="24"/>
          <w:szCs w:val="24"/>
          <w:lang w:val="id-ID"/>
        </w:rPr>
        <w:lastRenderedPageBreak/>
        <w:t>salat isya’ sampai terbitnya fajar. Pelaksanannya diharuskan tidur dulu walau hanya sebentar saja. Jumlah raka’atnya minimal dua raka’at dan maksimal tidak terbatas.</w:t>
      </w:r>
      <w:r w:rsidRPr="00B461D3">
        <w:rPr>
          <w:rStyle w:val="FootnoteReference"/>
          <w:rFonts w:asciiTheme="majorBidi" w:hAnsiTheme="majorBidi" w:cs="Times New Roman"/>
          <w:bCs/>
          <w:sz w:val="24"/>
          <w:szCs w:val="24"/>
          <w:lang w:val="id-ID"/>
        </w:rPr>
        <w:footnoteReference w:id="50"/>
      </w:r>
    </w:p>
    <w:p w:rsidR="00D953AC" w:rsidRPr="00B461D3" w:rsidRDefault="00D953AC" w:rsidP="00D953AC">
      <w:pPr>
        <w:pStyle w:val="ListParagraph"/>
        <w:spacing w:line="360" w:lineRule="auto"/>
        <w:ind w:left="1080" w:firstLine="742"/>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Namun dikerjakan tengah malam lebih utama, dan mengerjakan salat tahajjud di rumah lebih utama dari pada di masjid.</w:t>
      </w:r>
      <w:r w:rsidRPr="00B461D3">
        <w:rPr>
          <w:rStyle w:val="FootnoteReference"/>
          <w:rFonts w:asciiTheme="majorBidi" w:hAnsiTheme="majorBidi" w:cs="Times New Roman"/>
          <w:bCs/>
          <w:sz w:val="24"/>
          <w:szCs w:val="24"/>
          <w:lang w:val="id-ID"/>
        </w:rPr>
        <w:footnoteReference w:id="51"/>
      </w:r>
      <w:r>
        <w:rPr>
          <w:rFonts w:asciiTheme="majorBidi" w:hAnsiTheme="majorBidi" w:cs="Times New Roman"/>
          <w:bCs/>
          <w:sz w:val="24"/>
          <w:szCs w:val="24"/>
          <w:lang w:val="id-ID"/>
        </w:rPr>
        <w:t>Adapun men</w:t>
      </w:r>
      <w:r w:rsidRPr="00B461D3">
        <w:rPr>
          <w:rFonts w:asciiTheme="majorBidi" w:hAnsiTheme="majorBidi" w:cs="Times New Roman"/>
          <w:bCs/>
          <w:sz w:val="24"/>
          <w:szCs w:val="24"/>
          <w:lang w:val="id-ID"/>
        </w:rPr>
        <w:t>genai waktu pelaksanaan, salat sunnah ini memiliki keutamaan-keutamaan waktu dalam semalam yaitu:</w:t>
      </w:r>
    </w:p>
    <w:p w:rsidR="00D953AC" w:rsidRPr="00B461D3" w:rsidRDefault="00D953AC" w:rsidP="00D953AC">
      <w:pPr>
        <w:pStyle w:val="ListParagraph"/>
        <w:numPr>
          <w:ilvl w:val="0"/>
          <w:numId w:val="10"/>
        </w:numPr>
        <w:spacing w:line="360" w:lineRule="auto"/>
        <w:ind w:left="1418" w:hanging="284"/>
        <w:jc w:val="both"/>
        <w:rPr>
          <w:rFonts w:asciiTheme="majorBidi" w:hAnsiTheme="majorBidi" w:cs="Times New Roman"/>
          <w:bCs/>
          <w:sz w:val="24"/>
          <w:szCs w:val="24"/>
        </w:rPr>
      </w:pPr>
      <w:r w:rsidRPr="00B461D3">
        <w:rPr>
          <w:rFonts w:asciiTheme="majorBidi" w:hAnsiTheme="majorBidi" w:cs="Times New Roman"/>
          <w:bCs/>
          <w:sz w:val="24"/>
          <w:szCs w:val="24"/>
          <w:lang w:val="id-ID"/>
        </w:rPr>
        <w:t>Sepertiga pertama, yaitu kira-kira jam 19.30 sampai dengan jam 22.00 merupakan saat yang utama.</w:t>
      </w:r>
    </w:p>
    <w:p w:rsidR="00D953AC" w:rsidRPr="00B461D3" w:rsidRDefault="00D953AC" w:rsidP="00D953AC">
      <w:pPr>
        <w:pStyle w:val="ListParagraph"/>
        <w:numPr>
          <w:ilvl w:val="0"/>
          <w:numId w:val="10"/>
        </w:numPr>
        <w:spacing w:line="360" w:lineRule="auto"/>
        <w:ind w:left="1418" w:hanging="284"/>
        <w:jc w:val="both"/>
        <w:rPr>
          <w:rFonts w:asciiTheme="majorBidi" w:hAnsiTheme="majorBidi" w:cs="Times New Roman"/>
          <w:bCs/>
          <w:sz w:val="24"/>
          <w:szCs w:val="24"/>
        </w:rPr>
      </w:pPr>
      <w:r w:rsidRPr="00B461D3">
        <w:rPr>
          <w:rFonts w:asciiTheme="majorBidi" w:hAnsiTheme="majorBidi" w:cs="Times New Roman"/>
          <w:bCs/>
          <w:sz w:val="24"/>
          <w:szCs w:val="24"/>
          <w:lang w:val="id-ID"/>
        </w:rPr>
        <w:t>Sepertiga kedua, yaitu kira-kira jam 22.00 sampai dengan 01.00 merupakan saat yang lebih utama.</w:t>
      </w:r>
    </w:p>
    <w:p w:rsidR="00D953AC" w:rsidRPr="00B461D3" w:rsidRDefault="00D953AC" w:rsidP="00D953AC">
      <w:pPr>
        <w:pStyle w:val="ListParagraph"/>
        <w:numPr>
          <w:ilvl w:val="0"/>
          <w:numId w:val="10"/>
        </w:numPr>
        <w:spacing w:line="360" w:lineRule="auto"/>
        <w:ind w:left="1418" w:hanging="284"/>
        <w:jc w:val="both"/>
        <w:rPr>
          <w:rFonts w:asciiTheme="majorBidi" w:hAnsiTheme="majorBidi" w:cs="Times New Roman"/>
          <w:bCs/>
          <w:sz w:val="24"/>
          <w:szCs w:val="24"/>
        </w:rPr>
      </w:pPr>
      <w:r w:rsidRPr="00B461D3">
        <w:rPr>
          <w:rFonts w:asciiTheme="majorBidi" w:hAnsiTheme="majorBidi" w:cs="Times New Roman"/>
          <w:bCs/>
          <w:sz w:val="24"/>
          <w:szCs w:val="24"/>
          <w:lang w:val="id-ID"/>
        </w:rPr>
        <w:t>Sepertiga ketiga, yaitu dari 01.00sampai dengan terbitnya fajar merupakan salat yang paling utama.</w:t>
      </w:r>
      <w:r w:rsidRPr="00B461D3">
        <w:rPr>
          <w:rStyle w:val="FootnoteReference"/>
          <w:rFonts w:asciiTheme="majorBidi" w:hAnsiTheme="majorBidi" w:cs="Times New Roman"/>
          <w:bCs/>
          <w:sz w:val="24"/>
          <w:szCs w:val="24"/>
          <w:lang w:val="id-ID"/>
        </w:rPr>
        <w:footnoteReference w:id="52"/>
      </w:r>
    </w:p>
    <w:p w:rsidR="00D953AC" w:rsidRPr="00B461D3" w:rsidRDefault="00D953AC" w:rsidP="00D953AC">
      <w:pPr>
        <w:pStyle w:val="ListParagraph"/>
        <w:spacing w:line="360" w:lineRule="auto"/>
        <w:ind w:left="1080" w:firstLine="742"/>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 xml:space="preserve">Salat Dhuha merupakan salah satu salat sunnah yang sangat dianjurkan oleh Rasulukkah Saw, selain salat Tahajjud. Salat Dhuha hukumnya Sunnah Muakkad (sangat dianjurkan), sehingga beliau senantiasa mengerjakan salat dhuha sekaligus menjadikannya wasiat. Dilakukan ketika matahari mulai naik kurang lebih 7 hasta sejak terbitnya (kira-kira pukul tujuh pagi) hingga waktu </w:t>
      </w:r>
      <w:r>
        <w:rPr>
          <w:rFonts w:asciiTheme="majorBidi" w:hAnsiTheme="majorBidi" w:cs="Times New Roman"/>
          <w:bCs/>
          <w:sz w:val="24"/>
          <w:szCs w:val="24"/>
          <w:lang w:val="id-ID"/>
        </w:rPr>
        <w:t>d</w:t>
      </w:r>
      <w:r w:rsidRPr="00B461D3">
        <w:rPr>
          <w:rFonts w:asciiTheme="majorBidi" w:hAnsiTheme="majorBidi" w:cs="Times New Roman"/>
          <w:bCs/>
          <w:sz w:val="24"/>
          <w:szCs w:val="24"/>
          <w:lang w:val="id-ID"/>
        </w:rPr>
        <w:t>zhuhur dan minimal rakaat salat dhuha dua rakaat, maksimal delapan rakaat.</w:t>
      </w:r>
      <w:r w:rsidRPr="00B461D3">
        <w:rPr>
          <w:rStyle w:val="FootnoteReference"/>
          <w:rFonts w:asciiTheme="majorBidi" w:hAnsiTheme="majorBidi" w:cs="Times New Roman"/>
          <w:bCs/>
          <w:sz w:val="24"/>
          <w:szCs w:val="24"/>
          <w:lang w:val="id-ID"/>
        </w:rPr>
        <w:footnoteReference w:id="53"/>
      </w:r>
    </w:p>
    <w:p w:rsidR="00D953AC" w:rsidRPr="00601376" w:rsidRDefault="00D953AC" w:rsidP="00D953AC">
      <w:pPr>
        <w:pStyle w:val="ListParagraph"/>
        <w:spacing w:line="360" w:lineRule="auto"/>
        <w:ind w:left="1080" w:firstLine="742"/>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Menurut jumhur ulama’, waktu dhuha ialah mulai matahari meninggi lebih dari sepenggalah hingga sedikit menjelang masuknya waktu zhuhur, sekitar 15 menit setelah waktu syuruq hingga sekitar 15 menit sebelum masuknya waktu zhuhur.</w:t>
      </w:r>
      <w:r w:rsidRPr="00B461D3">
        <w:rPr>
          <w:rStyle w:val="FootnoteReference"/>
          <w:rFonts w:asciiTheme="majorBidi" w:hAnsiTheme="majorBidi" w:cs="Times New Roman"/>
          <w:bCs/>
          <w:sz w:val="24"/>
          <w:szCs w:val="24"/>
          <w:lang w:val="id-ID"/>
        </w:rPr>
        <w:footnoteReference w:id="54"/>
      </w:r>
      <w:r w:rsidRPr="00B461D3">
        <w:rPr>
          <w:rFonts w:asciiTheme="majorBidi" w:hAnsiTheme="majorBidi" w:cs="Times New Roman"/>
          <w:bCs/>
          <w:sz w:val="24"/>
          <w:szCs w:val="24"/>
          <w:lang w:val="id-ID"/>
        </w:rPr>
        <w:t xml:space="preserve">Salat Dhuha memiliki banyak keutamaan, diantaranya adalah sebagai berikut: </w:t>
      </w:r>
    </w:p>
    <w:p w:rsidR="00D953AC" w:rsidRPr="00B461D3" w:rsidRDefault="00D953AC" w:rsidP="00D953AC">
      <w:pPr>
        <w:pStyle w:val="ListParagraph"/>
        <w:numPr>
          <w:ilvl w:val="0"/>
          <w:numId w:val="9"/>
        </w:numPr>
        <w:spacing w:line="360" w:lineRule="auto"/>
        <w:ind w:left="1418" w:hanging="284"/>
        <w:jc w:val="both"/>
        <w:rPr>
          <w:rFonts w:asciiTheme="majorBidi" w:hAnsiTheme="majorBidi" w:cs="Times New Roman"/>
          <w:bCs/>
          <w:sz w:val="24"/>
          <w:szCs w:val="24"/>
        </w:rPr>
      </w:pPr>
      <w:r w:rsidRPr="00B461D3">
        <w:rPr>
          <w:rFonts w:asciiTheme="majorBidi" w:hAnsiTheme="majorBidi" w:cs="Times New Roman"/>
          <w:bCs/>
          <w:sz w:val="24"/>
          <w:szCs w:val="24"/>
          <w:lang w:val="id-ID"/>
        </w:rPr>
        <w:t>Salat dhuha adalah salat awwabin</w:t>
      </w:r>
    </w:p>
    <w:p w:rsidR="00D953AC" w:rsidRPr="00B461D3" w:rsidRDefault="00D953AC" w:rsidP="00D953AC">
      <w:pPr>
        <w:pStyle w:val="ListParagraph"/>
        <w:numPr>
          <w:ilvl w:val="0"/>
          <w:numId w:val="9"/>
        </w:numPr>
        <w:spacing w:line="360" w:lineRule="auto"/>
        <w:ind w:left="1418" w:hanging="284"/>
        <w:jc w:val="both"/>
        <w:rPr>
          <w:rFonts w:asciiTheme="majorBidi" w:hAnsiTheme="majorBidi" w:cs="Times New Roman"/>
          <w:bCs/>
          <w:sz w:val="24"/>
          <w:szCs w:val="24"/>
        </w:rPr>
      </w:pPr>
      <w:r w:rsidRPr="00B461D3">
        <w:rPr>
          <w:rFonts w:asciiTheme="majorBidi" w:hAnsiTheme="majorBidi" w:cs="Times New Roman"/>
          <w:bCs/>
          <w:sz w:val="24"/>
          <w:szCs w:val="24"/>
          <w:lang w:val="id-ID"/>
        </w:rPr>
        <w:t>Salat dhuha 2 rakaat senilai 360 shadaqah</w:t>
      </w:r>
    </w:p>
    <w:p w:rsidR="00D953AC" w:rsidRPr="00B461D3" w:rsidRDefault="00D953AC" w:rsidP="00D953AC">
      <w:pPr>
        <w:pStyle w:val="ListParagraph"/>
        <w:numPr>
          <w:ilvl w:val="0"/>
          <w:numId w:val="9"/>
        </w:numPr>
        <w:spacing w:line="360" w:lineRule="auto"/>
        <w:ind w:left="1418" w:hanging="284"/>
        <w:jc w:val="both"/>
        <w:rPr>
          <w:rFonts w:asciiTheme="majorBidi" w:hAnsiTheme="majorBidi" w:cs="Times New Roman"/>
          <w:bCs/>
          <w:sz w:val="24"/>
          <w:szCs w:val="24"/>
        </w:rPr>
      </w:pPr>
      <w:r w:rsidRPr="00B461D3">
        <w:rPr>
          <w:rFonts w:asciiTheme="majorBidi" w:hAnsiTheme="majorBidi" w:cs="Times New Roman"/>
          <w:bCs/>
          <w:sz w:val="24"/>
          <w:szCs w:val="24"/>
          <w:lang w:val="id-ID"/>
        </w:rPr>
        <w:lastRenderedPageBreak/>
        <w:t xml:space="preserve">Salat dhuha 4 rakaat membawa kecukupan  </w:t>
      </w:r>
    </w:p>
    <w:p w:rsidR="00D953AC" w:rsidRPr="00B461D3" w:rsidRDefault="00D953AC" w:rsidP="00D953AC">
      <w:pPr>
        <w:pStyle w:val="ListParagraph"/>
        <w:numPr>
          <w:ilvl w:val="0"/>
          <w:numId w:val="9"/>
        </w:numPr>
        <w:spacing w:line="360" w:lineRule="auto"/>
        <w:ind w:left="1418" w:hanging="284"/>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Salat dhuha termasuk perkara yang diwasiyatkan Rasulullah Saw</w:t>
      </w:r>
    </w:p>
    <w:p w:rsidR="00D953AC" w:rsidRPr="00B461D3" w:rsidRDefault="00D953AC" w:rsidP="00D953AC">
      <w:pPr>
        <w:pStyle w:val="ListParagraph"/>
        <w:numPr>
          <w:ilvl w:val="0"/>
          <w:numId w:val="9"/>
        </w:numPr>
        <w:spacing w:line="360" w:lineRule="auto"/>
        <w:ind w:left="1418" w:hanging="284"/>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 xml:space="preserve">Berpahala umrah atau haji secara sempurna </w:t>
      </w:r>
    </w:p>
    <w:p w:rsidR="00D953AC" w:rsidRPr="00B461D3" w:rsidRDefault="00D953AC" w:rsidP="00D953AC">
      <w:pPr>
        <w:pStyle w:val="ListParagraph"/>
        <w:numPr>
          <w:ilvl w:val="0"/>
          <w:numId w:val="9"/>
        </w:numPr>
        <w:spacing w:line="360" w:lineRule="auto"/>
        <w:ind w:left="1418" w:hanging="284"/>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t>Salat dhuha merupakan ghanimah terbanyak</w:t>
      </w:r>
      <w:r w:rsidRPr="00B461D3">
        <w:rPr>
          <w:rStyle w:val="FootnoteReference"/>
          <w:rFonts w:asciiTheme="majorBidi" w:hAnsiTheme="majorBidi" w:cs="Times New Roman"/>
          <w:bCs/>
          <w:sz w:val="24"/>
          <w:szCs w:val="24"/>
          <w:lang w:val="id-ID"/>
        </w:rPr>
        <w:footnoteReference w:id="55"/>
      </w:r>
    </w:p>
    <w:p w:rsidR="00D953AC" w:rsidRPr="00B461D3" w:rsidRDefault="00D953AC" w:rsidP="00D953AC">
      <w:pPr>
        <w:pStyle w:val="ListParagraph"/>
        <w:numPr>
          <w:ilvl w:val="0"/>
          <w:numId w:val="14"/>
        </w:numPr>
        <w:spacing w:line="360" w:lineRule="auto"/>
        <w:ind w:left="1080"/>
        <w:jc w:val="both"/>
        <w:rPr>
          <w:rFonts w:asciiTheme="majorBidi" w:hAnsiTheme="majorBidi" w:cs="Times New Roman"/>
          <w:b/>
          <w:sz w:val="24"/>
          <w:szCs w:val="24"/>
          <w:lang w:val="id-ID"/>
        </w:rPr>
      </w:pPr>
      <w:r w:rsidRPr="00B461D3">
        <w:rPr>
          <w:rFonts w:asciiTheme="majorBidi" w:hAnsiTheme="majorBidi" w:cs="Times New Roman"/>
          <w:b/>
          <w:sz w:val="24"/>
          <w:szCs w:val="24"/>
          <w:lang w:val="id-ID"/>
        </w:rPr>
        <w:t>Dasar Hukum Salat Tahajud dan Salat Dhuha</w:t>
      </w:r>
    </w:p>
    <w:p w:rsidR="00D953AC" w:rsidRPr="00B461D3" w:rsidRDefault="00D953AC" w:rsidP="00D953AC">
      <w:pPr>
        <w:pStyle w:val="ListParagraph"/>
        <w:spacing w:line="360" w:lineRule="auto"/>
        <w:ind w:left="1080" w:firstLine="742"/>
        <w:jc w:val="both"/>
        <w:rPr>
          <w:rFonts w:asciiTheme="majorBidi" w:hAnsiTheme="majorBidi" w:cs="Times New Roman"/>
          <w:bCs/>
          <w:sz w:val="24"/>
          <w:szCs w:val="24"/>
        </w:rPr>
      </w:pPr>
      <w:r w:rsidRPr="00B461D3">
        <w:rPr>
          <w:rFonts w:asciiTheme="majorBidi" w:hAnsiTheme="majorBidi" w:cs="Times New Roman"/>
          <w:bCs/>
          <w:sz w:val="24"/>
          <w:szCs w:val="24"/>
          <w:lang w:val="id-ID"/>
        </w:rPr>
        <w:t>Mayoritas ulama berpendapat, hukum salat malam adalah sunnah muakkad (yang ditekankan)</w:t>
      </w:r>
      <w:r w:rsidRPr="00B461D3">
        <w:rPr>
          <w:rStyle w:val="FootnoteReference"/>
          <w:rFonts w:asciiTheme="majorBidi" w:hAnsiTheme="majorBidi" w:cs="Times New Roman"/>
          <w:bCs/>
          <w:sz w:val="24"/>
          <w:szCs w:val="24"/>
          <w:lang w:val="id-ID"/>
        </w:rPr>
        <w:footnoteReference w:id="56"/>
      </w:r>
      <w:r w:rsidRPr="00B461D3">
        <w:rPr>
          <w:rFonts w:asciiTheme="majorBidi" w:hAnsiTheme="majorBidi" w:cs="Times New Roman"/>
          <w:bCs/>
          <w:sz w:val="24"/>
          <w:szCs w:val="24"/>
          <w:lang w:val="id-ID"/>
        </w:rPr>
        <w:t>. Salat Tahajud sebagai salat sunah paling utama memiliki banyak keistimewaan. Keistimewaan tersebut dijelaskan Allah Swt di Al-qur’an dan Rasulullah SAW di hadis-hadisnya salah satunya adalah qiyamul lail, melapangkan dada dan membahagiakan hati</w:t>
      </w:r>
      <w:r w:rsidRPr="00B461D3">
        <w:rPr>
          <w:rStyle w:val="FootnoteReference"/>
          <w:rFonts w:asciiTheme="majorBidi" w:hAnsiTheme="majorBidi" w:cs="Times New Roman"/>
          <w:bCs/>
          <w:sz w:val="24"/>
          <w:szCs w:val="24"/>
          <w:lang w:val="id-ID"/>
        </w:rPr>
        <w:footnoteReference w:id="57"/>
      </w:r>
      <w:r w:rsidRPr="00B461D3">
        <w:rPr>
          <w:rFonts w:asciiTheme="majorBidi" w:hAnsiTheme="majorBidi" w:cs="Times New Roman"/>
          <w:bCs/>
          <w:sz w:val="24"/>
          <w:szCs w:val="24"/>
          <w:lang w:val="id-ID"/>
        </w:rPr>
        <w:t>.</w:t>
      </w:r>
    </w:p>
    <w:p w:rsidR="00D953AC" w:rsidRPr="00B461D3" w:rsidRDefault="00D953AC" w:rsidP="00D953AC">
      <w:pPr>
        <w:pStyle w:val="ListParagraph"/>
        <w:spacing w:line="360" w:lineRule="auto"/>
        <w:ind w:left="1080" w:firstLine="742"/>
        <w:jc w:val="both"/>
        <w:rPr>
          <w:rFonts w:asciiTheme="majorBidi" w:hAnsiTheme="majorBidi" w:cs="Times New Roman"/>
          <w:bCs/>
          <w:sz w:val="24"/>
          <w:szCs w:val="24"/>
        </w:rPr>
      </w:pPr>
      <w:r w:rsidRPr="00B461D3">
        <w:rPr>
          <w:rFonts w:asciiTheme="majorBidi" w:hAnsiTheme="majorBidi" w:cs="Times New Roman"/>
          <w:bCs/>
          <w:sz w:val="24"/>
          <w:szCs w:val="24"/>
        </w:rPr>
        <w:t xml:space="preserve">Menurut para fuqaha, Salat Dhuha dikategorikan sebagai Salat sunah muakkadah (Salat yang sangat dianjurkan karena derajatnya sedikit dibawah Salat fardhu) sebagaimana derajat Salat sunah qiyamul lail atau Salat Tahajud maka adalah kebaikan bagi kita untuk mengetahui berbagai keutamaan Salat sunnah ini. Dari Aisyah </w:t>
      </w:r>
      <w:proofErr w:type="gramStart"/>
      <w:r w:rsidRPr="00B461D3">
        <w:rPr>
          <w:rFonts w:asciiTheme="majorBidi" w:hAnsiTheme="majorBidi" w:cs="Times New Roman"/>
          <w:bCs/>
          <w:sz w:val="24"/>
          <w:szCs w:val="24"/>
        </w:rPr>
        <w:t>ia</w:t>
      </w:r>
      <w:proofErr w:type="gramEnd"/>
      <w:r w:rsidRPr="00B461D3">
        <w:rPr>
          <w:rFonts w:asciiTheme="majorBidi" w:hAnsiTheme="majorBidi" w:cs="Times New Roman"/>
          <w:bCs/>
          <w:sz w:val="24"/>
          <w:szCs w:val="24"/>
        </w:rPr>
        <w:t xml:space="preserve"> berkata:</w:t>
      </w:r>
    </w:p>
    <w:p w:rsidR="00D953AC" w:rsidRPr="00B461D3" w:rsidRDefault="00D953AC" w:rsidP="00D953AC">
      <w:pPr>
        <w:pStyle w:val="ListParagraph"/>
        <w:spacing w:line="360" w:lineRule="auto"/>
        <w:ind w:left="1080" w:firstLine="742"/>
        <w:jc w:val="both"/>
        <w:rPr>
          <w:rFonts w:asciiTheme="majorBidi" w:hAnsiTheme="majorBidi" w:cs="Times New Roman"/>
          <w:bCs/>
          <w:sz w:val="24"/>
          <w:szCs w:val="24"/>
        </w:rPr>
      </w:pPr>
      <w:r w:rsidRPr="00B461D3">
        <w:rPr>
          <w:rFonts w:asciiTheme="majorBidi" w:hAnsiTheme="majorBidi" w:cs="Times New Roman"/>
          <w:bCs/>
          <w:sz w:val="24"/>
          <w:szCs w:val="24"/>
        </w:rPr>
        <w:t xml:space="preserve"> “</w:t>
      </w:r>
      <w:proofErr w:type="gramStart"/>
      <w:r w:rsidRPr="00B461D3">
        <w:rPr>
          <w:rFonts w:asciiTheme="majorBidi" w:hAnsiTheme="majorBidi" w:cs="Times New Roman"/>
          <w:bCs/>
          <w:sz w:val="24"/>
          <w:szCs w:val="24"/>
        </w:rPr>
        <w:t>aku</w:t>
      </w:r>
      <w:proofErr w:type="gramEnd"/>
      <w:r w:rsidRPr="00B461D3">
        <w:rPr>
          <w:rFonts w:asciiTheme="majorBidi" w:hAnsiTheme="majorBidi" w:cs="Times New Roman"/>
          <w:bCs/>
          <w:sz w:val="24"/>
          <w:szCs w:val="24"/>
        </w:rPr>
        <w:t xml:space="preserve"> tidak pernah sama sekali melihat Rasulullah saw menunaikan salat Dhuha, </w:t>
      </w:r>
      <w:r w:rsidRPr="004F5EFB">
        <w:rPr>
          <w:rFonts w:asciiTheme="majorBidi" w:hAnsiTheme="majorBidi" w:cs="Times New Roman"/>
          <w:bCs/>
          <w:sz w:val="24"/>
          <w:szCs w:val="24"/>
          <w:lang w:val="id-ID"/>
        </w:rPr>
        <w:t>sedangkan</w:t>
      </w:r>
      <w:r w:rsidRPr="00B461D3">
        <w:rPr>
          <w:rFonts w:asciiTheme="majorBidi" w:hAnsiTheme="majorBidi" w:cs="Times New Roman"/>
          <w:bCs/>
          <w:sz w:val="24"/>
          <w:szCs w:val="24"/>
        </w:rPr>
        <w:t xml:space="preserve"> aku sendiri mengerjakannya. Sesungguhnya Rasulullah saw pasti </w:t>
      </w:r>
      <w:proofErr w:type="gramStart"/>
      <w:r w:rsidRPr="00B461D3">
        <w:rPr>
          <w:rFonts w:asciiTheme="majorBidi" w:hAnsiTheme="majorBidi" w:cs="Times New Roman"/>
          <w:bCs/>
          <w:sz w:val="24"/>
          <w:szCs w:val="24"/>
        </w:rPr>
        <w:t>akan</w:t>
      </w:r>
      <w:proofErr w:type="gramEnd"/>
      <w:r w:rsidRPr="00B461D3">
        <w:rPr>
          <w:rFonts w:asciiTheme="majorBidi" w:hAnsiTheme="majorBidi" w:cs="Times New Roman"/>
          <w:bCs/>
          <w:sz w:val="24"/>
          <w:szCs w:val="24"/>
        </w:rPr>
        <w:t xml:space="preserve"> meninggalkan sebuah perbuatan meskipun beliau menyukai untuk mengerjakannya. </w:t>
      </w:r>
      <w:proofErr w:type="gramStart"/>
      <w:r w:rsidRPr="00B461D3">
        <w:rPr>
          <w:rFonts w:asciiTheme="majorBidi" w:hAnsiTheme="majorBidi" w:cs="Times New Roman"/>
          <w:bCs/>
          <w:sz w:val="24"/>
          <w:szCs w:val="24"/>
        </w:rPr>
        <w:t>Beliau berbuat seperti itu karena khawatir jikalau orang-orang ikut mengerjakan amalan itu sehinggamereka menganggapnya sebagai ibadah yang hukumnya wajib (fardhu).”</w:t>
      </w:r>
      <w:proofErr w:type="gramEnd"/>
      <w:r w:rsidRPr="00B461D3">
        <w:rPr>
          <w:rFonts w:asciiTheme="majorBidi" w:hAnsiTheme="majorBidi" w:cs="Times New Roman"/>
          <w:bCs/>
          <w:sz w:val="24"/>
          <w:szCs w:val="24"/>
        </w:rPr>
        <w:t xml:space="preserve"> (HR Bukhari, Muslim, Abu Dawud, Ahmad, Malik dan Ad-Darami).</w:t>
      </w:r>
      <w:r w:rsidRPr="00B461D3">
        <w:rPr>
          <w:rStyle w:val="FootnoteReference"/>
          <w:rFonts w:asciiTheme="majorBidi" w:hAnsiTheme="majorBidi" w:cs="Times New Roman"/>
          <w:bCs/>
          <w:sz w:val="24"/>
          <w:szCs w:val="24"/>
        </w:rPr>
        <w:footnoteReference w:id="58"/>
      </w:r>
    </w:p>
    <w:p w:rsidR="00D953AC" w:rsidRPr="00B461D3" w:rsidRDefault="00D953AC" w:rsidP="00D953AC">
      <w:pPr>
        <w:spacing w:line="360" w:lineRule="auto"/>
        <w:jc w:val="both"/>
        <w:rPr>
          <w:rFonts w:asciiTheme="majorBidi" w:hAnsiTheme="majorBidi" w:cs="Times New Roman"/>
          <w:bCs/>
          <w:sz w:val="24"/>
          <w:szCs w:val="24"/>
          <w:lang w:val="id-ID"/>
        </w:rPr>
      </w:pPr>
    </w:p>
    <w:p w:rsidR="00D953AC" w:rsidRPr="00B461D3" w:rsidRDefault="00D953AC" w:rsidP="00D953AC">
      <w:pPr>
        <w:pStyle w:val="ListParagraph"/>
        <w:numPr>
          <w:ilvl w:val="0"/>
          <w:numId w:val="8"/>
        </w:numPr>
        <w:spacing w:line="360" w:lineRule="auto"/>
        <w:ind w:left="720"/>
        <w:jc w:val="both"/>
        <w:rPr>
          <w:rFonts w:asciiTheme="majorBidi" w:hAnsiTheme="majorBidi" w:cs="Times New Roman"/>
          <w:b/>
          <w:sz w:val="24"/>
          <w:szCs w:val="24"/>
          <w:lang w:val="id-ID"/>
        </w:rPr>
      </w:pPr>
      <w:r w:rsidRPr="00B461D3">
        <w:rPr>
          <w:rFonts w:asciiTheme="majorBidi" w:hAnsiTheme="majorBidi" w:cs="Times New Roman"/>
          <w:b/>
          <w:sz w:val="24"/>
          <w:szCs w:val="24"/>
          <w:lang w:val="id-ID"/>
        </w:rPr>
        <w:lastRenderedPageBreak/>
        <w:t>Implikasi pelaksanaan salat dhuha dan tahajuddalam mengatasi kecemasan</w:t>
      </w:r>
    </w:p>
    <w:p w:rsidR="00D953AC" w:rsidRPr="00B461D3" w:rsidRDefault="00D953AC" w:rsidP="00D953AC">
      <w:pPr>
        <w:pStyle w:val="ListParagraph"/>
        <w:spacing w:line="360" w:lineRule="auto"/>
        <w:jc w:val="both"/>
        <w:rPr>
          <w:rFonts w:asciiTheme="majorBidi" w:hAnsiTheme="majorBidi" w:cs="Times New Roman"/>
          <w:bCs/>
          <w:sz w:val="24"/>
          <w:szCs w:val="24"/>
        </w:rPr>
      </w:pPr>
      <w:r w:rsidRPr="00B461D3">
        <w:rPr>
          <w:rFonts w:asciiTheme="majorBidi" w:hAnsiTheme="majorBidi" w:cs="Times New Roman"/>
          <w:b/>
          <w:sz w:val="24"/>
          <w:szCs w:val="24"/>
          <w:lang w:val="id-ID"/>
        </w:rPr>
        <w:tab/>
      </w:r>
      <w:r w:rsidRPr="00B461D3">
        <w:rPr>
          <w:rFonts w:asciiTheme="majorBidi" w:hAnsiTheme="majorBidi" w:cs="Times New Roman"/>
          <w:bCs/>
          <w:sz w:val="24"/>
          <w:szCs w:val="24"/>
          <w:lang w:val="id-ID"/>
        </w:rPr>
        <w:t>Ali Aziz mengartikan bahwa salat dapat dijadikan terapi untuk mengatasi masalah-masalah dalam hidup seseorang,baik dari segi kognitif maupun psikomotorik.</w:t>
      </w:r>
      <w:r>
        <w:rPr>
          <w:rStyle w:val="FootnoteReference"/>
          <w:rFonts w:asciiTheme="majorBidi" w:hAnsiTheme="majorBidi" w:cs="Times New Roman"/>
          <w:bCs/>
          <w:sz w:val="24"/>
          <w:szCs w:val="24"/>
          <w:lang w:val="id-ID"/>
        </w:rPr>
        <w:footnoteReference w:id="59"/>
      </w:r>
      <w:r w:rsidRPr="00B461D3">
        <w:rPr>
          <w:rFonts w:asciiTheme="majorBidi" w:hAnsiTheme="majorBidi" w:cs="Times New Roman"/>
          <w:bCs/>
          <w:sz w:val="24"/>
          <w:szCs w:val="24"/>
        </w:rPr>
        <w:t xml:space="preserve">Jika seseorang mengerjakan salat dengan kepasrahan total, maka </w:t>
      </w:r>
      <w:proofErr w:type="gramStart"/>
      <w:r w:rsidRPr="00B461D3">
        <w:rPr>
          <w:rFonts w:asciiTheme="majorBidi" w:hAnsiTheme="majorBidi" w:cs="Times New Roman"/>
          <w:bCs/>
          <w:sz w:val="24"/>
          <w:szCs w:val="24"/>
        </w:rPr>
        <w:t>ia</w:t>
      </w:r>
      <w:proofErr w:type="gramEnd"/>
      <w:r w:rsidRPr="00B461D3">
        <w:rPr>
          <w:rFonts w:asciiTheme="majorBidi" w:hAnsiTheme="majorBidi" w:cs="Times New Roman"/>
          <w:bCs/>
          <w:sz w:val="24"/>
          <w:szCs w:val="24"/>
        </w:rPr>
        <w:t xml:space="preserve"> akan merasakan kehadiran Allah yang mengambil semua masalah yang dihadapinya dan mengubah emosi negatif menjadi energi positif. Jika seseorang bisa mengerjakan salat dengan khusyu’ atau penuh penghayatan, maka </w:t>
      </w:r>
      <w:proofErr w:type="gramStart"/>
      <w:r w:rsidRPr="00B461D3">
        <w:rPr>
          <w:rFonts w:asciiTheme="majorBidi" w:hAnsiTheme="majorBidi" w:cs="Times New Roman"/>
          <w:bCs/>
          <w:sz w:val="24"/>
          <w:szCs w:val="24"/>
        </w:rPr>
        <w:t>ia</w:t>
      </w:r>
      <w:proofErr w:type="gramEnd"/>
      <w:r w:rsidRPr="00B461D3">
        <w:rPr>
          <w:rFonts w:asciiTheme="majorBidi" w:hAnsiTheme="majorBidi" w:cs="Times New Roman"/>
          <w:bCs/>
          <w:sz w:val="24"/>
          <w:szCs w:val="24"/>
        </w:rPr>
        <w:t xml:space="preserve"> dapat merasakan betapa dahsyatnya hikmah dalam salat.</w:t>
      </w:r>
    </w:p>
    <w:p w:rsidR="00D953AC" w:rsidRPr="00B461D3" w:rsidRDefault="00D953AC" w:rsidP="00D953AC">
      <w:pPr>
        <w:pStyle w:val="ListParagraph"/>
        <w:spacing w:line="360" w:lineRule="auto"/>
        <w:ind w:firstLine="828"/>
        <w:jc w:val="both"/>
        <w:rPr>
          <w:rFonts w:asciiTheme="majorBidi" w:hAnsiTheme="majorBidi" w:cs="Times New Roman"/>
          <w:bCs/>
          <w:sz w:val="24"/>
          <w:szCs w:val="24"/>
        </w:rPr>
      </w:pPr>
      <w:r w:rsidRPr="00B461D3">
        <w:rPr>
          <w:rFonts w:asciiTheme="majorBidi" w:hAnsiTheme="majorBidi" w:cs="Times New Roman"/>
          <w:bCs/>
          <w:sz w:val="24"/>
          <w:szCs w:val="24"/>
        </w:rPr>
        <w:t xml:space="preserve">Pada saat salat berlangsung proses relaksasi. Individu yang melakukannya </w:t>
      </w:r>
      <w:proofErr w:type="gramStart"/>
      <w:r w:rsidRPr="00B461D3">
        <w:rPr>
          <w:rFonts w:asciiTheme="majorBidi" w:hAnsiTheme="majorBidi" w:cs="Times New Roman"/>
          <w:bCs/>
          <w:sz w:val="24"/>
          <w:szCs w:val="24"/>
        </w:rPr>
        <w:t>akan</w:t>
      </w:r>
      <w:proofErr w:type="gramEnd"/>
      <w:r w:rsidRPr="00B461D3">
        <w:rPr>
          <w:rFonts w:asciiTheme="majorBidi" w:hAnsiTheme="majorBidi" w:cs="Times New Roman"/>
          <w:bCs/>
          <w:sz w:val="24"/>
          <w:szCs w:val="24"/>
        </w:rPr>
        <w:t xml:space="preserve"> merasakan konstraksi pada ototnya dan tekanan dan massage pada bagian-bagian otot tertentu. </w:t>
      </w:r>
      <w:proofErr w:type="gramStart"/>
      <w:r w:rsidRPr="00B461D3">
        <w:rPr>
          <w:rFonts w:asciiTheme="majorBidi" w:hAnsiTheme="majorBidi" w:cs="Times New Roman"/>
          <w:bCs/>
          <w:sz w:val="24"/>
          <w:szCs w:val="24"/>
        </w:rPr>
        <w:t>Dengan demikian dapat dikatakan bahwa salat berfungsi memperbaiki kondisi psiko-fisik individu.</w:t>
      </w:r>
      <w:proofErr w:type="gramEnd"/>
      <w:r w:rsidRPr="00B461D3">
        <w:rPr>
          <w:rFonts w:asciiTheme="majorBidi" w:hAnsiTheme="majorBidi" w:cs="Times New Roman"/>
          <w:bCs/>
          <w:sz w:val="24"/>
          <w:szCs w:val="24"/>
        </w:rPr>
        <w:t xml:space="preserve"> </w:t>
      </w:r>
      <w:r w:rsidRPr="00B461D3">
        <w:rPr>
          <w:rFonts w:asciiTheme="majorBidi" w:hAnsiTheme="majorBidi" w:cs="Times New Roman"/>
          <w:bCs/>
          <w:sz w:val="24"/>
          <w:szCs w:val="24"/>
          <w:lang w:val="id-ID"/>
        </w:rPr>
        <w:t>Hasil penelitian menunjukkan bahwa salat</w:t>
      </w:r>
      <w:r w:rsidRPr="00B461D3">
        <w:rPr>
          <w:rFonts w:asciiTheme="majorBidi" w:hAnsiTheme="majorBidi" w:cs="Times New Roman"/>
          <w:bCs/>
          <w:sz w:val="24"/>
          <w:szCs w:val="24"/>
        </w:rPr>
        <w:t xml:space="preserve"> tahajud yang dijalankan santri mampu mengurangi gangguan biologis yang dialami oleh santri. </w:t>
      </w:r>
      <w:proofErr w:type="gramStart"/>
      <w:r w:rsidRPr="00B461D3">
        <w:rPr>
          <w:rFonts w:asciiTheme="majorBidi" w:hAnsiTheme="majorBidi" w:cs="Times New Roman"/>
          <w:bCs/>
          <w:sz w:val="24"/>
          <w:szCs w:val="24"/>
        </w:rPr>
        <w:t>Beberapa gangguan biologis sebagai indikasi</w:t>
      </w:r>
      <w:r w:rsidRPr="00B461D3">
        <w:rPr>
          <w:rFonts w:asciiTheme="majorBidi" w:hAnsiTheme="majorBidi" w:cs="Times New Roman"/>
          <w:bCs/>
          <w:sz w:val="24"/>
          <w:szCs w:val="24"/>
          <w:lang w:val="id-ID"/>
        </w:rPr>
        <w:t xml:space="preserve"> kecemasan</w:t>
      </w:r>
      <w:r w:rsidRPr="00B461D3">
        <w:rPr>
          <w:rFonts w:asciiTheme="majorBidi" w:hAnsiTheme="majorBidi" w:cs="Times New Roman"/>
          <w:bCs/>
          <w:sz w:val="24"/>
          <w:szCs w:val="24"/>
        </w:rPr>
        <w:t xml:space="preserve"> santri meliputi nyeri otot, penglihatan kabur, jantung berdebar, sesak napas, gangguan lambung, gangguan kandung kemih, mu</w:t>
      </w:r>
      <w:r>
        <w:rPr>
          <w:rFonts w:asciiTheme="majorBidi" w:hAnsiTheme="majorBidi" w:cs="Times New Roman"/>
          <w:bCs/>
          <w:sz w:val="24"/>
          <w:szCs w:val="24"/>
          <w:lang w:val="id-ID"/>
        </w:rPr>
        <w:t>l</w:t>
      </w:r>
      <w:r w:rsidRPr="00B461D3">
        <w:rPr>
          <w:rFonts w:asciiTheme="majorBidi" w:hAnsiTheme="majorBidi" w:cs="Times New Roman"/>
          <w:bCs/>
          <w:sz w:val="24"/>
          <w:szCs w:val="24"/>
        </w:rPr>
        <w:t>ut kering dan kepala terasa berat.</w:t>
      </w:r>
      <w:proofErr w:type="gramEnd"/>
      <w:r w:rsidRPr="00B461D3">
        <w:rPr>
          <w:rFonts w:asciiTheme="majorBidi" w:hAnsiTheme="majorBidi" w:cs="Times New Roman"/>
          <w:bCs/>
          <w:sz w:val="24"/>
          <w:szCs w:val="24"/>
        </w:rPr>
        <w:t xml:space="preserve"> Namun setelah menjalankan salat tahajud, tingkat stres menurun ditandai dengan otot</w:t>
      </w:r>
      <w:r w:rsidRPr="00B461D3">
        <w:rPr>
          <w:rFonts w:asciiTheme="majorBidi" w:hAnsiTheme="majorBidi" w:cs="Times New Roman"/>
          <w:bCs/>
          <w:sz w:val="24"/>
          <w:szCs w:val="24"/>
          <w:lang w:val="id-ID"/>
        </w:rPr>
        <w:t>-</w:t>
      </w:r>
      <w:r w:rsidRPr="00B461D3">
        <w:rPr>
          <w:rFonts w:asciiTheme="majorBidi" w:hAnsiTheme="majorBidi" w:cs="Times New Roman"/>
          <w:bCs/>
          <w:sz w:val="24"/>
          <w:szCs w:val="24"/>
        </w:rPr>
        <w:t>otot terasa nyaman, suara stabil, penglihatan jelas, menjadi lebih sehat, jantung berdetak beraturan, dada terasa nyaman dan longgar, nafas teratur, mu</w:t>
      </w:r>
      <w:r>
        <w:rPr>
          <w:rFonts w:asciiTheme="majorBidi" w:hAnsiTheme="majorBidi" w:cs="Times New Roman"/>
          <w:bCs/>
          <w:sz w:val="24"/>
          <w:szCs w:val="24"/>
        </w:rPr>
        <w:t>dah menelan makanan, gangguan d</w:t>
      </w:r>
      <w:r>
        <w:rPr>
          <w:rFonts w:asciiTheme="majorBidi" w:hAnsiTheme="majorBidi" w:cs="Times New Roman"/>
          <w:bCs/>
          <w:sz w:val="24"/>
          <w:szCs w:val="24"/>
          <w:lang w:val="id-ID"/>
        </w:rPr>
        <w:t>i</w:t>
      </w:r>
      <w:r w:rsidRPr="00B461D3">
        <w:rPr>
          <w:rFonts w:asciiTheme="majorBidi" w:hAnsiTheme="majorBidi" w:cs="Times New Roman"/>
          <w:bCs/>
          <w:sz w:val="24"/>
          <w:szCs w:val="24"/>
        </w:rPr>
        <w:t>lambung berkurang, mampu menahan air seni serta kepala terasa lebih ringan.Sebagaimana ditemukan dalam penelitian ini, setelah santri menjalankan salat tahajud selama 10 hari, merasakan otot-otot yang lebih nyaman walaupun diberi tugas yang menumpuk dari ustad. Dengan demikian, dapat disimpulkan bahwa salat tahajud dapat menjaga homeostasis tubuh</w:t>
      </w:r>
      <w:r w:rsidRPr="00B461D3">
        <w:rPr>
          <w:rStyle w:val="FootnoteReference"/>
          <w:rFonts w:asciiTheme="majorBidi" w:hAnsiTheme="majorBidi" w:cs="Times New Roman"/>
          <w:bCs/>
          <w:sz w:val="24"/>
          <w:szCs w:val="24"/>
        </w:rPr>
        <w:footnoteReference w:id="60"/>
      </w:r>
    </w:p>
    <w:p w:rsidR="00D953AC" w:rsidRPr="00B461D3" w:rsidRDefault="00D953AC" w:rsidP="00D953AC">
      <w:pPr>
        <w:pStyle w:val="ListParagraph"/>
        <w:spacing w:line="360" w:lineRule="auto"/>
        <w:ind w:firstLine="828"/>
        <w:jc w:val="both"/>
        <w:rPr>
          <w:rFonts w:asciiTheme="majorBidi" w:hAnsiTheme="majorBidi" w:cs="Times New Roman"/>
          <w:bCs/>
          <w:sz w:val="24"/>
          <w:szCs w:val="24"/>
          <w:lang w:val="id-ID"/>
        </w:rPr>
      </w:pPr>
      <w:r w:rsidRPr="00B461D3">
        <w:rPr>
          <w:rFonts w:asciiTheme="majorBidi" w:hAnsiTheme="majorBidi" w:cs="Times New Roman"/>
          <w:bCs/>
          <w:sz w:val="24"/>
          <w:szCs w:val="24"/>
          <w:lang w:val="id-ID"/>
        </w:rPr>
        <w:lastRenderedPageBreak/>
        <w:t xml:space="preserve">Selanjutnya </w:t>
      </w:r>
      <w:r w:rsidRPr="00B461D3">
        <w:rPr>
          <w:rFonts w:asciiTheme="majorBidi" w:hAnsiTheme="majorBidi" w:cs="Times New Roman"/>
          <w:bCs/>
          <w:sz w:val="24"/>
          <w:szCs w:val="24"/>
        </w:rPr>
        <w:t>Salat dhuha dap</w:t>
      </w:r>
      <w:r w:rsidRPr="00B461D3">
        <w:rPr>
          <w:rFonts w:asciiTheme="majorBidi" w:hAnsiTheme="majorBidi" w:cs="Times New Roman"/>
          <w:bCs/>
          <w:sz w:val="24"/>
          <w:szCs w:val="24"/>
          <w:lang w:val="id-ID"/>
        </w:rPr>
        <w:t>a</w:t>
      </w:r>
      <w:r w:rsidRPr="00B461D3">
        <w:rPr>
          <w:rFonts w:asciiTheme="majorBidi" w:hAnsiTheme="majorBidi" w:cs="Times New Roman"/>
          <w:bCs/>
          <w:sz w:val="24"/>
          <w:szCs w:val="24"/>
        </w:rPr>
        <w:t xml:space="preserve">t membantu menghilangkan perasaan ragu dan gelisah karena salat akan menghasilkan ketenangan </w:t>
      </w:r>
      <w:r w:rsidRPr="00B461D3">
        <w:rPr>
          <w:rFonts w:asciiTheme="majorBidi" w:hAnsiTheme="majorBidi" w:cs="Times New Roman"/>
          <w:bCs/>
          <w:sz w:val="24"/>
          <w:szCs w:val="24"/>
          <w:lang w:val="id-ID"/>
        </w:rPr>
        <w:t>d</w:t>
      </w:r>
      <w:r w:rsidRPr="00B461D3">
        <w:rPr>
          <w:rFonts w:asciiTheme="majorBidi" w:hAnsiTheme="majorBidi" w:cs="Times New Roman"/>
          <w:bCs/>
          <w:sz w:val="24"/>
          <w:szCs w:val="24"/>
        </w:rPr>
        <w:t>an kedamaian hati yang memunculkan sikap optimis. Kepercayaan inil</w:t>
      </w:r>
      <w:r w:rsidRPr="00B461D3">
        <w:rPr>
          <w:rFonts w:asciiTheme="majorBidi" w:hAnsiTheme="majorBidi" w:cs="Times New Roman"/>
          <w:bCs/>
          <w:sz w:val="24"/>
          <w:szCs w:val="24"/>
          <w:lang w:val="id-ID"/>
        </w:rPr>
        <w:t>a</w:t>
      </w:r>
      <w:r w:rsidRPr="00B461D3">
        <w:rPr>
          <w:rFonts w:asciiTheme="majorBidi" w:hAnsiTheme="majorBidi" w:cs="Times New Roman"/>
          <w:bCs/>
          <w:sz w:val="24"/>
          <w:szCs w:val="24"/>
        </w:rPr>
        <w:t>h yang mendorong manusia untuk berserah d</w:t>
      </w:r>
      <w:r w:rsidRPr="00B461D3">
        <w:rPr>
          <w:rFonts w:asciiTheme="majorBidi" w:hAnsiTheme="majorBidi" w:cs="Times New Roman"/>
          <w:bCs/>
          <w:sz w:val="24"/>
          <w:szCs w:val="24"/>
          <w:lang w:val="id-ID"/>
        </w:rPr>
        <w:t>i</w:t>
      </w:r>
      <w:r w:rsidRPr="00B461D3">
        <w:rPr>
          <w:rFonts w:asciiTheme="majorBidi" w:hAnsiTheme="majorBidi" w:cs="Times New Roman"/>
          <w:bCs/>
          <w:sz w:val="24"/>
          <w:szCs w:val="24"/>
        </w:rPr>
        <w:t>ri kepada Allah agar tidak cemas dengan urusan rezeki karena hakikatnya rezeki telah diatur oleh-Nya</w:t>
      </w:r>
      <w:r w:rsidRPr="00B461D3">
        <w:rPr>
          <w:rStyle w:val="FootnoteReference"/>
          <w:rFonts w:asciiTheme="majorBidi" w:hAnsiTheme="majorBidi" w:cs="Times New Roman"/>
          <w:bCs/>
          <w:sz w:val="24"/>
          <w:szCs w:val="24"/>
        </w:rPr>
        <w:footnoteReference w:id="61"/>
      </w:r>
    </w:p>
    <w:p w:rsidR="00D953AC" w:rsidRPr="00B461D3" w:rsidRDefault="00D953AC" w:rsidP="00D953AC">
      <w:pPr>
        <w:spacing w:line="360" w:lineRule="auto"/>
        <w:jc w:val="both"/>
        <w:rPr>
          <w:rFonts w:asciiTheme="majorBidi" w:hAnsiTheme="majorBidi" w:cs="Times New Roman"/>
          <w:b/>
          <w:sz w:val="24"/>
          <w:szCs w:val="24"/>
          <w:lang w:val="id-ID"/>
        </w:rPr>
      </w:pPr>
    </w:p>
    <w:p w:rsidR="00D953AC" w:rsidRPr="00B461D3" w:rsidRDefault="00D953AC" w:rsidP="00D953AC">
      <w:pPr>
        <w:spacing w:line="360" w:lineRule="auto"/>
        <w:jc w:val="both"/>
        <w:rPr>
          <w:rFonts w:asciiTheme="majorBidi" w:hAnsiTheme="majorBidi" w:cs="Times New Roman"/>
          <w:b/>
          <w:sz w:val="24"/>
          <w:szCs w:val="24"/>
          <w:lang w:val="id-ID"/>
        </w:rPr>
      </w:pPr>
    </w:p>
    <w:p w:rsidR="00D953AC" w:rsidRPr="00B461D3" w:rsidRDefault="00D953AC" w:rsidP="00D953AC">
      <w:pPr>
        <w:spacing w:line="360" w:lineRule="auto"/>
        <w:jc w:val="both"/>
        <w:rPr>
          <w:rFonts w:asciiTheme="majorBidi" w:hAnsiTheme="majorBidi" w:cs="Times New Roman"/>
          <w:b/>
          <w:sz w:val="24"/>
          <w:szCs w:val="24"/>
          <w:lang w:val="id-ID"/>
        </w:rPr>
      </w:pPr>
    </w:p>
    <w:p w:rsidR="00D953AC" w:rsidRDefault="00D953AC" w:rsidP="00D953AC">
      <w:pPr>
        <w:spacing w:line="360" w:lineRule="auto"/>
        <w:jc w:val="center"/>
        <w:rPr>
          <w:rFonts w:asciiTheme="majorBidi" w:hAnsiTheme="majorBidi" w:cs="Times New Roman"/>
          <w:b/>
          <w:sz w:val="24"/>
          <w:szCs w:val="24"/>
          <w:lang w:val="id-ID"/>
        </w:rPr>
      </w:pPr>
    </w:p>
    <w:p w:rsidR="00D953AC" w:rsidRDefault="00D953AC" w:rsidP="00D953AC">
      <w:pPr>
        <w:spacing w:line="360" w:lineRule="auto"/>
        <w:jc w:val="center"/>
        <w:rPr>
          <w:rFonts w:asciiTheme="majorBidi" w:hAnsiTheme="majorBidi" w:cs="Times New Roman"/>
          <w:b/>
          <w:sz w:val="24"/>
          <w:szCs w:val="24"/>
        </w:rPr>
        <w:sectPr w:rsidR="00D953AC" w:rsidSect="00697A92">
          <w:footerReference w:type="default" r:id="rId19"/>
          <w:headerReference w:type="first" r:id="rId20"/>
          <w:footerReference w:type="first" r:id="rId21"/>
          <w:footnotePr>
            <w:numRestart w:val="eachSect"/>
          </w:footnotePr>
          <w:pgSz w:w="11907" w:h="16839" w:code="9"/>
          <w:pgMar w:top="2268" w:right="1701" w:bottom="1701" w:left="2268" w:header="720" w:footer="720" w:gutter="0"/>
          <w:cols w:space="720"/>
          <w:titlePg/>
          <w:docGrid w:linePitch="360"/>
        </w:sectPr>
      </w:pPr>
    </w:p>
    <w:p w:rsidR="00D953AC" w:rsidRDefault="00D953AC" w:rsidP="00D953AC">
      <w:pPr>
        <w:spacing w:line="360" w:lineRule="auto"/>
        <w:jc w:val="center"/>
        <w:rPr>
          <w:rFonts w:asciiTheme="majorBidi" w:hAnsiTheme="majorBidi" w:cs="Times New Roman"/>
          <w:b/>
          <w:sz w:val="24"/>
          <w:szCs w:val="24"/>
          <w:lang w:val="id-ID"/>
        </w:rPr>
      </w:pPr>
      <w:r w:rsidRPr="00B461D3">
        <w:rPr>
          <w:rFonts w:asciiTheme="majorBidi" w:hAnsiTheme="majorBidi" w:cs="Times New Roman"/>
          <w:b/>
          <w:sz w:val="24"/>
          <w:szCs w:val="24"/>
        </w:rPr>
        <w:lastRenderedPageBreak/>
        <w:t>BAB II</w:t>
      </w:r>
      <w:r w:rsidRPr="00B461D3">
        <w:rPr>
          <w:rFonts w:asciiTheme="majorBidi" w:hAnsiTheme="majorBidi" w:cs="Times New Roman"/>
          <w:b/>
          <w:sz w:val="24"/>
          <w:szCs w:val="24"/>
          <w:lang w:val="id-ID"/>
        </w:rPr>
        <w:t>I</w:t>
      </w:r>
    </w:p>
    <w:p w:rsidR="00D953AC" w:rsidRDefault="00D953AC" w:rsidP="00D953AC">
      <w:pPr>
        <w:spacing w:line="360" w:lineRule="auto"/>
        <w:jc w:val="center"/>
        <w:rPr>
          <w:rFonts w:asciiTheme="majorBidi" w:hAnsiTheme="majorBidi" w:cs="Times New Roman"/>
          <w:b/>
          <w:sz w:val="24"/>
          <w:szCs w:val="24"/>
        </w:rPr>
      </w:pPr>
      <w:r w:rsidRPr="00B461D3">
        <w:rPr>
          <w:rFonts w:asciiTheme="majorBidi" w:hAnsiTheme="majorBidi" w:cs="Times New Roman"/>
          <w:b/>
          <w:sz w:val="24"/>
          <w:szCs w:val="24"/>
          <w:lang w:val="id-ID"/>
        </w:rPr>
        <w:t>METODE PENELITIAN</w:t>
      </w:r>
    </w:p>
    <w:p w:rsidR="00D953AC" w:rsidRPr="00C80CDA" w:rsidRDefault="00D953AC" w:rsidP="00D953AC">
      <w:pPr>
        <w:spacing w:line="360" w:lineRule="auto"/>
        <w:jc w:val="center"/>
        <w:rPr>
          <w:rFonts w:asciiTheme="majorBidi" w:hAnsiTheme="majorBidi" w:cs="Times New Roman"/>
          <w:b/>
          <w:sz w:val="24"/>
          <w:szCs w:val="24"/>
        </w:rPr>
      </w:pPr>
    </w:p>
    <w:p w:rsidR="00D953AC" w:rsidRDefault="00D953AC" w:rsidP="00D953AC">
      <w:pPr>
        <w:pStyle w:val="ListParagraph"/>
        <w:numPr>
          <w:ilvl w:val="0"/>
          <w:numId w:val="25"/>
        </w:numPr>
        <w:spacing w:line="360" w:lineRule="auto"/>
        <w:ind w:left="360"/>
        <w:jc w:val="both"/>
        <w:rPr>
          <w:rFonts w:asciiTheme="majorBidi" w:hAnsiTheme="majorBidi" w:cs="Times New Roman"/>
          <w:b/>
          <w:sz w:val="24"/>
          <w:szCs w:val="24"/>
        </w:rPr>
      </w:pPr>
      <w:r w:rsidRPr="00B461D3">
        <w:rPr>
          <w:rFonts w:asciiTheme="majorBidi" w:hAnsiTheme="majorBidi" w:cs="Times New Roman"/>
          <w:b/>
          <w:sz w:val="24"/>
          <w:szCs w:val="24"/>
        </w:rPr>
        <w:t>Pendekatan dan Jenis Penelitian</w:t>
      </w:r>
    </w:p>
    <w:p w:rsidR="00D953AC" w:rsidRPr="00B461D3" w:rsidRDefault="00D953AC" w:rsidP="00D953AC">
      <w:pPr>
        <w:spacing w:line="360" w:lineRule="auto"/>
        <w:ind w:left="360" w:firstLine="720"/>
        <w:jc w:val="both"/>
        <w:rPr>
          <w:rFonts w:asciiTheme="majorBidi" w:hAnsiTheme="majorBidi" w:cs="Times New Roman"/>
          <w:sz w:val="24"/>
          <w:szCs w:val="24"/>
          <w:lang w:val="id-ID"/>
        </w:rPr>
      </w:pPr>
      <w:proofErr w:type="gramStart"/>
      <w:r w:rsidRPr="00B461D3">
        <w:rPr>
          <w:rFonts w:asciiTheme="majorBidi" w:hAnsiTheme="majorBidi" w:cs="Times New Roman"/>
          <w:sz w:val="24"/>
          <w:szCs w:val="24"/>
        </w:rPr>
        <w:t xml:space="preserve">Peneliti </w:t>
      </w:r>
      <w:r w:rsidRPr="00B461D3">
        <w:rPr>
          <w:rFonts w:asciiTheme="majorBidi" w:hAnsiTheme="majorBidi" w:cs="Times New Roman"/>
          <w:sz w:val="24"/>
          <w:szCs w:val="24"/>
          <w:lang w:val="id-ID"/>
        </w:rPr>
        <w:t xml:space="preserve">dalam penelitian ini </w:t>
      </w:r>
      <w:r w:rsidRPr="00B461D3">
        <w:rPr>
          <w:rFonts w:asciiTheme="majorBidi" w:hAnsiTheme="majorBidi" w:cs="Times New Roman"/>
          <w:sz w:val="24"/>
          <w:szCs w:val="24"/>
        </w:rPr>
        <w:t>menggunakan</w:t>
      </w:r>
      <w:r w:rsidRPr="00B461D3">
        <w:rPr>
          <w:rFonts w:asciiTheme="majorBidi" w:hAnsiTheme="majorBidi" w:cs="Times New Roman"/>
          <w:sz w:val="24"/>
          <w:szCs w:val="24"/>
          <w:lang w:val="id-ID"/>
        </w:rPr>
        <w:t xml:space="preserve"> metode</w:t>
      </w:r>
      <w:r w:rsidRPr="00B461D3">
        <w:rPr>
          <w:rFonts w:asciiTheme="majorBidi" w:hAnsiTheme="majorBidi" w:cs="Times New Roman"/>
          <w:sz w:val="24"/>
          <w:szCs w:val="24"/>
        </w:rPr>
        <w:t xml:space="preserve"> penelitian</w:t>
      </w:r>
      <w:r w:rsidRPr="00B461D3">
        <w:rPr>
          <w:rFonts w:asciiTheme="majorBidi" w:hAnsiTheme="majorBidi" w:cs="Times New Roman"/>
          <w:sz w:val="24"/>
          <w:szCs w:val="24"/>
          <w:lang w:val="id-ID"/>
        </w:rPr>
        <w:t xml:space="preserve"> kualitatifyaitu data kualitatif yang diperoleh langsung dari </w:t>
      </w:r>
      <w:r w:rsidRPr="00B461D3">
        <w:rPr>
          <w:rFonts w:asciiTheme="majorBidi" w:hAnsiTheme="majorBidi" w:cs="Times New Roman"/>
          <w:sz w:val="24"/>
          <w:szCs w:val="24"/>
        </w:rPr>
        <w:t>lapangan</w:t>
      </w:r>
      <w:r w:rsidRPr="00B461D3">
        <w:rPr>
          <w:rFonts w:asciiTheme="majorBidi" w:hAnsiTheme="majorBidi" w:cs="Times New Roman"/>
          <w:sz w:val="24"/>
          <w:szCs w:val="24"/>
          <w:lang w:val="id-ID"/>
        </w:rPr>
        <w:t xml:space="preserve"> atau tempat penelitian.</w:t>
      </w:r>
      <w:proofErr w:type="gramEnd"/>
      <w:r w:rsidRPr="00B461D3">
        <w:rPr>
          <w:rFonts w:asciiTheme="majorBidi" w:hAnsiTheme="majorBidi" w:cs="Times New Roman"/>
          <w:sz w:val="24"/>
          <w:szCs w:val="24"/>
          <w:lang w:val="id-ID"/>
        </w:rPr>
        <w:t xml:space="preserve"> Penelitian kualitatif lapangan </w:t>
      </w:r>
      <w:r w:rsidRPr="00B461D3">
        <w:rPr>
          <w:rFonts w:asciiTheme="majorBidi" w:hAnsiTheme="majorBidi" w:cs="Times New Roman"/>
          <w:sz w:val="24"/>
          <w:szCs w:val="24"/>
        </w:rPr>
        <w:t>(</w:t>
      </w:r>
      <w:r w:rsidRPr="00B461D3">
        <w:rPr>
          <w:rFonts w:asciiTheme="majorBidi" w:hAnsiTheme="majorBidi" w:cs="Times New Roman"/>
          <w:i/>
          <w:sz w:val="24"/>
          <w:szCs w:val="24"/>
        </w:rPr>
        <w:t>field research</w:t>
      </w:r>
      <w:r w:rsidRPr="00B461D3">
        <w:rPr>
          <w:rFonts w:asciiTheme="majorBidi" w:hAnsiTheme="majorBidi" w:cs="Times New Roman"/>
          <w:sz w:val="24"/>
          <w:szCs w:val="24"/>
        </w:rPr>
        <w:t xml:space="preserve">) </w:t>
      </w:r>
      <w:r w:rsidRPr="00B461D3">
        <w:rPr>
          <w:rFonts w:asciiTheme="majorBidi" w:hAnsiTheme="majorBidi" w:cs="Times New Roman"/>
          <w:sz w:val="24"/>
          <w:szCs w:val="24"/>
          <w:lang w:val="id-ID"/>
        </w:rPr>
        <w:t>yaitu sebuah penelitian yang berusaha mengungkap fenomena secara holistik dengan cara peneliti berangkat ke lapangan untuk pengamatan tentang suatu fenomena dalam suatu keadaan alamiah.</w:t>
      </w:r>
      <w:r w:rsidRPr="00B461D3">
        <w:rPr>
          <w:rStyle w:val="FootnoteReference"/>
          <w:rFonts w:asciiTheme="majorBidi" w:hAnsiTheme="majorBidi" w:cs="Times New Roman"/>
          <w:sz w:val="24"/>
          <w:szCs w:val="24"/>
          <w:lang w:val="id-ID"/>
        </w:rPr>
        <w:footnoteReference w:id="62"/>
      </w:r>
    </w:p>
    <w:p w:rsidR="00D953AC" w:rsidRPr="00B461D3" w:rsidRDefault="00D953AC" w:rsidP="00D953AC">
      <w:pPr>
        <w:spacing w:line="360" w:lineRule="auto"/>
        <w:ind w:left="360" w:firstLine="720"/>
        <w:jc w:val="both"/>
        <w:rPr>
          <w:rFonts w:asciiTheme="majorBidi" w:hAnsiTheme="majorBidi" w:cs="Times New Roman"/>
          <w:sz w:val="24"/>
          <w:szCs w:val="24"/>
          <w:lang w:val="id-ID"/>
        </w:rPr>
      </w:pPr>
      <w:r w:rsidRPr="00B461D3">
        <w:rPr>
          <w:rFonts w:asciiTheme="majorBidi" w:hAnsiTheme="majorBidi" w:cs="Times New Roman"/>
          <w:sz w:val="24"/>
          <w:szCs w:val="24"/>
          <w:lang w:val="id-ID"/>
        </w:rPr>
        <w:t>Penelitian ini disusun secara deskriptif, dimana ditunjukkan untuk menunjukkan data sebenarnya yang terjadi di lapangan, dengan jenis penelitia</w:t>
      </w:r>
      <w:r>
        <w:rPr>
          <w:rFonts w:asciiTheme="majorBidi" w:hAnsiTheme="majorBidi" w:cs="Times New Roman"/>
          <w:sz w:val="24"/>
          <w:szCs w:val="24"/>
          <w:lang w:val="id-ID"/>
        </w:rPr>
        <w:t>n</w:t>
      </w:r>
      <w:r w:rsidRPr="00B461D3">
        <w:rPr>
          <w:rFonts w:asciiTheme="majorBidi" w:hAnsiTheme="majorBidi" w:cs="Times New Roman"/>
          <w:sz w:val="24"/>
          <w:szCs w:val="24"/>
          <w:lang w:val="id-ID"/>
        </w:rPr>
        <w:t>nya yaitu kualitatif.</w:t>
      </w:r>
    </w:p>
    <w:p w:rsidR="00D953AC" w:rsidRPr="00B461D3" w:rsidRDefault="00D953AC" w:rsidP="00D953AC">
      <w:pPr>
        <w:spacing w:line="360" w:lineRule="auto"/>
        <w:ind w:left="360" w:firstLine="720"/>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Tujuan penelitian deskriptif ini untuk membuat deskripsi, gambaran, atau lukisan secara sistematis, faktual dan akurat mengenai fakta-fakta, sifat-sifat serta hubungan antar fenomena yang diamati oleh peneliti. </w:t>
      </w:r>
      <w:proofErr w:type="gramStart"/>
      <w:r w:rsidRPr="00B461D3">
        <w:rPr>
          <w:rFonts w:asciiTheme="majorBidi" w:hAnsiTheme="majorBidi" w:cs="Times New Roman"/>
          <w:sz w:val="24"/>
          <w:szCs w:val="24"/>
        </w:rPr>
        <w:t>Dengan demikian data yang sudah diperoleh baik data primer dan sekunder benar-benar dapat dipertanggungjawabkan sebagai kesimpulan akhir dari hasil penelitian</w:t>
      </w:r>
      <w:r w:rsidRPr="00B461D3">
        <w:rPr>
          <w:rFonts w:asciiTheme="majorBidi" w:hAnsiTheme="majorBidi" w:cs="Times New Roman"/>
          <w:sz w:val="24"/>
          <w:szCs w:val="24"/>
          <w:lang w:val="id-ID"/>
        </w:rPr>
        <w:t>.</w:t>
      </w:r>
      <w:proofErr w:type="gramEnd"/>
    </w:p>
    <w:p w:rsidR="00D953AC" w:rsidRPr="00B461D3" w:rsidRDefault="00D953AC" w:rsidP="00D953AC">
      <w:pPr>
        <w:spacing w:line="360" w:lineRule="auto"/>
        <w:jc w:val="both"/>
        <w:rPr>
          <w:rFonts w:asciiTheme="majorBidi" w:hAnsiTheme="majorBidi" w:cs="Times New Roman"/>
          <w:b/>
          <w:sz w:val="24"/>
          <w:szCs w:val="24"/>
          <w:lang w:val="id-ID"/>
        </w:rPr>
      </w:pPr>
    </w:p>
    <w:p w:rsidR="00D953AC" w:rsidRPr="00B461D3" w:rsidRDefault="00D953AC" w:rsidP="00D953AC">
      <w:pPr>
        <w:pStyle w:val="ListParagraph"/>
        <w:numPr>
          <w:ilvl w:val="0"/>
          <w:numId w:val="25"/>
        </w:numPr>
        <w:spacing w:line="360" w:lineRule="auto"/>
        <w:ind w:left="360"/>
        <w:jc w:val="both"/>
        <w:rPr>
          <w:rFonts w:asciiTheme="majorBidi" w:hAnsiTheme="majorBidi" w:cs="Times New Roman"/>
          <w:b/>
          <w:sz w:val="24"/>
          <w:szCs w:val="24"/>
        </w:rPr>
      </w:pPr>
      <w:r w:rsidRPr="00B461D3">
        <w:rPr>
          <w:rFonts w:asciiTheme="majorBidi" w:hAnsiTheme="majorBidi" w:cs="Times New Roman"/>
          <w:b/>
          <w:sz w:val="24"/>
          <w:szCs w:val="24"/>
        </w:rPr>
        <w:t>Kehadiran Peneliti</w:t>
      </w:r>
    </w:p>
    <w:p w:rsidR="00D953AC" w:rsidRPr="00B461D3" w:rsidRDefault="00D953AC" w:rsidP="00D953AC">
      <w:pPr>
        <w:spacing w:line="360" w:lineRule="auto"/>
        <w:ind w:left="360" w:firstLine="720"/>
        <w:jc w:val="both"/>
        <w:rPr>
          <w:rFonts w:asciiTheme="majorBidi" w:hAnsiTheme="majorBidi" w:cs="Times New Roman"/>
          <w:color w:val="000000" w:themeColor="text1"/>
          <w:sz w:val="24"/>
          <w:szCs w:val="24"/>
          <w:lang w:val="id-ID"/>
        </w:rPr>
      </w:pPr>
      <w:proofErr w:type="gramStart"/>
      <w:r w:rsidRPr="00B461D3">
        <w:rPr>
          <w:rFonts w:asciiTheme="majorBidi" w:hAnsiTheme="majorBidi" w:cs="Times New Roman"/>
          <w:color w:val="000000" w:themeColor="text1"/>
          <w:sz w:val="24"/>
          <w:szCs w:val="24"/>
        </w:rPr>
        <w:t>Ciri khas penelitian kualitatif tidak dapat dipisahkan dari pengamatan, serta sebab peranan penelitilah yang menentu</w:t>
      </w:r>
      <w:r w:rsidRPr="00B461D3">
        <w:rPr>
          <w:rFonts w:asciiTheme="majorBidi" w:hAnsiTheme="majorBidi" w:cs="Times New Roman"/>
          <w:color w:val="000000" w:themeColor="text1"/>
          <w:sz w:val="24"/>
          <w:szCs w:val="24"/>
          <w:lang w:val="id-ID"/>
        </w:rPr>
        <w:t>k</w:t>
      </w:r>
      <w:r w:rsidRPr="00B461D3">
        <w:rPr>
          <w:rFonts w:asciiTheme="majorBidi" w:hAnsiTheme="majorBidi" w:cs="Times New Roman"/>
          <w:color w:val="000000" w:themeColor="text1"/>
          <w:sz w:val="24"/>
          <w:szCs w:val="24"/>
        </w:rPr>
        <w:t>an keseluruhan skenarionya</w:t>
      </w:r>
      <w:r w:rsidRPr="00B461D3">
        <w:rPr>
          <w:rFonts w:asciiTheme="majorBidi" w:hAnsiTheme="majorBidi" w:cs="Times New Roman"/>
          <w:color w:val="000000" w:themeColor="text1"/>
          <w:sz w:val="24"/>
          <w:szCs w:val="24"/>
          <w:lang w:val="id-ID"/>
        </w:rPr>
        <w:t xml:space="preserve"> yaitu jalannya penelitian secara runtut</w:t>
      </w:r>
      <w:r w:rsidRPr="00B461D3">
        <w:rPr>
          <w:rFonts w:asciiTheme="majorBidi" w:hAnsiTheme="majorBidi" w:cs="Times New Roman"/>
          <w:color w:val="000000" w:themeColor="text1"/>
          <w:sz w:val="24"/>
          <w:szCs w:val="24"/>
        </w:rPr>
        <w:t>.</w:t>
      </w:r>
      <w:proofErr w:type="gramEnd"/>
      <w:r w:rsidRPr="00B461D3">
        <w:rPr>
          <w:rStyle w:val="FootnoteReference"/>
          <w:rFonts w:asciiTheme="majorBidi" w:hAnsiTheme="majorBidi" w:cs="Times New Roman"/>
          <w:color w:val="000000" w:themeColor="text1"/>
          <w:sz w:val="24"/>
          <w:szCs w:val="24"/>
        </w:rPr>
        <w:footnoteReference w:id="63"/>
      </w:r>
      <w:r w:rsidRPr="00B461D3">
        <w:rPr>
          <w:rFonts w:asciiTheme="majorBidi" w:hAnsiTheme="majorBidi" w:cs="Times New Roman"/>
          <w:color w:val="000000" w:themeColor="text1"/>
          <w:sz w:val="24"/>
          <w:szCs w:val="24"/>
        </w:rPr>
        <w:t xml:space="preserve"> Untuk itu penelitian ini, peneliti bertindak </w:t>
      </w:r>
      <w:r w:rsidRPr="00B461D3">
        <w:rPr>
          <w:rFonts w:asciiTheme="majorBidi" w:hAnsiTheme="majorBidi" w:cs="Times New Roman"/>
          <w:sz w:val="24"/>
          <w:szCs w:val="24"/>
        </w:rPr>
        <w:t>sebagai</w:t>
      </w:r>
      <w:r w:rsidRPr="00B461D3">
        <w:rPr>
          <w:rFonts w:asciiTheme="majorBidi" w:hAnsiTheme="majorBidi" w:cs="Times New Roman"/>
          <w:color w:val="000000" w:themeColor="text1"/>
          <w:sz w:val="24"/>
          <w:szCs w:val="24"/>
        </w:rPr>
        <w:t xml:space="preserve"> instrument kunci</w:t>
      </w:r>
      <w:r w:rsidRPr="00B461D3">
        <w:rPr>
          <w:rFonts w:asciiTheme="majorBidi" w:hAnsiTheme="majorBidi" w:cs="Times New Roman"/>
          <w:color w:val="000000" w:themeColor="text1"/>
          <w:sz w:val="24"/>
          <w:szCs w:val="24"/>
          <w:lang w:val="id-ID"/>
        </w:rPr>
        <w:t xml:space="preserve"> maka peneliti berusaha berinteraksi secara langsung dengan subyek penelitaiannya secara alamiah dan tidak memaksa</w:t>
      </w:r>
      <w:r w:rsidRPr="00B461D3">
        <w:rPr>
          <w:rFonts w:asciiTheme="majorBidi" w:hAnsiTheme="majorBidi" w:cs="Times New Roman"/>
          <w:color w:val="000000" w:themeColor="text1"/>
          <w:sz w:val="24"/>
          <w:szCs w:val="24"/>
        </w:rPr>
        <w:t>, partisipan penuh sekaligus pengumpulan data</w:t>
      </w:r>
      <w:r w:rsidRPr="00B461D3">
        <w:rPr>
          <w:rFonts w:asciiTheme="majorBidi" w:hAnsiTheme="majorBidi" w:cs="Times New Roman"/>
          <w:color w:val="000000" w:themeColor="text1"/>
          <w:sz w:val="24"/>
          <w:szCs w:val="24"/>
          <w:lang w:val="id-ID"/>
        </w:rPr>
        <w:t xml:space="preserve"> yang berkaitan dengan </w:t>
      </w:r>
      <w:proofErr w:type="gramStart"/>
      <w:r w:rsidRPr="00B461D3">
        <w:rPr>
          <w:rFonts w:asciiTheme="majorBidi" w:hAnsiTheme="majorBidi" w:cs="Times New Roman"/>
          <w:color w:val="000000" w:themeColor="text1"/>
          <w:sz w:val="24"/>
          <w:szCs w:val="24"/>
          <w:lang w:val="id-ID"/>
        </w:rPr>
        <w:t>apa</w:t>
      </w:r>
      <w:proofErr w:type="gramEnd"/>
      <w:r w:rsidRPr="00B461D3">
        <w:rPr>
          <w:rFonts w:asciiTheme="majorBidi" w:hAnsiTheme="majorBidi" w:cs="Times New Roman"/>
          <w:color w:val="000000" w:themeColor="text1"/>
          <w:sz w:val="24"/>
          <w:szCs w:val="24"/>
          <w:lang w:val="id-ID"/>
        </w:rPr>
        <w:t xml:space="preserve"> yang menyebabkan santri cemas sehingga menurunkan kecemasan dengan cara </w:t>
      </w:r>
      <w:r w:rsidRPr="00B461D3">
        <w:rPr>
          <w:rFonts w:asciiTheme="majorBidi" w:hAnsiTheme="majorBidi" w:cs="Times New Roman"/>
          <w:color w:val="000000" w:themeColor="text1"/>
          <w:sz w:val="24"/>
          <w:szCs w:val="24"/>
          <w:lang w:val="id-ID"/>
        </w:rPr>
        <w:lastRenderedPageBreak/>
        <w:t>salat sunahtahajud dan dhuha</w:t>
      </w:r>
      <w:r w:rsidRPr="00B461D3">
        <w:rPr>
          <w:rFonts w:asciiTheme="majorBidi" w:hAnsiTheme="majorBidi" w:cs="Times New Roman"/>
          <w:color w:val="000000" w:themeColor="text1"/>
          <w:sz w:val="24"/>
          <w:szCs w:val="24"/>
        </w:rPr>
        <w:t xml:space="preserve">, sedangkan instrument yang lain sebagai penunjang. </w:t>
      </w:r>
      <w:r w:rsidRPr="00B461D3">
        <w:rPr>
          <w:rFonts w:asciiTheme="majorBidi" w:hAnsiTheme="majorBidi" w:cs="Times New Roman"/>
          <w:color w:val="000000" w:themeColor="text1"/>
          <w:sz w:val="24"/>
          <w:szCs w:val="24"/>
          <w:lang w:val="id-ID"/>
        </w:rPr>
        <w:t>Kehadiran peneliti sebagai pengamat penuh pada hal yang akan diteliti dan melakukan wawancara langsung dengan pelaku subyek yang diteliti serta pengasuh pondok pesantren al barokah.</w:t>
      </w:r>
    </w:p>
    <w:p w:rsidR="00D953AC" w:rsidRPr="00B461D3" w:rsidRDefault="00D953AC" w:rsidP="00D953AC">
      <w:pPr>
        <w:spacing w:line="360" w:lineRule="auto"/>
        <w:ind w:left="1134" w:firstLine="720"/>
        <w:jc w:val="both"/>
        <w:rPr>
          <w:rFonts w:asciiTheme="majorBidi" w:hAnsiTheme="majorBidi" w:cs="Times New Roman"/>
          <w:color w:val="000000" w:themeColor="text1"/>
          <w:sz w:val="24"/>
          <w:szCs w:val="24"/>
          <w:lang w:val="id-ID"/>
        </w:rPr>
      </w:pPr>
    </w:p>
    <w:p w:rsidR="00D953AC" w:rsidRDefault="00D953AC" w:rsidP="00D953AC">
      <w:pPr>
        <w:pStyle w:val="ListParagraph"/>
        <w:numPr>
          <w:ilvl w:val="0"/>
          <w:numId w:val="25"/>
        </w:numPr>
        <w:spacing w:line="360" w:lineRule="auto"/>
        <w:ind w:left="360"/>
        <w:jc w:val="both"/>
        <w:rPr>
          <w:rFonts w:asciiTheme="majorBidi" w:hAnsiTheme="majorBidi" w:cs="Times New Roman"/>
          <w:b/>
          <w:sz w:val="24"/>
          <w:szCs w:val="24"/>
        </w:rPr>
      </w:pPr>
      <w:r w:rsidRPr="00B461D3">
        <w:rPr>
          <w:rFonts w:asciiTheme="majorBidi" w:hAnsiTheme="majorBidi" w:cs="Times New Roman"/>
          <w:b/>
          <w:sz w:val="24"/>
          <w:szCs w:val="24"/>
        </w:rPr>
        <w:t>Lokasi Penelitian</w:t>
      </w:r>
    </w:p>
    <w:p w:rsidR="00D953AC" w:rsidRPr="00B461D3" w:rsidRDefault="00D953AC" w:rsidP="00D953AC">
      <w:pPr>
        <w:spacing w:line="360" w:lineRule="auto"/>
        <w:ind w:left="360" w:firstLine="720"/>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Mengingat penelitian ini merupakan penelitian kualitatif maka penelitian langsung dilaksanakan di lapangan. Sehingga peneliti merujuk langsung pada lokasi yang dijadikan objek yaitu di </w:t>
      </w:r>
      <w:r w:rsidRPr="00B461D3">
        <w:rPr>
          <w:rFonts w:asciiTheme="majorBidi" w:hAnsiTheme="majorBidi" w:cs="Times New Roman"/>
          <w:sz w:val="24"/>
          <w:szCs w:val="24"/>
        </w:rPr>
        <w:t>Pondok Pesantren Al-Barokah yang terletak di Mangunsuman</w:t>
      </w:r>
      <w:r w:rsidRPr="00B461D3">
        <w:rPr>
          <w:rFonts w:asciiTheme="majorBidi" w:hAnsiTheme="majorBidi" w:cs="Times New Roman"/>
          <w:sz w:val="24"/>
          <w:szCs w:val="24"/>
          <w:lang w:val="id-ID"/>
        </w:rPr>
        <w:t xml:space="preserve">, Siman, </w:t>
      </w:r>
      <w:r w:rsidRPr="00B461D3">
        <w:rPr>
          <w:rFonts w:asciiTheme="majorBidi" w:hAnsiTheme="majorBidi" w:cs="Times New Roman"/>
          <w:sz w:val="24"/>
          <w:szCs w:val="24"/>
        </w:rPr>
        <w:t xml:space="preserve">Ponorogo. Pondok Pesantren ini merupakan salah satu </w:t>
      </w:r>
      <w:r w:rsidRPr="00B461D3">
        <w:rPr>
          <w:rFonts w:asciiTheme="majorBidi" w:hAnsiTheme="majorBidi" w:cs="Times New Roman"/>
          <w:sz w:val="24"/>
          <w:szCs w:val="24"/>
          <w:lang w:val="id-ID"/>
        </w:rPr>
        <w:t>pondok salafiyah modern yang berada di ponorogotepatnya</w:t>
      </w:r>
      <w:r w:rsidRPr="00B461D3">
        <w:rPr>
          <w:rFonts w:asciiTheme="majorBidi" w:hAnsiTheme="majorBidi" w:cs="Times New Roman"/>
          <w:sz w:val="24"/>
          <w:szCs w:val="24"/>
        </w:rPr>
        <w:t xml:space="preserve"> di Jalan Kawung No. 84 </w:t>
      </w:r>
      <w:r w:rsidRPr="00B461D3">
        <w:rPr>
          <w:rFonts w:asciiTheme="majorBidi" w:hAnsiTheme="majorBidi" w:cs="Times New Roman"/>
          <w:sz w:val="24"/>
          <w:szCs w:val="24"/>
          <w:lang w:val="id-ID"/>
        </w:rPr>
        <w:t xml:space="preserve">gang 2 </w:t>
      </w:r>
      <w:r w:rsidRPr="00B461D3">
        <w:rPr>
          <w:rFonts w:asciiTheme="majorBidi" w:hAnsiTheme="majorBidi" w:cs="Times New Roman"/>
          <w:sz w:val="24"/>
          <w:szCs w:val="24"/>
        </w:rPr>
        <w:t>Kelurahan Mangunsuman Kecamatan Siman Kabupaten Ponorogo.</w:t>
      </w:r>
      <w:r w:rsidRPr="00B461D3">
        <w:rPr>
          <w:rFonts w:asciiTheme="majorBidi" w:hAnsiTheme="majorBidi" w:cs="Times New Roman"/>
          <w:sz w:val="24"/>
          <w:szCs w:val="24"/>
          <w:lang w:val="id-ID"/>
        </w:rPr>
        <w:t xml:space="preserve"> Penelitian ini dilakukan pada sebuah pembiasaan salat tahajud </w:t>
      </w:r>
      <w:r>
        <w:rPr>
          <w:rFonts w:asciiTheme="majorBidi" w:hAnsiTheme="majorBidi" w:cs="Times New Roman"/>
          <w:sz w:val="24"/>
          <w:szCs w:val="24"/>
          <w:lang w:val="id-ID"/>
        </w:rPr>
        <w:t>dan dhuha dalam menurunkan ting</w:t>
      </w:r>
      <w:r w:rsidRPr="00B461D3">
        <w:rPr>
          <w:rFonts w:asciiTheme="majorBidi" w:hAnsiTheme="majorBidi" w:cs="Times New Roman"/>
          <w:sz w:val="24"/>
          <w:szCs w:val="24"/>
          <w:lang w:val="id-ID"/>
        </w:rPr>
        <w:t>kat kecemasan santri putri di pondok pesantren al-barokah. Pemiilihan lokasi penelitian ini berangkat dari suatu masalah yang timbul berdasarkan pengamatan. Masalah yang diangkat dalam penelitian ini adalah bagaimana tingkat kecemasan santri putri setelah melaksanakan pembiasaan salat tahajud dan dhuha.</w:t>
      </w:r>
    </w:p>
    <w:p w:rsidR="00D953AC" w:rsidRPr="00B461D3" w:rsidRDefault="00D953AC" w:rsidP="00D953AC">
      <w:pPr>
        <w:spacing w:line="360" w:lineRule="auto"/>
        <w:ind w:left="1134" w:firstLine="720"/>
        <w:jc w:val="both"/>
        <w:rPr>
          <w:rFonts w:asciiTheme="majorBidi" w:hAnsiTheme="majorBidi" w:cs="Times New Roman"/>
          <w:sz w:val="24"/>
          <w:szCs w:val="24"/>
          <w:lang w:val="id-ID"/>
        </w:rPr>
      </w:pPr>
    </w:p>
    <w:p w:rsidR="00D953AC" w:rsidRPr="00B461D3" w:rsidRDefault="00D953AC" w:rsidP="00D953AC">
      <w:pPr>
        <w:pStyle w:val="ListParagraph"/>
        <w:numPr>
          <w:ilvl w:val="0"/>
          <w:numId w:val="25"/>
        </w:numPr>
        <w:spacing w:line="360" w:lineRule="auto"/>
        <w:ind w:left="360"/>
        <w:jc w:val="both"/>
        <w:rPr>
          <w:rFonts w:asciiTheme="majorBidi" w:hAnsiTheme="majorBidi" w:cs="Times New Roman"/>
          <w:sz w:val="24"/>
          <w:szCs w:val="24"/>
          <w:lang w:val="id-ID"/>
        </w:rPr>
      </w:pPr>
      <w:r w:rsidRPr="00C80CDA">
        <w:rPr>
          <w:rFonts w:asciiTheme="majorBidi" w:hAnsiTheme="majorBidi" w:cs="Times New Roman"/>
          <w:b/>
          <w:sz w:val="24"/>
          <w:szCs w:val="24"/>
        </w:rPr>
        <w:t>Data</w:t>
      </w:r>
      <w:r w:rsidRPr="00B461D3">
        <w:rPr>
          <w:rFonts w:asciiTheme="majorBidi" w:hAnsiTheme="majorBidi" w:cs="Times New Roman"/>
          <w:b/>
          <w:sz w:val="24"/>
          <w:szCs w:val="24"/>
          <w:lang w:val="id-ID"/>
        </w:rPr>
        <w:t xml:space="preserve"> dan </w:t>
      </w:r>
      <w:r w:rsidRPr="00B461D3">
        <w:rPr>
          <w:rFonts w:asciiTheme="majorBidi" w:hAnsiTheme="majorBidi" w:cs="Times New Roman"/>
          <w:b/>
          <w:sz w:val="24"/>
          <w:szCs w:val="24"/>
        </w:rPr>
        <w:t>Sumber</w:t>
      </w:r>
      <w:r w:rsidRPr="00B461D3">
        <w:rPr>
          <w:rFonts w:asciiTheme="majorBidi" w:hAnsiTheme="majorBidi" w:cs="Times New Roman"/>
          <w:b/>
          <w:bCs/>
          <w:sz w:val="24"/>
          <w:szCs w:val="24"/>
          <w:lang w:val="sv-SE"/>
        </w:rPr>
        <w:t xml:space="preserve"> Data</w:t>
      </w:r>
    </w:p>
    <w:p w:rsidR="00D953AC" w:rsidRPr="00B461D3" w:rsidRDefault="00D953AC" w:rsidP="00D953AC">
      <w:pPr>
        <w:spacing w:line="360" w:lineRule="auto"/>
        <w:ind w:left="360" w:firstLine="720"/>
        <w:jc w:val="both"/>
        <w:rPr>
          <w:rFonts w:asciiTheme="majorBidi" w:hAnsiTheme="majorBidi" w:cs="Times New Roman"/>
          <w:sz w:val="24"/>
          <w:szCs w:val="24"/>
        </w:rPr>
      </w:pPr>
      <w:proofErr w:type="gramStart"/>
      <w:r w:rsidRPr="00B461D3">
        <w:rPr>
          <w:rFonts w:asciiTheme="majorBidi" w:hAnsiTheme="majorBidi" w:cs="Times New Roman"/>
          <w:sz w:val="24"/>
          <w:szCs w:val="24"/>
        </w:rPr>
        <w:t>Sumber data utama dalam penelitian ini adalah kata-kata dan tindakan (hasil wawancara maupun pengamatan langsung lapangan) selebihnya adalah data tambahan seperti dokumen dan lain-lain.</w:t>
      </w:r>
      <w:proofErr w:type="gramEnd"/>
      <w:r w:rsidRPr="00B461D3">
        <w:rPr>
          <w:rStyle w:val="FootnoteReference"/>
          <w:rFonts w:asciiTheme="majorBidi" w:hAnsiTheme="majorBidi" w:cs="Times New Roman"/>
          <w:sz w:val="24"/>
          <w:szCs w:val="24"/>
        </w:rPr>
        <w:footnoteReference w:id="64"/>
      </w:r>
      <w:r w:rsidRPr="00B461D3">
        <w:rPr>
          <w:rFonts w:asciiTheme="majorBidi" w:hAnsiTheme="majorBidi" w:cs="Times New Roman"/>
          <w:sz w:val="24"/>
          <w:szCs w:val="24"/>
        </w:rPr>
        <w:t xml:space="preserve"> Ada pun sumber data utama sebagai </w:t>
      </w:r>
      <w:proofErr w:type="gramStart"/>
      <w:r w:rsidRPr="00B461D3">
        <w:rPr>
          <w:rFonts w:asciiTheme="majorBidi" w:hAnsiTheme="majorBidi" w:cs="Times New Roman"/>
          <w:sz w:val="24"/>
          <w:szCs w:val="24"/>
        </w:rPr>
        <w:t>berikut :</w:t>
      </w:r>
      <w:proofErr w:type="gramEnd"/>
    </w:p>
    <w:p w:rsidR="00D953AC" w:rsidRPr="00B461D3" w:rsidRDefault="00D953AC" w:rsidP="00D953AC">
      <w:pPr>
        <w:pStyle w:val="ListParagraph"/>
        <w:numPr>
          <w:ilvl w:val="0"/>
          <w:numId w:val="4"/>
        </w:numPr>
        <w:spacing w:line="360" w:lineRule="auto"/>
        <w:ind w:left="720"/>
        <w:jc w:val="both"/>
        <w:rPr>
          <w:rFonts w:asciiTheme="majorBidi" w:hAnsiTheme="majorBidi" w:cs="Times New Roman"/>
          <w:sz w:val="24"/>
          <w:szCs w:val="24"/>
          <w:lang w:val="id-ID"/>
        </w:rPr>
      </w:pPr>
      <w:r w:rsidRPr="00B461D3">
        <w:rPr>
          <w:rFonts w:asciiTheme="majorBidi" w:hAnsiTheme="majorBidi" w:cs="Times New Roman"/>
          <w:sz w:val="24"/>
          <w:szCs w:val="24"/>
          <w:lang w:val="id-ID"/>
        </w:rPr>
        <w:t>Data Primer</w:t>
      </w:r>
      <w:r w:rsidRPr="00B461D3">
        <w:rPr>
          <w:rFonts w:asciiTheme="majorBidi" w:hAnsiTheme="majorBidi" w:cs="Times New Roman"/>
          <w:sz w:val="24"/>
          <w:szCs w:val="24"/>
        </w:rPr>
        <w:t>: Pengasuh Pondok Pesantren Al-Barokah Siman Ponorogo</w:t>
      </w:r>
      <w:r w:rsidRPr="00B461D3">
        <w:rPr>
          <w:rFonts w:asciiTheme="majorBidi" w:hAnsiTheme="majorBidi" w:cs="Times New Roman"/>
          <w:sz w:val="24"/>
          <w:szCs w:val="24"/>
          <w:lang w:val="id-ID"/>
        </w:rPr>
        <w:t>,</w:t>
      </w:r>
      <w:r w:rsidRPr="00B461D3">
        <w:rPr>
          <w:rFonts w:asciiTheme="majorBidi" w:hAnsiTheme="majorBidi" w:cs="Times New Roman"/>
          <w:sz w:val="24"/>
          <w:szCs w:val="24"/>
        </w:rPr>
        <w:t xml:space="preserve"> Pengurus Pondok Pesantren Al-Barokah Siman Ponorogo</w:t>
      </w:r>
      <w:r w:rsidRPr="00B461D3">
        <w:rPr>
          <w:rFonts w:asciiTheme="majorBidi" w:hAnsiTheme="majorBidi" w:cs="Times New Roman"/>
          <w:sz w:val="24"/>
          <w:szCs w:val="24"/>
          <w:lang w:val="id-ID"/>
        </w:rPr>
        <w:t xml:space="preserve"> dan santri pelaku salat tahajud dan dhuha</w:t>
      </w:r>
      <w:r w:rsidRPr="00B461D3">
        <w:rPr>
          <w:rFonts w:asciiTheme="majorBidi" w:hAnsiTheme="majorBidi" w:cs="Times New Roman"/>
          <w:sz w:val="24"/>
          <w:szCs w:val="24"/>
        </w:rPr>
        <w:t>.</w:t>
      </w:r>
      <w:r w:rsidRPr="00B461D3">
        <w:rPr>
          <w:rFonts w:asciiTheme="majorBidi" w:hAnsiTheme="majorBidi" w:cs="Times New Roman"/>
          <w:sz w:val="24"/>
          <w:szCs w:val="24"/>
          <w:lang w:val="id-ID"/>
        </w:rPr>
        <w:t xml:space="preserve"> Dari hasil data yang dilakukan dengan pengasuh pondok, pengurus dan santri bermanfaat sebagai informan atau </w:t>
      </w:r>
      <w:r w:rsidRPr="00B461D3">
        <w:rPr>
          <w:rFonts w:asciiTheme="majorBidi" w:hAnsiTheme="majorBidi" w:cs="Times New Roman"/>
          <w:sz w:val="24"/>
          <w:szCs w:val="24"/>
          <w:lang w:val="id-ID"/>
        </w:rPr>
        <w:lastRenderedPageBreak/>
        <w:t>orang yang dianggap tahu baik secara langsung maupun tidak langsung yang nantinya sebagai bukti kebenaran dalam penelitian.</w:t>
      </w:r>
    </w:p>
    <w:p w:rsidR="00D953AC" w:rsidRPr="00B461D3" w:rsidRDefault="00D953AC" w:rsidP="00D953AC">
      <w:pPr>
        <w:pStyle w:val="ListParagraph"/>
        <w:numPr>
          <w:ilvl w:val="0"/>
          <w:numId w:val="4"/>
        </w:numPr>
        <w:spacing w:line="360" w:lineRule="auto"/>
        <w:ind w:left="720"/>
        <w:jc w:val="both"/>
        <w:rPr>
          <w:rFonts w:asciiTheme="majorBidi" w:hAnsiTheme="majorBidi" w:cs="Times New Roman"/>
          <w:sz w:val="24"/>
          <w:szCs w:val="24"/>
        </w:rPr>
      </w:pPr>
      <w:r w:rsidRPr="00B461D3">
        <w:rPr>
          <w:rFonts w:asciiTheme="majorBidi" w:hAnsiTheme="majorBidi" w:cs="Times New Roman"/>
          <w:sz w:val="24"/>
          <w:szCs w:val="24"/>
          <w:lang w:val="id-ID"/>
        </w:rPr>
        <w:t>Data Sekunder</w:t>
      </w:r>
      <w:r w:rsidRPr="00B461D3">
        <w:rPr>
          <w:rFonts w:asciiTheme="majorBidi" w:hAnsiTheme="majorBidi" w:cs="Times New Roman"/>
          <w:sz w:val="24"/>
          <w:szCs w:val="24"/>
        </w:rPr>
        <w:t>, yaitu hasil wawancara, observasi dan dokumentasi</w:t>
      </w:r>
      <w:r w:rsidRPr="00B461D3">
        <w:rPr>
          <w:rFonts w:asciiTheme="majorBidi" w:hAnsiTheme="majorBidi" w:cs="Times New Roman"/>
          <w:sz w:val="24"/>
          <w:szCs w:val="24"/>
          <w:lang w:val="id-ID"/>
        </w:rPr>
        <w:t>, digunakan untuk memperoleh data tentang pembiasaan salat dhuha dan salat tahajud di Pondok Pesantren Al Barokah, Ponorogo</w:t>
      </w:r>
    </w:p>
    <w:p w:rsidR="00D953AC" w:rsidRPr="00B461D3" w:rsidRDefault="00D953AC" w:rsidP="00D953AC">
      <w:pPr>
        <w:pStyle w:val="ListParagraph"/>
        <w:spacing w:line="360" w:lineRule="auto"/>
        <w:ind w:left="1440"/>
        <w:jc w:val="both"/>
        <w:rPr>
          <w:rFonts w:asciiTheme="majorBidi" w:hAnsiTheme="majorBidi" w:cs="Times New Roman"/>
          <w:sz w:val="24"/>
          <w:szCs w:val="24"/>
        </w:rPr>
      </w:pPr>
    </w:p>
    <w:p w:rsidR="00D953AC" w:rsidRPr="00B461D3" w:rsidRDefault="00D953AC" w:rsidP="00D953AC">
      <w:pPr>
        <w:pStyle w:val="ListParagraph"/>
        <w:numPr>
          <w:ilvl w:val="0"/>
          <w:numId w:val="25"/>
        </w:numPr>
        <w:spacing w:line="360" w:lineRule="auto"/>
        <w:ind w:left="360"/>
        <w:jc w:val="both"/>
        <w:rPr>
          <w:rFonts w:asciiTheme="majorBidi" w:hAnsiTheme="majorBidi" w:cs="Times New Roman"/>
          <w:b/>
          <w:bCs/>
          <w:sz w:val="24"/>
          <w:szCs w:val="24"/>
          <w:lang w:val="sv-SE"/>
        </w:rPr>
      </w:pPr>
      <w:r w:rsidRPr="00B461D3">
        <w:rPr>
          <w:rFonts w:asciiTheme="majorBidi" w:hAnsiTheme="majorBidi" w:cs="Times New Roman"/>
          <w:b/>
          <w:sz w:val="24"/>
          <w:szCs w:val="24"/>
          <w:lang w:val="id-ID"/>
        </w:rPr>
        <w:t>Prosedur</w:t>
      </w:r>
      <w:r w:rsidRPr="00B461D3">
        <w:rPr>
          <w:rFonts w:asciiTheme="majorBidi" w:hAnsiTheme="majorBidi" w:cs="Times New Roman"/>
          <w:b/>
          <w:bCs/>
          <w:sz w:val="24"/>
          <w:szCs w:val="24"/>
          <w:lang w:val="sv-SE"/>
        </w:rPr>
        <w:t xml:space="preserve"> Pengumpulan Data </w:t>
      </w:r>
    </w:p>
    <w:p w:rsidR="00D953AC" w:rsidRPr="00B461D3" w:rsidRDefault="00D953AC" w:rsidP="00D953AC">
      <w:pPr>
        <w:spacing w:line="360" w:lineRule="auto"/>
        <w:ind w:left="360" w:firstLine="720"/>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Teknik pengumpulan data merupakan langkah yang strategis dalam </w:t>
      </w:r>
      <w:r w:rsidRPr="00C80CDA">
        <w:rPr>
          <w:rFonts w:asciiTheme="majorBidi" w:hAnsiTheme="majorBidi" w:cs="Times New Roman"/>
          <w:sz w:val="24"/>
          <w:szCs w:val="24"/>
        </w:rPr>
        <w:t>penelitian</w:t>
      </w:r>
      <w:r w:rsidRPr="00B461D3">
        <w:rPr>
          <w:rFonts w:asciiTheme="majorBidi" w:hAnsiTheme="majorBidi" w:cs="Times New Roman"/>
          <w:sz w:val="24"/>
          <w:szCs w:val="24"/>
          <w:lang w:val="id-ID"/>
        </w:rPr>
        <w:t>, karena tujuan diadakannya suatu penelitian adalah mendapatkan data. Tanpa peneliti mengetahui teknik pengumpulan data, sudah tentu peneliti tidak akan mendapatkan data yang memenuhi standar data yang sudah ditetapkan.</w:t>
      </w:r>
      <w:r w:rsidRPr="00B461D3">
        <w:rPr>
          <w:rStyle w:val="FootnoteReference"/>
          <w:rFonts w:asciiTheme="majorBidi" w:hAnsiTheme="majorBidi" w:cs="Times New Roman"/>
          <w:sz w:val="24"/>
          <w:szCs w:val="24"/>
          <w:lang w:val="id-ID"/>
        </w:rPr>
        <w:footnoteReference w:id="65"/>
      </w:r>
    </w:p>
    <w:p w:rsidR="00D953AC" w:rsidRPr="00C80CDA" w:rsidRDefault="00D953AC" w:rsidP="00D953AC">
      <w:pPr>
        <w:pStyle w:val="ListParagraph"/>
        <w:numPr>
          <w:ilvl w:val="0"/>
          <w:numId w:val="26"/>
        </w:numPr>
        <w:spacing w:line="360" w:lineRule="auto"/>
        <w:jc w:val="both"/>
        <w:rPr>
          <w:rFonts w:asciiTheme="majorBidi" w:hAnsiTheme="majorBidi" w:cs="Times New Roman"/>
          <w:sz w:val="24"/>
          <w:szCs w:val="24"/>
        </w:rPr>
      </w:pPr>
      <w:r w:rsidRPr="00C80CDA">
        <w:rPr>
          <w:rFonts w:asciiTheme="majorBidi" w:hAnsiTheme="majorBidi" w:cs="Times New Roman"/>
          <w:sz w:val="24"/>
          <w:szCs w:val="24"/>
          <w:lang w:val="id-ID"/>
        </w:rPr>
        <w:t>Teknik Wawancara</w:t>
      </w:r>
    </w:p>
    <w:p w:rsidR="00D953AC" w:rsidRDefault="00D953AC" w:rsidP="00D953AC">
      <w:pPr>
        <w:spacing w:line="360" w:lineRule="auto"/>
        <w:ind w:left="698" w:firstLine="720"/>
        <w:jc w:val="both"/>
        <w:rPr>
          <w:rFonts w:asciiTheme="majorBidi" w:hAnsiTheme="majorBidi" w:cs="Times New Roman"/>
          <w:color w:val="000000"/>
          <w:sz w:val="24"/>
          <w:szCs w:val="24"/>
        </w:rPr>
      </w:pPr>
      <w:r w:rsidRPr="00B461D3">
        <w:rPr>
          <w:rFonts w:asciiTheme="majorBidi" w:hAnsiTheme="majorBidi" w:cs="Times New Roman"/>
          <w:color w:val="000000"/>
          <w:sz w:val="24"/>
          <w:szCs w:val="24"/>
          <w:lang w:val="id-ID"/>
        </w:rPr>
        <w:t>Pengumpulan data dalam penelitian ini menggunakan teknik wawancara mendalam yaitu proses menggali informasi yang lengkap dengan cara tanya jawab sambil bertatap muka antara pewawancara dengan responden atau orang yang diwawancarai, tanpa menggunakan pedoman wawancara dimana informan terlibat dalam kehidupan sosial dan mengumpulkan datanya. Pedoman wawancara yang digunakan berupa garis-garis besar yang akan ditanyakan.</w:t>
      </w:r>
    </w:p>
    <w:p w:rsidR="00D953AC" w:rsidRPr="00B461D3" w:rsidRDefault="00D953AC" w:rsidP="00D953AC">
      <w:pPr>
        <w:spacing w:line="360" w:lineRule="auto"/>
        <w:ind w:left="698" w:firstLine="720"/>
        <w:jc w:val="both"/>
        <w:rPr>
          <w:rFonts w:asciiTheme="majorBidi" w:hAnsiTheme="majorBidi" w:cs="Times New Roman"/>
          <w:color w:val="000000"/>
          <w:sz w:val="24"/>
          <w:szCs w:val="24"/>
        </w:rPr>
      </w:pPr>
      <w:r w:rsidRPr="00B461D3">
        <w:rPr>
          <w:rFonts w:asciiTheme="majorBidi" w:hAnsiTheme="majorBidi" w:cs="Times New Roman"/>
          <w:color w:val="000000"/>
          <w:sz w:val="24"/>
          <w:szCs w:val="24"/>
          <w:lang w:val="id-ID"/>
        </w:rPr>
        <w:t>Dalam penelitian ini orang-orang yang akan dijadikan informan adalah</w:t>
      </w:r>
    </w:p>
    <w:p w:rsidR="00D953AC" w:rsidRPr="00B461D3" w:rsidRDefault="00D953AC" w:rsidP="00D953AC">
      <w:pPr>
        <w:pStyle w:val="ListParagraph"/>
        <w:numPr>
          <w:ilvl w:val="0"/>
          <w:numId w:val="13"/>
        </w:numPr>
        <w:spacing w:line="360" w:lineRule="auto"/>
        <w:ind w:left="1080"/>
        <w:jc w:val="both"/>
        <w:rPr>
          <w:rFonts w:asciiTheme="majorBidi" w:hAnsiTheme="majorBidi" w:cs="Times New Roman"/>
          <w:color w:val="000000"/>
          <w:sz w:val="24"/>
          <w:szCs w:val="24"/>
        </w:rPr>
      </w:pPr>
      <w:r w:rsidRPr="00B461D3">
        <w:rPr>
          <w:rFonts w:asciiTheme="majorBidi" w:hAnsiTheme="majorBidi" w:cs="Times New Roman"/>
          <w:color w:val="000000"/>
          <w:sz w:val="24"/>
          <w:szCs w:val="24"/>
          <w:lang w:val="id-ID"/>
        </w:rPr>
        <w:t xml:space="preserve">KH. Imam Suyono selaku Pengasuh Pondok: wawancara bertujuan untuk menggali data bagaimana latar belakang pengasuh membiasakan salat tahajud dan dhuha yang diterapkan pada santri putri. </w:t>
      </w:r>
    </w:p>
    <w:p w:rsidR="00D953AC" w:rsidRPr="00B461D3" w:rsidRDefault="00D953AC" w:rsidP="00D953AC">
      <w:pPr>
        <w:pStyle w:val="ListParagraph"/>
        <w:numPr>
          <w:ilvl w:val="0"/>
          <w:numId w:val="13"/>
        </w:numPr>
        <w:spacing w:line="360" w:lineRule="auto"/>
        <w:ind w:left="1080"/>
        <w:jc w:val="both"/>
        <w:rPr>
          <w:rFonts w:asciiTheme="majorBidi" w:hAnsiTheme="majorBidi" w:cs="Times New Roman"/>
          <w:color w:val="000000"/>
          <w:sz w:val="24"/>
          <w:szCs w:val="24"/>
          <w:lang w:val="id-ID"/>
        </w:rPr>
      </w:pPr>
      <w:r w:rsidRPr="00B461D3">
        <w:rPr>
          <w:rFonts w:asciiTheme="majorBidi" w:hAnsiTheme="majorBidi" w:cs="Times New Roman"/>
          <w:color w:val="000000"/>
          <w:sz w:val="24"/>
          <w:szCs w:val="24"/>
          <w:lang w:val="id-ID"/>
        </w:rPr>
        <w:t>Khozinul Minan selaku ustadz: wawancara bertujuan untuk mendapatkan informasi kendala pelaksanaan salat tahajud dan dhuha pada santri putri</w:t>
      </w:r>
    </w:p>
    <w:p w:rsidR="00D953AC" w:rsidRPr="00B461D3" w:rsidRDefault="00D953AC" w:rsidP="00D953AC">
      <w:pPr>
        <w:pStyle w:val="ListParagraph"/>
        <w:numPr>
          <w:ilvl w:val="0"/>
          <w:numId w:val="13"/>
        </w:numPr>
        <w:spacing w:line="360" w:lineRule="auto"/>
        <w:ind w:left="1080"/>
        <w:jc w:val="both"/>
        <w:rPr>
          <w:rFonts w:asciiTheme="majorBidi" w:hAnsiTheme="majorBidi" w:cs="Times New Roman"/>
          <w:color w:val="000000"/>
          <w:sz w:val="24"/>
          <w:szCs w:val="24"/>
          <w:lang w:val="id-ID"/>
        </w:rPr>
      </w:pPr>
      <w:r w:rsidRPr="00B461D3">
        <w:rPr>
          <w:rFonts w:asciiTheme="majorBidi" w:hAnsiTheme="majorBidi" w:cs="Times New Roman"/>
          <w:color w:val="000000"/>
          <w:sz w:val="24"/>
          <w:szCs w:val="24"/>
          <w:lang w:val="id-ID"/>
        </w:rPr>
        <w:lastRenderedPageBreak/>
        <w:t xml:space="preserve"> Evita Ratnaselaku pengurus Pondok Putri: wawancara bertujuan untuk mengetahui bagaimana upaya pengurus agar senantiasa mengingatkan santri  menjalankan salat dhuha dan tahajud sebagai pembiasaan di pondok al barokah</w:t>
      </w:r>
    </w:p>
    <w:p w:rsidR="00D953AC" w:rsidRPr="00B461D3" w:rsidRDefault="00D953AC" w:rsidP="00D953AC">
      <w:pPr>
        <w:pStyle w:val="ListParagraph"/>
        <w:numPr>
          <w:ilvl w:val="0"/>
          <w:numId w:val="13"/>
        </w:numPr>
        <w:spacing w:line="360" w:lineRule="auto"/>
        <w:ind w:left="1080"/>
        <w:jc w:val="both"/>
        <w:rPr>
          <w:rFonts w:asciiTheme="majorBidi" w:hAnsiTheme="majorBidi" w:cs="Times New Roman"/>
          <w:color w:val="000000"/>
          <w:sz w:val="24"/>
          <w:szCs w:val="24"/>
          <w:lang w:val="id-ID"/>
        </w:rPr>
      </w:pPr>
      <w:r w:rsidRPr="00B461D3">
        <w:rPr>
          <w:rFonts w:asciiTheme="majorBidi" w:hAnsiTheme="majorBidi" w:cs="Times New Roman"/>
          <w:color w:val="000000"/>
          <w:sz w:val="24"/>
          <w:szCs w:val="24"/>
          <w:lang w:val="id-ID"/>
        </w:rPr>
        <w:t xml:space="preserve"> Amalia Rachmawati, Nia Qoniah, Triana Rostantie, Roudhotul Elmy, Wiji Amilaturodiyah, Ikasebagai pelaku atau informansalat sunnah dhuha dan tahajud di Pondok: wawancara bertujuan untuk mengetahui  kecemasan apa saja yang dihadapi santri putri</w:t>
      </w:r>
    </w:p>
    <w:p w:rsidR="00D953AC" w:rsidRPr="00B461D3" w:rsidRDefault="00D953AC" w:rsidP="00D953AC">
      <w:pPr>
        <w:pStyle w:val="ListParagraph"/>
        <w:numPr>
          <w:ilvl w:val="0"/>
          <w:numId w:val="26"/>
        </w:numPr>
        <w:spacing w:line="360" w:lineRule="auto"/>
        <w:jc w:val="both"/>
        <w:rPr>
          <w:rFonts w:asciiTheme="majorBidi" w:hAnsiTheme="majorBidi" w:cs="Times New Roman"/>
          <w:color w:val="000000"/>
          <w:sz w:val="24"/>
          <w:szCs w:val="24"/>
        </w:rPr>
      </w:pPr>
      <w:r w:rsidRPr="00B461D3">
        <w:rPr>
          <w:rFonts w:asciiTheme="majorBidi" w:hAnsiTheme="majorBidi" w:cs="Times New Roman"/>
          <w:sz w:val="24"/>
          <w:szCs w:val="24"/>
          <w:lang w:val="id-ID"/>
        </w:rPr>
        <w:t>Teknik</w:t>
      </w:r>
      <w:r w:rsidRPr="00B461D3">
        <w:rPr>
          <w:rFonts w:asciiTheme="majorBidi" w:hAnsiTheme="majorBidi" w:cs="Times New Roman"/>
          <w:color w:val="000000"/>
          <w:sz w:val="24"/>
          <w:szCs w:val="24"/>
        </w:rPr>
        <w:t>Observasi</w:t>
      </w:r>
    </w:p>
    <w:p w:rsidR="00D953AC" w:rsidRPr="00B461D3" w:rsidRDefault="00D953AC" w:rsidP="00D953AC">
      <w:pPr>
        <w:spacing w:line="360" w:lineRule="auto"/>
        <w:ind w:left="698" w:firstLine="720"/>
        <w:jc w:val="both"/>
        <w:rPr>
          <w:rFonts w:asciiTheme="majorBidi" w:hAnsiTheme="majorBidi" w:cs="Times New Roman"/>
          <w:color w:val="000000"/>
          <w:sz w:val="24"/>
          <w:szCs w:val="24"/>
          <w:lang w:val="id-ID"/>
        </w:rPr>
      </w:pPr>
      <w:r>
        <w:rPr>
          <w:rFonts w:asciiTheme="majorBidi" w:hAnsiTheme="majorBidi" w:cs="Times New Roman"/>
          <w:color w:val="000000"/>
          <w:sz w:val="24"/>
          <w:szCs w:val="24"/>
          <w:lang w:val="id-ID"/>
        </w:rPr>
        <w:t>Ada beberapa alasan mengapa tek</w:t>
      </w:r>
      <w:r w:rsidRPr="00B461D3">
        <w:rPr>
          <w:rFonts w:asciiTheme="majorBidi" w:hAnsiTheme="majorBidi" w:cs="Times New Roman"/>
          <w:color w:val="000000"/>
          <w:sz w:val="24"/>
          <w:szCs w:val="24"/>
          <w:lang w:val="id-ID"/>
        </w:rPr>
        <w:t>nik observasi atau pengamatan digunakan dalam penelitian ini. Pertama, pengamatan didasarkan atas pengalaman secara langsung. Kedua, pengamatan memungkinkan peneliti mengamati aktifitas-aktifitas sehari-hari obyek penelitian, karakteristik fisik situasi sosial dan perasaan pada waktu menjadi bagian dari situasi tersebut.</w:t>
      </w:r>
      <w:r w:rsidRPr="00B461D3">
        <w:rPr>
          <w:rFonts w:asciiTheme="majorBidi" w:hAnsiTheme="majorBidi" w:cs="Times New Roman"/>
          <w:color w:val="000000"/>
          <w:sz w:val="24"/>
          <w:szCs w:val="24"/>
          <w:lang w:val="id-ID"/>
        </w:rPr>
        <w:tab/>
      </w:r>
    </w:p>
    <w:p w:rsidR="00D953AC" w:rsidRDefault="00D953AC" w:rsidP="00D953AC">
      <w:pPr>
        <w:spacing w:line="360" w:lineRule="auto"/>
        <w:ind w:left="698" w:firstLine="720"/>
        <w:jc w:val="both"/>
        <w:rPr>
          <w:rFonts w:asciiTheme="majorBidi" w:hAnsiTheme="majorBidi" w:cs="Times New Roman"/>
          <w:color w:val="000000"/>
          <w:sz w:val="24"/>
          <w:szCs w:val="24"/>
        </w:rPr>
      </w:pPr>
      <w:r w:rsidRPr="00B461D3">
        <w:rPr>
          <w:rFonts w:asciiTheme="majorBidi" w:hAnsiTheme="majorBidi" w:cs="Times New Roman"/>
          <w:color w:val="000000"/>
          <w:sz w:val="24"/>
          <w:szCs w:val="24"/>
          <w:lang w:val="id-ID"/>
        </w:rPr>
        <w:t>Pengumpulan data dengan menggunakan teknik observasi bertujuan untuk menyajikan gambaran</w:t>
      </w:r>
      <w:r w:rsidRPr="00B461D3">
        <w:rPr>
          <w:rFonts w:asciiTheme="majorBidi" w:hAnsiTheme="majorBidi" w:cs="Times New Roman"/>
          <w:i/>
          <w:iCs/>
          <w:color w:val="000000"/>
          <w:sz w:val="24"/>
          <w:szCs w:val="24"/>
          <w:lang w:val="id-ID"/>
        </w:rPr>
        <w:t xml:space="preserve"> riil</w:t>
      </w:r>
      <w:r w:rsidRPr="00B461D3">
        <w:rPr>
          <w:rFonts w:asciiTheme="majorBidi" w:hAnsiTheme="majorBidi" w:cs="Times New Roman"/>
          <w:color w:val="000000"/>
          <w:sz w:val="24"/>
          <w:szCs w:val="24"/>
          <w:lang w:val="id-ID"/>
        </w:rPr>
        <w:t xml:space="preserve"> atau nyata dari peristiwa atau kejadian</w:t>
      </w:r>
      <w:r w:rsidRPr="00B461D3">
        <w:rPr>
          <w:rFonts w:asciiTheme="majorBidi" w:hAnsiTheme="majorBidi" w:cs="Times New Roman"/>
          <w:color w:val="000000"/>
          <w:sz w:val="24"/>
          <w:szCs w:val="24"/>
          <w:lang w:val="id-ID"/>
        </w:rPr>
        <w:tab/>
        <w:t xml:space="preserve"> sebagai bahan untuk menjawab pertanyaan, untuk membantu mengerti perilaku manusia, dan juga untuk evaluasi.</w:t>
      </w:r>
      <w:r w:rsidRPr="00B461D3">
        <w:rPr>
          <w:rStyle w:val="FootnoteReference"/>
          <w:rFonts w:asciiTheme="majorBidi" w:hAnsiTheme="majorBidi" w:cs="Times New Roman"/>
          <w:color w:val="000000"/>
          <w:sz w:val="24"/>
          <w:szCs w:val="24"/>
          <w:lang w:val="id-ID"/>
        </w:rPr>
        <w:footnoteReference w:id="66"/>
      </w:r>
      <w:r w:rsidRPr="00B461D3">
        <w:rPr>
          <w:rFonts w:asciiTheme="majorBidi" w:hAnsiTheme="majorBidi" w:cs="Times New Roman"/>
          <w:color w:val="000000"/>
          <w:sz w:val="24"/>
          <w:szCs w:val="24"/>
          <w:lang w:val="id-ID"/>
        </w:rPr>
        <w:t xml:space="preserve"> Dalam penelitian ini pengamat bertindak sebagai partisipan. Hasil observasi dalam penelitian ini dicatat dalam catatan lapangan, karena merupakan alat yang sangat penting dalam penelitian kualitatif. </w:t>
      </w:r>
    </w:p>
    <w:p w:rsidR="00D953AC" w:rsidRPr="00601376" w:rsidRDefault="00D953AC" w:rsidP="00D953AC">
      <w:pPr>
        <w:spacing w:line="360" w:lineRule="auto"/>
        <w:ind w:left="698" w:firstLine="720"/>
        <w:jc w:val="both"/>
        <w:rPr>
          <w:rFonts w:asciiTheme="majorBidi" w:hAnsiTheme="majorBidi" w:cs="Times New Roman"/>
          <w:color w:val="000000"/>
          <w:sz w:val="24"/>
          <w:szCs w:val="24"/>
          <w:lang w:val="id-ID"/>
        </w:rPr>
      </w:pPr>
      <w:r w:rsidRPr="00C80CDA">
        <w:rPr>
          <w:rFonts w:asciiTheme="majorBidi" w:hAnsiTheme="majorBidi" w:cs="Times New Roman"/>
          <w:color w:val="000000"/>
          <w:sz w:val="24"/>
          <w:szCs w:val="24"/>
          <w:lang w:val="id-ID"/>
        </w:rPr>
        <w:t>Peneliti mengandalkan pengamatan dan wawancara dalam pengumpulan data di lapangan. Pada waktu di lapangan dia membuat “catatan”, setelah pulang kerumah atau tempat tinggal barulah menyusun” catatan lapangan”.</w:t>
      </w:r>
      <w:r w:rsidRPr="00B461D3">
        <w:rPr>
          <w:rStyle w:val="FootnoteReference"/>
          <w:rFonts w:asciiTheme="majorBidi" w:hAnsiTheme="majorBidi" w:cs="Times New Roman"/>
          <w:color w:val="000000"/>
          <w:sz w:val="24"/>
          <w:szCs w:val="24"/>
          <w:lang w:val="id-ID"/>
        </w:rPr>
        <w:footnoteReference w:id="67"/>
      </w:r>
      <w:r w:rsidRPr="00C80CDA">
        <w:rPr>
          <w:rFonts w:asciiTheme="majorBidi" w:hAnsiTheme="majorBidi" w:cs="Times New Roman"/>
          <w:color w:val="000000"/>
          <w:sz w:val="24"/>
          <w:szCs w:val="24"/>
          <w:lang w:val="id-ID"/>
        </w:rPr>
        <w:t xml:space="preserve"> Dapat dikatakan bahwa dalam penelitian kualitatif, “jantungnya adalah catatan lapangan”. Catatan lapangan pada penelitian </w:t>
      </w:r>
      <w:r w:rsidRPr="00C80CDA">
        <w:rPr>
          <w:rFonts w:asciiTheme="majorBidi" w:hAnsiTheme="majorBidi" w:cs="Times New Roman"/>
          <w:color w:val="000000"/>
          <w:sz w:val="24"/>
          <w:szCs w:val="24"/>
          <w:lang w:val="id-ID"/>
        </w:rPr>
        <w:lastRenderedPageBreak/>
        <w:t>ini bersifat deskriptif. Artinya bahwa catatan lapangan ini berisi gambaran tentang segala sesuatu yang berhubungan dengan fokus penelitian.</w:t>
      </w:r>
      <w:r w:rsidRPr="00B461D3">
        <w:rPr>
          <w:rStyle w:val="FootnoteReference"/>
          <w:rFonts w:asciiTheme="majorBidi" w:hAnsiTheme="majorBidi" w:cs="Times New Roman"/>
          <w:color w:val="000000"/>
          <w:sz w:val="24"/>
          <w:szCs w:val="24"/>
          <w:lang w:val="id-ID"/>
        </w:rPr>
        <w:footnoteReference w:id="68"/>
      </w:r>
    </w:p>
    <w:p w:rsidR="00D953AC" w:rsidRPr="00B461D3" w:rsidRDefault="00D953AC" w:rsidP="00D953AC">
      <w:pPr>
        <w:pStyle w:val="ListParagraph"/>
        <w:numPr>
          <w:ilvl w:val="0"/>
          <w:numId w:val="26"/>
        </w:numPr>
        <w:spacing w:line="360" w:lineRule="auto"/>
        <w:jc w:val="both"/>
        <w:rPr>
          <w:rFonts w:asciiTheme="majorBidi" w:hAnsiTheme="majorBidi" w:cs="Times New Roman"/>
          <w:color w:val="000000"/>
          <w:sz w:val="24"/>
          <w:szCs w:val="24"/>
          <w:lang w:val="id-ID"/>
        </w:rPr>
      </w:pPr>
      <w:r w:rsidRPr="00B461D3">
        <w:rPr>
          <w:rFonts w:asciiTheme="majorBidi" w:hAnsiTheme="majorBidi" w:cs="Times New Roman"/>
          <w:sz w:val="24"/>
          <w:szCs w:val="24"/>
          <w:lang w:val="id-ID"/>
        </w:rPr>
        <w:t>Teknik</w:t>
      </w:r>
      <w:r w:rsidRPr="00B461D3">
        <w:rPr>
          <w:rFonts w:asciiTheme="majorBidi" w:hAnsiTheme="majorBidi" w:cs="Times New Roman"/>
          <w:color w:val="000000"/>
          <w:sz w:val="24"/>
          <w:szCs w:val="24"/>
          <w:lang w:val="id-ID"/>
        </w:rPr>
        <w:t xml:space="preserve"> Dokumentasi</w:t>
      </w:r>
    </w:p>
    <w:p w:rsidR="00D953AC" w:rsidRPr="00B461D3" w:rsidRDefault="00D953AC" w:rsidP="00D953AC">
      <w:pPr>
        <w:pStyle w:val="ListParagraph"/>
        <w:spacing w:line="360" w:lineRule="auto"/>
        <w:ind w:firstLine="708"/>
        <w:jc w:val="both"/>
        <w:rPr>
          <w:rFonts w:asciiTheme="majorBidi" w:hAnsiTheme="majorBidi" w:cs="Times New Roman"/>
          <w:color w:val="000000"/>
          <w:sz w:val="24"/>
          <w:szCs w:val="24"/>
          <w:lang w:val="id-ID"/>
        </w:rPr>
      </w:pPr>
      <w:r w:rsidRPr="00B461D3">
        <w:rPr>
          <w:rFonts w:asciiTheme="majorBidi" w:hAnsiTheme="majorBidi" w:cs="Times New Roman"/>
          <w:color w:val="000000"/>
          <w:sz w:val="24"/>
          <w:szCs w:val="24"/>
          <w:lang w:val="id-ID"/>
        </w:rPr>
        <w:t>Dokumentasi merupakan catatan peristiwa yang sudah berlalu. Dokumen dapat berbentuk tulisan, gambaran atau karya-karya monumental dari seseorang. Dalam penelitian ini dokumen yang dibutuhkan yaitu sejarah berdirinya pondok pesantren al barokah, letak geografis pondok pesantren al barokah, visi dan misi pondok pesantren al barokah, sarana dan prasarana di pondok pesantren al barokah, keadaan ustadz/ustadzah dan santri putri di pondok pesantren al barokah dan kegiatan di pondok pesantren al barokah.</w:t>
      </w:r>
    </w:p>
    <w:p w:rsidR="00D953AC" w:rsidRPr="00DC2592" w:rsidRDefault="00D953AC" w:rsidP="00D953AC">
      <w:pPr>
        <w:pStyle w:val="ListParagraph"/>
        <w:numPr>
          <w:ilvl w:val="0"/>
          <w:numId w:val="26"/>
        </w:numPr>
        <w:spacing w:line="360" w:lineRule="auto"/>
        <w:jc w:val="both"/>
        <w:rPr>
          <w:rFonts w:asciiTheme="majorBidi" w:hAnsiTheme="majorBidi" w:cs="Times New Roman"/>
          <w:sz w:val="24"/>
          <w:szCs w:val="24"/>
          <w:lang w:val="id-ID"/>
        </w:rPr>
      </w:pPr>
      <w:r w:rsidRPr="00DC2592">
        <w:rPr>
          <w:rFonts w:asciiTheme="majorBidi" w:hAnsiTheme="majorBidi" w:cs="Times New Roman"/>
          <w:sz w:val="24"/>
          <w:szCs w:val="24"/>
          <w:lang w:val="id-ID"/>
        </w:rPr>
        <w:t xml:space="preserve">Teknik Angket </w:t>
      </w:r>
    </w:p>
    <w:p w:rsidR="00D953AC" w:rsidRPr="00DC2592" w:rsidRDefault="00D953AC" w:rsidP="00D953AC">
      <w:pPr>
        <w:pStyle w:val="ListParagraph"/>
        <w:spacing w:line="360" w:lineRule="auto"/>
        <w:ind w:firstLine="698"/>
        <w:jc w:val="both"/>
        <w:rPr>
          <w:rFonts w:asciiTheme="majorBidi" w:hAnsiTheme="majorBidi" w:cs="Times New Roman"/>
          <w:sz w:val="24"/>
          <w:szCs w:val="24"/>
          <w:lang w:val="id-ID"/>
        </w:rPr>
      </w:pPr>
      <w:r>
        <w:rPr>
          <w:rFonts w:asciiTheme="majorBidi" w:hAnsiTheme="majorBidi" w:cs="Times New Roman"/>
          <w:sz w:val="24"/>
          <w:szCs w:val="24"/>
          <w:lang w:val="id-ID"/>
        </w:rPr>
        <w:t xml:space="preserve">Angket merupakan serangkaian pertanyaan yang dapat digunakan untuk menggali atau mengumpulkan informasi berkaitan penelitian. Dalam penelitian ini menggunakan angket yang diberikan kepada santri di </w:t>
      </w:r>
      <w:r w:rsidRPr="00B461D3">
        <w:rPr>
          <w:rFonts w:asciiTheme="majorBidi" w:hAnsiTheme="majorBidi" w:cs="Times New Roman"/>
          <w:color w:val="000000"/>
          <w:sz w:val="24"/>
          <w:szCs w:val="24"/>
          <w:lang w:val="id-ID"/>
        </w:rPr>
        <w:t>pondok pesantren al barokah</w:t>
      </w:r>
      <w:r>
        <w:rPr>
          <w:rFonts w:asciiTheme="majorBidi" w:hAnsiTheme="majorBidi" w:cs="Times New Roman"/>
          <w:color w:val="000000"/>
          <w:sz w:val="24"/>
          <w:szCs w:val="24"/>
          <w:lang w:val="id-ID"/>
        </w:rPr>
        <w:t xml:space="preserve"> untuk mengukur penurunan kecemasan yang dialami oleh santri putri di </w:t>
      </w:r>
      <w:r w:rsidRPr="00B461D3">
        <w:rPr>
          <w:rFonts w:asciiTheme="majorBidi" w:hAnsiTheme="majorBidi" w:cs="Times New Roman"/>
          <w:color w:val="000000"/>
          <w:sz w:val="24"/>
          <w:szCs w:val="24"/>
          <w:lang w:val="id-ID"/>
        </w:rPr>
        <w:t>pondok pesantren al barokah</w:t>
      </w:r>
      <w:r>
        <w:rPr>
          <w:rFonts w:asciiTheme="majorBidi" w:hAnsiTheme="majorBidi" w:cs="Times New Roman"/>
          <w:color w:val="000000"/>
          <w:sz w:val="24"/>
          <w:szCs w:val="24"/>
          <w:lang w:val="id-ID"/>
        </w:rPr>
        <w:t xml:space="preserve">. </w:t>
      </w:r>
    </w:p>
    <w:p w:rsidR="00D953AC" w:rsidRPr="00B461D3" w:rsidRDefault="00D953AC" w:rsidP="00D953AC">
      <w:pPr>
        <w:pStyle w:val="ListParagraph"/>
        <w:numPr>
          <w:ilvl w:val="0"/>
          <w:numId w:val="25"/>
        </w:numPr>
        <w:spacing w:line="360" w:lineRule="auto"/>
        <w:ind w:left="360"/>
        <w:jc w:val="both"/>
        <w:rPr>
          <w:rFonts w:asciiTheme="majorBidi" w:hAnsiTheme="majorBidi" w:cs="Times New Roman"/>
          <w:b/>
          <w:sz w:val="24"/>
          <w:szCs w:val="24"/>
        </w:rPr>
      </w:pPr>
      <w:r w:rsidRPr="00C80CDA">
        <w:rPr>
          <w:rFonts w:asciiTheme="majorBidi" w:hAnsiTheme="majorBidi" w:cs="Times New Roman"/>
          <w:b/>
          <w:sz w:val="24"/>
          <w:szCs w:val="24"/>
          <w:lang w:val="id-ID"/>
        </w:rPr>
        <w:t>Teknik</w:t>
      </w:r>
      <w:r w:rsidRPr="00B461D3">
        <w:rPr>
          <w:rFonts w:asciiTheme="majorBidi" w:hAnsiTheme="majorBidi" w:cs="Times New Roman"/>
          <w:b/>
          <w:bCs/>
          <w:sz w:val="24"/>
          <w:szCs w:val="24"/>
          <w:lang w:val="sv-SE"/>
        </w:rPr>
        <w:t>Analisis Data</w:t>
      </w:r>
    </w:p>
    <w:p w:rsidR="00D953AC" w:rsidRPr="006F0165" w:rsidRDefault="00D953AC" w:rsidP="00D953AC">
      <w:pPr>
        <w:spacing w:line="360" w:lineRule="auto"/>
        <w:ind w:left="360" w:firstLine="720"/>
        <w:jc w:val="both"/>
        <w:rPr>
          <w:rFonts w:asciiTheme="majorBidi" w:hAnsiTheme="majorBidi" w:cs="Times New Roman"/>
          <w:color w:val="000000" w:themeColor="text1"/>
          <w:sz w:val="24"/>
          <w:szCs w:val="24"/>
          <w:lang w:val="id-ID"/>
        </w:rPr>
      </w:pPr>
      <w:r w:rsidRPr="00B461D3">
        <w:rPr>
          <w:rFonts w:asciiTheme="majorBidi" w:hAnsiTheme="majorBidi" w:cs="Times New Roman"/>
          <w:color w:val="000000" w:themeColor="text1"/>
          <w:sz w:val="24"/>
          <w:szCs w:val="24"/>
        </w:rPr>
        <w:t>Analisis data kualitatif ( Bognan &amp;Biklen) adalah upaya yang dilakukan dengan jalan bekerja dengan data, mengorganisasikan data, memilah-milahnya menjadi satuan yang dapat dikelola, mensintesiskannya, mencari dan menemukan pola, menemukan apa yang penting dan apa yang dipelajari dan memutuskan apa yang dapat diceritakan kepada orang lain.</w:t>
      </w:r>
      <w:r w:rsidRPr="00B461D3">
        <w:rPr>
          <w:rStyle w:val="FootnoteReference"/>
          <w:rFonts w:asciiTheme="majorBidi" w:hAnsiTheme="majorBidi" w:cs="Times New Roman"/>
          <w:color w:val="000000" w:themeColor="text1"/>
          <w:sz w:val="24"/>
          <w:szCs w:val="24"/>
        </w:rPr>
        <w:footnoteReference w:id="69"/>
      </w:r>
      <w:r w:rsidRPr="00B461D3">
        <w:rPr>
          <w:rFonts w:asciiTheme="majorBidi" w:hAnsiTheme="majorBidi" w:cs="Times New Roman"/>
          <w:color w:val="000000" w:themeColor="text1"/>
          <w:sz w:val="24"/>
          <w:szCs w:val="24"/>
        </w:rPr>
        <w:t xml:space="preserve">Menurut Miles dan Huberman mengemukakan aktivitas dalam analisis data kualitatif dilakukan secara interaktif dan </w:t>
      </w:r>
      <w:proofErr w:type="gramStart"/>
      <w:r w:rsidRPr="00B461D3">
        <w:rPr>
          <w:rFonts w:asciiTheme="majorBidi" w:hAnsiTheme="majorBidi" w:cs="Times New Roman"/>
          <w:color w:val="000000" w:themeColor="text1"/>
          <w:sz w:val="24"/>
          <w:szCs w:val="24"/>
        </w:rPr>
        <w:t>berlangsung  secara</w:t>
      </w:r>
      <w:proofErr w:type="gramEnd"/>
      <w:r w:rsidRPr="00B461D3">
        <w:rPr>
          <w:rFonts w:asciiTheme="majorBidi" w:hAnsiTheme="majorBidi" w:cs="Times New Roman"/>
          <w:color w:val="000000" w:themeColor="text1"/>
          <w:sz w:val="24"/>
          <w:szCs w:val="24"/>
        </w:rPr>
        <w:t xml:space="preserve"> terus menerus sampai tuntas sehingga datanya sudah jenuh. Aktifitas dalam analisis data, yaitu </w:t>
      </w:r>
      <w:r>
        <w:rPr>
          <w:rFonts w:asciiTheme="majorBidi" w:hAnsiTheme="majorBidi" w:cs="Times New Roman"/>
          <w:i/>
          <w:iCs/>
          <w:color w:val="000000" w:themeColor="text1"/>
          <w:sz w:val="24"/>
          <w:szCs w:val="24"/>
          <w:lang w:val="id-ID"/>
        </w:rPr>
        <w:t>data r</w:t>
      </w:r>
      <w:r w:rsidRPr="00B461D3">
        <w:rPr>
          <w:rFonts w:asciiTheme="majorBidi" w:hAnsiTheme="majorBidi" w:cs="Times New Roman"/>
          <w:i/>
          <w:iCs/>
          <w:color w:val="000000" w:themeColor="text1"/>
          <w:sz w:val="24"/>
          <w:szCs w:val="24"/>
        </w:rPr>
        <w:t xml:space="preserve">eduction, </w:t>
      </w:r>
      <w:r>
        <w:rPr>
          <w:rFonts w:asciiTheme="majorBidi" w:hAnsiTheme="majorBidi" w:cs="Times New Roman"/>
          <w:i/>
          <w:iCs/>
          <w:color w:val="000000" w:themeColor="text1"/>
          <w:sz w:val="24"/>
          <w:szCs w:val="24"/>
          <w:lang w:val="id-ID"/>
        </w:rPr>
        <w:t xml:space="preserve">data </w:t>
      </w:r>
      <w:r>
        <w:rPr>
          <w:rFonts w:asciiTheme="majorBidi" w:hAnsiTheme="majorBidi" w:cs="Times New Roman"/>
          <w:i/>
          <w:iCs/>
          <w:color w:val="000000" w:themeColor="text1"/>
          <w:sz w:val="24"/>
          <w:szCs w:val="24"/>
        </w:rPr>
        <w:t>displa</w:t>
      </w:r>
      <w:r>
        <w:rPr>
          <w:rFonts w:asciiTheme="majorBidi" w:hAnsiTheme="majorBidi" w:cs="Times New Roman"/>
          <w:i/>
          <w:iCs/>
          <w:color w:val="000000" w:themeColor="text1"/>
          <w:sz w:val="24"/>
          <w:szCs w:val="24"/>
          <w:lang w:val="id-ID"/>
        </w:rPr>
        <w:t>y</w:t>
      </w:r>
      <w:r w:rsidRPr="00B461D3">
        <w:rPr>
          <w:rFonts w:asciiTheme="majorBidi" w:hAnsiTheme="majorBidi" w:cs="Times New Roman"/>
          <w:i/>
          <w:iCs/>
          <w:color w:val="000000" w:themeColor="text1"/>
          <w:sz w:val="24"/>
          <w:szCs w:val="24"/>
        </w:rPr>
        <w:t>, dan conclusion drawing/verification.</w:t>
      </w:r>
      <w:r w:rsidRPr="00B461D3">
        <w:rPr>
          <w:rFonts w:asciiTheme="majorBidi" w:hAnsiTheme="majorBidi" w:cs="Times New Roman"/>
          <w:color w:val="000000" w:themeColor="text1"/>
          <w:sz w:val="24"/>
          <w:szCs w:val="24"/>
          <w:lang w:val="id-ID"/>
        </w:rPr>
        <w:t xml:space="preserve"> Teknik analisis data yang digunakan dalam penelitian ini menggunakan konsep Miles dab Huberman yang mengemukakan bahwa aktifitas dalam </w:t>
      </w:r>
      <w:r w:rsidRPr="00B461D3">
        <w:rPr>
          <w:rFonts w:asciiTheme="majorBidi" w:hAnsiTheme="majorBidi" w:cs="Times New Roman"/>
          <w:color w:val="000000" w:themeColor="text1"/>
          <w:sz w:val="24"/>
          <w:szCs w:val="24"/>
          <w:lang w:val="id-ID"/>
        </w:rPr>
        <w:lastRenderedPageBreak/>
        <w:t>analisis data kualitatif dilakukan secara interaktif dan berlangsung secara terus-menerus pada setiap tahapan penelitian sehingga sampai tuntas, dan datanya sampai jenuh.</w:t>
      </w:r>
      <w:r w:rsidRPr="00B461D3">
        <w:rPr>
          <w:rStyle w:val="FootnoteReference"/>
          <w:rFonts w:asciiTheme="majorBidi" w:hAnsiTheme="majorBidi" w:cs="Times New Roman"/>
          <w:color w:val="000000" w:themeColor="text1"/>
          <w:sz w:val="24"/>
          <w:szCs w:val="24"/>
          <w:lang w:val="id-ID"/>
        </w:rPr>
        <w:footnoteReference w:id="70"/>
      </w:r>
    </w:p>
    <w:p w:rsidR="00D953AC" w:rsidRPr="00B461D3" w:rsidRDefault="00D953AC" w:rsidP="00D953AC">
      <w:pPr>
        <w:spacing w:line="360" w:lineRule="auto"/>
        <w:jc w:val="both"/>
        <w:rPr>
          <w:rFonts w:asciiTheme="majorBidi" w:hAnsiTheme="majorBidi" w:cs="Times New Roman"/>
          <w:sz w:val="24"/>
          <w:szCs w:val="24"/>
          <w:lang w:val="id-ID"/>
        </w:rPr>
      </w:pPr>
    </w:p>
    <w:p w:rsidR="00D953AC" w:rsidRPr="00B461D3" w:rsidRDefault="00AE1DD0" w:rsidP="00D953AC">
      <w:pPr>
        <w:pStyle w:val="ListParagraph"/>
        <w:spacing w:line="360" w:lineRule="auto"/>
        <w:ind w:left="916" w:firstLine="567"/>
        <w:jc w:val="both"/>
        <w:rPr>
          <w:rFonts w:asciiTheme="majorBidi" w:hAnsiTheme="majorBidi" w:cs="Times New Roman"/>
          <w:sz w:val="24"/>
          <w:szCs w:val="24"/>
          <w:lang w:val="id-ID"/>
        </w:rPr>
      </w:pPr>
      <w:r w:rsidRPr="00AE1DD0">
        <w:rPr>
          <w:noProof/>
          <w:lang w:val="id-ID" w:eastAsia="id-ID"/>
        </w:rPr>
        <w:pict>
          <v:group id="Group 2" o:spid="_x0000_s1026" style="position:absolute;left:0;text-align:left;margin-left:35.4pt;margin-top:5.45pt;width:350.1pt;height:181.9pt;z-index:251660288" coordorigin="2976,4447" coordsize="7002,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">
            <v:oval id="Oval 3" o:spid="_x0000_s1027" style="position:absolute;left:7401;top:4447;width:2577;height: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uMAA&#10;AADbAAAADwAAAGRycy9kb3ducmV2LnhtbERPTWvCQBC9C/6HZQRvutGglNRVpCLYgwdjex+yYxLM&#10;zobsNKb/vlsQvM3jfc5mN7hG9dSF2rOBxTwBRVx4W3Np4Ot6nL2BCoJssfFMBn4pwG47Hm0ws/7B&#10;F+pzKVUM4ZChgUqkzbQORUUOw9y3xJG7+c6hRNiV2nb4iOGu0cskWWuHNceGClv6qKi45z/OwKHc&#10;5+tep7JKb4eTrO7f5890Ycx0MuzfQQkN8hI/3Scb5y/h/5d4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GXuMAAAADbAAAADwAAAAAAAAAAAAAAAACYAgAAZHJzL2Rvd25y&#10;ZXYueG1sUEsFBgAAAAAEAAQA9QAAAIUDAAAAAA==&#10;">
              <v:textbox>
                <w:txbxContent>
                  <w:p w:rsidR="00D953AC" w:rsidRPr="0060467E" w:rsidRDefault="00D953AC" w:rsidP="00D953AC">
                    <w:pPr>
                      <w:jc w:val="center"/>
                      <w:rPr>
                        <w:rFonts w:asciiTheme="majorBidi" w:hAnsiTheme="majorBidi" w:cs="Times New Roman"/>
                        <w:i/>
                        <w:iCs/>
                        <w:sz w:val="20"/>
                        <w:szCs w:val="20"/>
                      </w:rPr>
                    </w:pPr>
                    <w:r w:rsidRPr="0060467E">
                      <w:rPr>
                        <w:rFonts w:asciiTheme="majorBidi" w:hAnsiTheme="majorBidi" w:cs="Times New Roman"/>
                        <w:i/>
                        <w:iCs/>
                        <w:sz w:val="20"/>
                        <w:szCs w:val="20"/>
                      </w:rPr>
                      <w:t xml:space="preserve">Data Display </w:t>
                    </w:r>
                  </w:p>
                </w:txbxContent>
              </v:textbox>
            </v:oval>
            <v:oval id="Oval 4" o:spid="_x0000_s1028" style="position:absolute;left:2976;top:4447;width:2434;height:6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yI8AA&#10;AADbAAAADwAAAGRycy9kb3ducmV2LnhtbERPTWvCQBC9C/0PyxS8mY0NiqSuIhVBDz006n3Ijkkw&#10;Oxuy05j++65Q6G0e73PW29G1aqA+NJ4NzJMUFHHpbcOVgcv5MFuBCoJssfVMBn4owHbzMlljbv2D&#10;v2gopFIxhEOOBmqRLtc6lDU5DInviCN3871DibCvtO3xEcNdq9/SdKkdNhwbauzoo6byXnw7A/tq&#10;VywHnckiu+2PsrhfP0/Z3Jjp67h7ByU0yr/4z320cX4Gz1/i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0yI8AAAADbAAAADwAAAAAAAAAAAAAAAACYAgAAZHJzL2Rvd25y&#10;ZXYueG1sUEsFBgAAAAAEAAQA9QAAAIUDAAAAAA==&#10;">
              <v:textbox>
                <w:txbxContent>
                  <w:p w:rsidR="00D953AC" w:rsidRPr="0060467E" w:rsidRDefault="00D953AC" w:rsidP="00D953AC">
                    <w:pPr>
                      <w:jc w:val="center"/>
                      <w:rPr>
                        <w:rFonts w:asciiTheme="majorBidi" w:hAnsiTheme="majorBidi" w:cs="Times New Roman"/>
                        <w:i/>
                        <w:iCs/>
                        <w:sz w:val="20"/>
                        <w:szCs w:val="20"/>
                      </w:rPr>
                    </w:pPr>
                    <w:r w:rsidRPr="0060467E">
                      <w:rPr>
                        <w:rFonts w:asciiTheme="majorBidi" w:hAnsiTheme="majorBidi" w:cs="Times New Roman"/>
                        <w:i/>
                        <w:iCs/>
                        <w:sz w:val="20"/>
                        <w:szCs w:val="20"/>
                      </w:rPr>
                      <w:t>Data collectin</w:t>
                    </w:r>
                  </w:p>
                </w:txbxContent>
              </v:textbox>
            </v:oval>
            <v:shapetype id="_x0000_t32" coordsize="21600,21600" o:spt="32" o:oned="t" path="m,l21600,21600e" filled="f">
              <v:path arrowok="t" fillok="f" o:connecttype="none"/>
              <o:lock v:ext="edit" shapetype="t"/>
            </v:shapetype>
            <v:shape id="AutoShape 5" o:spid="_x0000_s1029" type="#_x0000_t32" style="position:absolute;left:5589;top:4812;width:154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RxxsEAAADbAAAADwAAAGRycy9kb3ducmV2LnhtbERPTYvCMBC9C/6HMAveNHVRWapRFllR&#10;WFSs2/vQjG2xmZQmavXXbwTB2zze58wWranElRpXWlYwHEQgiDOrS84V/B1X/S8QziNrrCyTgjs5&#10;WMy7nRnG2t74QNfE5yKEsItRQeF9HUvpsoIMuoGtiQN3so1BH2CTS93gLYSbSn5G0UQaLDk0FFjT&#10;sqDsnFyMgsd2Tcctnh77nyTd/Y7Xw/EuTZXqfbTfUxCeWv8Wv9wbHeaP4PlLOE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tHHGwQAAANsAAAAPAAAAAAAAAAAAAAAA&#10;AKECAABkcnMvZG93bnJldi54bWxQSwUGAAAAAAQABAD5AAAAjwMAAAAA&#10;">
              <v:stroke startarrow="block" endarrow="block"/>
            </v:shape>
            <v:shape id="AutoShape 6" o:spid="_x0000_s1030" type="#_x0000_t32" style="position:absolute;left:5727;top:5063;width:481;height:2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UXcEAAADbAAAADwAAAGRycy9kb3ducmV2LnhtbERPTYvCMBC9C/sfwix401ShItUoIrso&#10;iMrW7X1oxrbYTEoTtfrrzcKCt3m8z5kvO1OLG7WusqxgNIxAEOdWV1wo+D19D6YgnEfWWFsmBQ9y&#10;sFx89OaYaHvnH7qlvhAhhF2CCkrvm0RKl5dk0A1tQxy4s20N+gDbQuoW7yHc1HIcRRNpsOLQUGJD&#10;65LyS3o1Cp77DZ32eH4ev9LssIs3o/iQZUr1P7vVDISnzr/F/+6tDvNj+PslHC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NRdwQAAANsAAAAPAAAAAAAAAAAAAAAA&#10;AKECAABkcnMvZG93bnJldi54bWxQSwUGAAAAAAQABAD5AAAAjwMAAAAA&#10;">
              <v:stroke startarrow="block" endarrow="block"/>
            </v:shape>
            <v:shape id="AutoShape 7" o:spid="_x0000_s1031" type="#_x0000_t32" style="position:absolute;left:6320;top:5099;width:707;height:29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uUu8IAAADbAAAADwAAAGRycy9kb3ducmV2LnhtbERPTWvCQBC9F/wPywjemo2CQaJrKEXF&#10;Xgq1FT1Os9MkJDsbdteY/vtuodDbPN7nbIrRdGIg5xvLCuZJCoK4tLrhSsHH+/5xBcIHZI2dZVLw&#10;TR6K7eRhg7m2d36j4RQqEUPY56igDqHPpfRlTQZ9YnviyH1ZZzBE6CqpHd5juOnkIk0zabDh2FBj&#10;T881le3pZhS8HA6rQXav7WW/zHaOPo9Neb4qNZuOT2sQgcbwL/5zH3Wcn8HvL/EA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8uUu8IAAADbAAAADwAAAAAAAAAAAAAA&#10;AAChAgAAZHJzL2Rvd25yZXYueG1sUEsFBgAAAAAEAAQA+QAAAJADAAAAAA==&#10;">
              <v:stroke startarrow="block" endarrow="block"/>
            </v:shape>
            <v:shape id="AutoShape 8" o:spid="_x0000_s1032" type="#_x0000_t32" style="position:absolute;left:7135;top:5227;width:707;height:29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cxIMEAAADbAAAADwAAAGRycy9kb3ducmV2LnhtbERPTYvCMBC9C/6HMMLeNF1BV6pRFlHR&#10;i7Dqsh7HZmyLzaQk2Vr/vVlY8DaP9zmzRWsq0ZDzpWUF74MEBHFmdcm5gtNx3Z+A8AFZY2WZFDzI&#10;w2Le7cww1fbOX9QcQi5iCPsUFRQh1KmUPivIoB/YmjhyV+sMhghdLrXDeww3lRwmyVgaLDk2FFjT&#10;sqDsdvg1CnabzaSR1f72sx6NV44u2zL7Piv11ms/pyACteEl/ndvdZz/AX+/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hzEgwQAAANsAAAAPAAAAAAAAAAAAAAAA&#10;AKECAABkcnMvZG93bnJldi54bWxQSwUGAAAAAAQABAD5AAAAjwMAAAAA&#10;">
              <v:stroke startarrow="block" endarrow="block"/>
            </v:shape>
            <v:shape id="AutoShape 9" o:spid="_x0000_s1033" type="#_x0000_t32" style="position:absolute;left:8526;top:5227;width:0;height:13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XeWMEAAADbAAAADwAAAGRycy9kb3ducmV2LnhtbERPTYvCMBC9C/sfwgh701TBRatRZHFx&#10;QVSs9j40Y1tsJqXJavXXbwTB2zze58wWranElRpXWlYw6EcgiDOrS84VnI4/vTEI55E1VpZJwZ0c&#10;LOYfnRnG2t74QNfE5yKEsItRQeF9HUvpsoIMur6tiQN3to1BH2CTS93gLYSbSg6j6EsaLDk0FFjT&#10;d0HZJfkzCh7bNR23eH7sV0m624zWg9EuTZX67LbLKQhPrX+LX+5fHeZP4PlLOE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td5YwQAAANsAAAAPAAAAAAAAAAAAAAAA&#10;AKECAABkcnMvZG93bnJldi54bWxQSwUGAAAAAAQABAD5AAAAjwMAAAAA&#10;">
              <v:stroke startarrow="block" endarrow="block"/>
            </v:shape>
            <v:shape id="AutoShape 10" o:spid="_x0000_s1034" type="#_x0000_t32" style="position:absolute;left:3948;top:5393;width:17;height:215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XJLL8AAADbAAAADwAAAGRycy9kb3ducmV2LnhtbERPS2vCQBC+F/wPywi91Y0hiI2uIhZB&#10;pBcfhx6H7LgJZmdDdqrpv3cPBY8f33u5Hnyr7tTHJrCB6SQDRVwF27AzcDnvPuagoiBbbAOTgT+K&#10;sF6N3pZY2vDgI91P4lQK4ViigVqkK7WOVU0e4yR0xIm7ht6jJNg7bXt8pHDf6jzLZtpjw6mhxo62&#10;NVW306838HPx35958eVd4c5yFDo0eTEz5n08bBaghAZ5if/de2sgT+vTl/QD9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yXJLL8AAADbAAAADwAAAAAAAAAAAAAAAACh&#10;AgAAZHJzL2Rvd25yZXYueG1sUEsFBgAAAAAEAAQA+QAAAI0DAAAAAA==&#10;">
              <v:stroke endarrow="block"/>
            </v:shape>
            <v:oval id="Oval 11" o:spid="_x0000_s1035" style="position:absolute;left:5002;top:5650;width:2716;height:6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dBcMA&#10;AADbAAAADwAAAGRycy9kb3ducmV2LnhtbESPQWvCQBSE70L/w/IK3nRjglJSV5GKoAcPje39kX0m&#10;wezbkH2N6b/vCkKPw8x8w6y3o2vVQH1oPBtYzBNQxKW3DVcGvi6H2RuoIMgWW89k4JcCbDcvkzXm&#10;1t/5k4ZCKhUhHHI0UIt0udahrMlhmPuOOHpX3zuUKPtK2x7vEe5anSbJSjtsOC7U2NFHTeWt+HEG&#10;9tWuWA06k2V23R9lefs+n7KFMdPXcfcOSmiU//CzfbQG0h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1dBcMAAADbAAAADwAAAAAAAAAAAAAAAACYAgAAZHJzL2Rv&#10;d25yZXYueG1sUEsFBgAAAAAEAAQA9QAAAIgDAAAAAA==&#10;">
              <v:textbox>
                <w:txbxContent>
                  <w:p w:rsidR="00D953AC" w:rsidRPr="0060467E" w:rsidRDefault="00D953AC" w:rsidP="00D953AC">
                    <w:pPr>
                      <w:jc w:val="center"/>
                      <w:rPr>
                        <w:rFonts w:asciiTheme="majorBidi" w:hAnsiTheme="majorBidi" w:cs="Times New Roman"/>
                        <w:i/>
                        <w:iCs/>
                        <w:sz w:val="20"/>
                        <w:szCs w:val="20"/>
                      </w:rPr>
                    </w:pPr>
                    <w:r w:rsidRPr="0060467E">
                      <w:rPr>
                        <w:rFonts w:asciiTheme="majorBidi" w:hAnsiTheme="majorBidi" w:cs="Times New Roman"/>
                        <w:i/>
                        <w:iCs/>
                        <w:sz w:val="20"/>
                        <w:szCs w:val="20"/>
                      </w:rPr>
                      <w:t>Data reduction</w:t>
                    </w:r>
                  </w:p>
                </w:txbxContent>
              </v:textbox>
            </v:oval>
            <v:shape id="AutoShape 12" o:spid="_x0000_s1036" type="#_x0000_t32" style="position:absolute;left:7135;top:6481;width:343;height:1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EjD8MAAADbAAAADwAAAGRycy9kb3ducmV2LnhtbESPQYvCMBSE78L+h/AWvGmq4iJdo8iy&#10;oiAq1u390TzbYvNSmqjVX28WBI/DzHzDTOetqcSVGldaVjDoRyCIM6tLzhX8HZe9CQjnkTVWlknB&#10;nRzMZx+dKcba3vhA18TnIkDYxaig8L6OpXRZQQZd39bEwTvZxqAPssmlbvAW4KaSwyj6kgZLDgsF&#10;1vRTUHZOLkbBY7ui4xZPj/1vku4249VgvEtTpbqf7eIbhKfWv8Ov9lorGI7g/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xIw/DAAAA2wAAAA8AAAAAAAAAAAAA&#10;AAAAoQIAAGRycy9kb3ducmV2LnhtbFBLBQYAAAAABAAEAPkAAACRAwAAAAA=&#10;">
              <v:stroke startarrow="block" endarrow="block"/>
            </v:shape>
            <v:oval id="Oval 13" o:spid="_x0000_s1037" style="position:absolute;left:6911;top:6732;width:2632;height:1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g6sMA&#10;AADbAAAADwAAAGRycy9kb3ducmV2LnhtbESPQWvCQBSE7wX/w/IEb3WjqSLRVUQp6KGHpvX+yD6T&#10;YPZtyL7G+O/dQqHHYWa+YTa7wTWqpy7Ung3Mpgko4sLbmksD31/vrytQQZAtNp7JwIMC7Lajlw1m&#10;1t/5k/pcShUhHDI0UIm0mdahqMhhmPqWOHpX3zmUKLtS2w7vEe4aPU+SpXZYc1yosKVDRcUt/3EG&#10;juU+X/Y6lUV6PZ5kcbt8nNOZMZPxsF+DEhrkP/zXPlkD8zf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hg6sMAAADbAAAADwAAAAAAAAAAAAAAAACYAgAAZHJzL2Rv&#10;d25yZXYueG1sUEsFBgAAAAAEAAQA9QAAAIgDAAAAAA==&#10;">
              <v:textbox>
                <w:txbxContent>
                  <w:p w:rsidR="00D953AC" w:rsidRPr="00302050" w:rsidRDefault="00D953AC" w:rsidP="00D953AC">
                    <w:pPr>
                      <w:jc w:val="center"/>
                      <w:rPr>
                        <w:rFonts w:asciiTheme="majorBidi" w:hAnsiTheme="majorBidi" w:cs="Times New Roman"/>
                        <w:i/>
                        <w:iCs/>
                        <w:sz w:val="20"/>
                        <w:szCs w:val="20"/>
                        <w:lang w:val="id-ID"/>
                      </w:rPr>
                    </w:pPr>
                    <w:r w:rsidRPr="0060467E">
                      <w:rPr>
                        <w:rFonts w:asciiTheme="majorBidi" w:hAnsiTheme="majorBidi" w:cs="Times New Roman"/>
                        <w:i/>
                        <w:iCs/>
                        <w:sz w:val="20"/>
                        <w:szCs w:val="20"/>
                      </w:rPr>
                      <w:t>Conclusion: drawingverisyind awing</w:t>
                    </w:r>
                  </w:p>
                </w:txbxContent>
              </v:textbox>
            </v:oval>
            <v:shape id="AutoShape 14" o:spid="_x0000_s1038" type="#_x0000_t32" style="position:absolute;left:3948;top:7576;width:296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group>
        </w:pict>
      </w:r>
    </w:p>
    <w:p w:rsidR="00D953AC" w:rsidRPr="00B461D3" w:rsidRDefault="00D953AC" w:rsidP="00D953AC">
      <w:pPr>
        <w:pStyle w:val="ListParagraph"/>
        <w:spacing w:line="360" w:lineRule="auto"/>
        <w:ind w:left="916" w:firstLine="567"/>
        <w:jc w:val="both"/>
        <w:rPr>
          <w:rFonts w:asciiTheme="majorBidi" w:hAnsiTheme="majorBidi" w:cs="Times New Roman"/>
          <w:sz w:val="24"/>
          <w:szCs w:val="24"/>
          <w:lang w:val="id-ID"/>
        </w:rPr>
      </w:pPr>
    </w:p>
    <w:p w:rsidR="00D953AC" w:rsidRPr="00B461D3" w:rsidRDefault="00D953AC" w:rsidP="00D953AC">
      <w:pPr>
        <w:pStyle w:val="ListParagraph"/>
        <w:spacing w:line="360" w:lineRule="auto"/>
        <w:ind w:left="916" w:firstLine="567"/>
        <w:jc w:val="both"/>
        <w:rPr>
          <w:rFonts w:asciiTheme="majorBidi" w:hAnsiTheme="majorBidi" w:cs="Times New Roman"/>
          <w:sz w:val="24"/>
          <w:szCs w:val="24"/>
          <w:lang w:val="id-ID"/>
        </w:rPr>
      </w:pPr>
    </w:p>
    <w:p w:rsidR="00D953AC" w:rsidRPr="00B461D3" w:rsidRDefault="00D953AC" w:rsidP="00D953AC">
      <w:pPr>
        <w:pStyle w:val="ListParagraph"/>
        <w:spacing w:line="360" w:lineRule="auto"/>
        <w:ind w:left="916" w:firstLine="567"/>
        <w:jc w:val="both"/>
        <w:rPr>
          <w:rFonts w:asciiTheme="majorBidi" w:hAnsiTheme="majorBidi" w:cs="Times New Roman"/>
          <w:sz w:val="24"/>
          <w:szCs w:val="24"/>
          <w:lang w:val="id-ID"/>
        </w:rPr>
      </w:pPr>
    </w:p>
    <w:p w:rsidR="00D953AC" w:rsidRPr="00B461D3" w:rsidRDefault="00D953AC" w:rsidP="00D953AC">
      <w:pPr>
        <w:pStyle w:val="ListParagraph"/>
        <w:spacing w:line="360" w:lineRule="auto"/>
        <w:ind w:left="916" w:firstLine="567"/>
        <w:jc w:val="both"/>
        <w:rPr>
          <w:rFonts w:asciiTheme="majorBidi" w:hAnsiTheme="majorBidi" w:cs="Times New Roman"/>
          <w:sz w:val="24"/>
          <w:szCs w:val="24"/>
          <w:lang w:val="id-ID"/>
        </w:rPr>
      </w:pPr>
    </w:p>
    <w:p w:rsidR="00D953AC" w:rsidRPr="00B461D3" w:rsidRDefault="00D953AC" w:rsidP="00D953AC">
      <w:pPr>
        <w:pStyle w:val="ListParagraph"/>
        <w:spacing w:line="360" w:lineRule="auto"/>
        <w:ind w:left="916" w:firstLine="567"/>
        <w:jc w:val="both"/>
        <w:rPr>
          <w:rFonts w:asciiTheme="majorBidi" w:hAnsiTheme="majorBidi" w:cs="Times New Roman"/>
          <w:sz w:val="24"/>
          <w:szCs w:val="24"/>
          <w:lang w:val="id-ID"/>
        </w:rPr>
      </w:pPr>
    </w:p>
    <w:p w:rsidR="00D953AC" w:rsidRPr="00B461D3" w:rsidRDefault="00D953AC" w:rsidP="00D953AC">
      <w:pPr>
        <w:pStyle w:val="ListParagraph"/>
        <w:spacing w:line="360" w:lineRule="auto"/>
        <w:ind w:left="916" w:firstLine="567"/>
        <w:jc w:val="both"/>
        <w:rPr>
          <w:rFonts w:asciiTheme="majorBidi" w:hAnsiTheme="majorBidi" w:cs="Times New Roman"/>
          <w:sz w:val="24"/>
          <w:szCs w:val="24"/>
          <w:lang w:val="id-ID"/>
        </w:rPr>
      </w:pPr>
    </w:p>
    <w:p w:rsidR="00D953AC" w:rsidRDefault="00D953AC" w:rsidP="00D953AC">
      <w:pPr>
        <w:spacing w:line="360" w:lineRule="auto"/>
        <w:jc w:val="center"/>
        <w:rPr>
          <w:rFonts w:asciiTheme="majorBidi" w:hAnsiTheme="majorBidi" w:cs="Times New Roman"/>
          <w:b/>
          <w:bCs/>
          <w:sz w:val="24"/>
          <w:szCs w:val="24"/>
        </w:rPr>
      </w:pPr>
    </w:p>
    <w:p w:rsidR="00D953AC" w:rsidRDefault="00D953AC" w:rsidP="00D953AC">
      <w:pPr>
        <w:spacing w:line="360" w:lineRule="auto"/>
        <w:jc w:val="center"/>
        <w:rPr>
          <w:rFonts w:asciiTheme="majorBidi" w:hAnsiTheme="majorBidi" w:cs="Times New Roman"/>
          <w:b/>
          <w:bCs/>
          <w:sz w:val="24"/>
          <w:szCs w:val="24"/>
        </w:rPr>
      </w:pPr>
      <w:r w:rsidRPr="00C80CDA">
        <w:rPr>
          <w:rFonts w:asciiTheme="majorBidi" w:hAnsiTheme="majorBidi" w:cs="Times New Roman"/>
          <w:b/>
          <w:bCs/>
          <w:sz w:val="24"/>
          <w:szCs w:val="24"/>
          <w:lang w:val="id-ID"/>
        </w:rPr>
        <w:t>Gambar 3.1</w:t>
      </w:r>
    </w:p>
    <w:p w:rsidR="00D953AC" w:rsidRPr="00B461D3" w:rsidRDefault="00D953AC" w:rsidP="00D953AC">
      <w:pPr>
        <w:spacing w:line="360" w:lineRule="auto"/>
        <w:jc w:val="center"/>
        <w:rPr>
          <w:rFonts w:asciiTheme="majorBidi" w:hAnsiTheme="majorBidi" w:cs="Times New Roman"/>
          <w:b/>
          <w:bCs/>
          <w:sz w:val="24"/>
          <w:szCs w:val="24"/>
          <w:lang w:val="id-ID"/>
        </w:rPr>
      </w:pPr>
      <w:r w:rsidRPr="00B461D3">
        <w:rPr>
          <w:rFonts w:asciiTheme="majorBidi" w:hAnsiTheme="majorBidi" w:cs="Times New Roman"/>
          <w:b/>
          <w:bCs/>
          <w:sz w:val="24"/>
          <w:szCs w:val="24"/>
          <w:lang w:val="id-ID"/>
        </w:rPr>
        <w:t xml:space="preserve"> Teknik Analisis Data Model Interaktif Miles dan Huberman</w:t>
      </w:r>
    </w:p>
    <w:p w:rsidR="00D953AC" w:rsidRPr="00B461D3" w:rsidRDefault="00D953AC" w:rsidP="00D953AC">
      <w:pPr>
        <w:pStyle w:val="ListParagraph"/>
        <w:spacing w:line="360" w:lineRule="auto"/>
        <w:ind w:left="916" w:firstLine="567"/>
        <w:jc w:val="both"/>
        <w:rPr>
          <w:rFonts w:asciiTheme="majorBidi" w:hAnsiTheme="majorBidi" w:cs="Times New Roman"/>
          <w:b/>
          <w:bCs/>
          <w:sz w:val="24"/>
          <w:szCs w:val="24"/>
          <w:lang w:val="id-ID"/>
        </w:rPr>
      </w:pPr>
    </w:p>
    <w:p w:rsidR="00D953AC" w:rsidRPr="00B461D3" w:rsidRDefault="00D953AC" w:rsidP="00D953AC">
      <w:pPr>
        <w:spacing w:line="360" w:lineRule="auto"/>
        <w:ind w:left="360" w:firstLine="720"/>
        <w:jc w:val="both"/>
        <w:rPr>
          <w:rFonts w:asciiTheme="majorBidi" w:hAnsiTheme="majorBidi" w:cs="Times New Roman"/>
          <w:color w:val="000000"/>
          <w:sz w:val="24"/>
          <w:szCs w:val="24"/>
        </w:rPr>
      </w:pPr>
      <w:r w:rsidRPr="00B461D3">
        <w:rPr>
          <w:rFonts w:asciiTheme="majorBidi" w:hAnsiTheme="majorBidi" w:cs="Times New Roman"/>
          <w:color w:val="000000"/>
          <w:sz w:val="24"/>
          <w:szCs w:val="24"/>
        </w:rPr>
        <w:t xml:space="preserve">Analisis data kualitatif adalah proses mencari dan menyusun secara </w:t>
      </w:r>
      <w:r w:rsidRPr="00B461D3">
        <w:rPr>
          <w:rFonts w:asciiTheme="majorBidi" w:hAnsiTheme="majorBidi" w:cs="Times New Roman"/>
          <w:color w:val="000000" w:themeColor="text1"/>
          <w:sz w:val="24"/>
          <w:szCs w:val="24"/>
        </w:rPr>
        <w:t>sistematis</w:t>
      </w:r>
      <w:r w:rsidRPr="00B461D3">
        <w:rPr>
          <w:rFonts w:asciiTheme="majorBidi" w:hAnsiTheme="majorBidi" w:cs="Times New Roman"/>
          <w:color w:val="000000"/>
          <w:sz w:val="24"/>
          <w:szCs w:val="24"/>
        </w:rPr>
        <w:t xml:space="preserve"> data yang diperoleh dari hasil wawancara, catatan lapangan dan bahan-bahan lain, sehingga mudah dipahami dan temuannya dapat </w:t>
      </w:r>
      <w:proofErr w:type="gramStart"/>
      <w:r w:rsidRPr="00B461D3">
        <w:rPr>
          <w:rFonts w:asciiTheme="majorBidi" w:hAnsiTheme="majorBidi" w:cs="Times New Roman"/>
          <w:color w:val="000000"/>
          <w:sz w:val="24"/>
          <w:szCs w:val="24"/>
        </w:rPr>
        <w:t>diinformasikan  kepada</w:t>
      </w:r>
      <w:proofErr w:type="gramEnd"/>
      <w:r w:rsidRPr="00B461D3">
        <w:rPr>
          <w:rFonts w:asciiTheme="majorBidi" w:hAnsiTheme="majorBidi" w:cs="Times New Roman"/>
          <w:color w:val="000000"/>
          <w:sz w:val="24"/>
          <w:szCs w:val="24"/>
        </w:rPr>
        <w:t xml:space="preserve"> orang lain. Analisis data dilakukan dengan mengorganisasikan data</w:t>
      </w:r>
      <w:proofErr w:type="gramStart"/>
      <w:r w:rsidRPr="00B461D3">
        <w:rPr>
          <w:rFonts w:asciiTheme="majorBidi" w:hAnsiTheme="majorBidi" w:cs="Times New Roman"/>
          <w:color w:val="000000"/>
          <w:sz w:val="24"/>
          <w:szCs w:val="24"/>
        </w:rPr>
        <w:t>,  menjabarkan</w:t>
      </w:r>
      <w:proofErr w:type="gramEnd"/>
      <w:r w:rsidRPr="00B461D3">
        <w:rPr>
          <w:rFonts w:asciiTheme="majorBidi" w:hAnsiTheme="majorBidi" w:cs="Times New Roman"/>
          <w:color w:val="000000"/>
          <w:sz w:val="24"/>
          <w:szCs w:val="24"/>
        </w:rPr>
        <w:t xml:space="preserve"> kedalam pola, memilih mana yang penting yang akan dipelajari, dan membuat kesimpulan yang dapat diceritakan kepada orang lain.</w:t>
      </w:r>
      <w:r w:rsidRPr="00B461D3">
        <w:rPr>
          <w:rStyle w:val="FootnoteReference"/>
          <w:rFonts w:asciiTheme="majorBidi" w:hAnsiTheme="majorBidi" w:cs="Times New Roman"/>
          <w:color w:val="000000"/>
          <w:sz w:val="24"/>
          <w:szCs w:val="24"/>
        </w:rPr>
        <w:footnoteReference w:id="71"/>
      </w:r>
    </w:p>
    <w:p w:rsidR="00D953AC" w:rsidRPr="00002D53" w:rsidRDefault="00D953AC" w:rsidP="00D953AC">
      <w:pPr>
        <w:spacing w:line="360" w:lineRule="auto"/>
        <w:ind w:left="360" w:firstLine="720"/>
        <w:jc w:val="both"/>
        <w:rPr>
          <w:rFonts w:asciiTheme="majorBidi" w:hAnsiTheme="majorBidi" w:cs="Times New Roman"/>
          <w:color w:val="000000"/>
          <w:sz w:val="24"/>
          <w:szCs w:val="24"/>
        </w:rPr>
      </w:pPr>
      <w:proofErr w:type="gramStart"/>
      <w:r w:rsidRPr="00B461D3">
        <w:rPr>
          <w:rFonts w:asciiTheme="majorBidi" w:hAnsiTheme="majorBidi" w:cs="Times New Roman"/>
          <w:color w:val="000000"/>
          <w:sz w:val="24"/>
          <w:szCs w:val="24"/>
        </w:rPr>
        <w:t>Teknik analisis data kualitatif, mengikuti konsep yang diberikan Miles dan Huberman.</w:t>
      </w:r>
      <w:proofErr w:type="gramEnd"/>
      <w:r w:rsidRPr="00B461D3">
        <w:rPr>
          <w:rFonts w:asciiTheme="majorBidi" w:hAnsiTheme="majorBidi" w:cs="Times New Roman"/>
          <w:color w:val="000000"/>
          <w:sz w:val="24"/>
          <w:szCs w:val="24"/>
        </w:rPr>
        <w:t xml:space="preserve"> Miles dan Huberman, mengemukakan bahwa aktivitas dalam analisis </w:t>
      </w:r>
      <w:proofErr w:type="gramStart"/>
      <w:r w:rsidRPr="00B461D3">
        <w:rPr>
          <w:rFonts w:asciiTheme="majorBidi" w:hAnsiTheme="majorBidi" w:cs="Times New Roman"/>
          <w:color w:val="000000"/>
          <w:sz w:val="24"/>
          <w:szCs w:val="24"/>
        </w:rPr>
        <w:t>data  kualitatif</w:t>
      </w:r>
      <w:proofErr w:type="gramEnd"/>
      <w:r w:rsidRPr="00B461D3">
        <w:rPr>
          <w:rFonts w:asciiTheme="majorBidi" w:hAnsiTheme="majorBidi" w:cs="Times New Roman"/>
          <w:color w:val="000000"/>
          <w:sz w:val="24"/>
          <w:szCs w:val="24"/>
        </w:rPr>
        <w:t xml:space="preserve"> dilakukan secara interaktif dan berlangsung secara terus-menerus pada setiap tahapan penelitian sehingga sampai tuntas, dan </w:t>
      </w:r>
      <w:r w:rsidRPr="00B461D3">
        <w:rPr>
          <w:rFonts w:asciiTheme="majorBidi" w:hAnsiTheme="majorBidi" w:cs="Times New Roman"/>
          <w:color w:val="000000"/>
          <w:sz w:val="24"/>
          <w:szCs w:val="24"/>
        </w:rPr>
        <w:lastRenderedPageBreak/>
        <w:t xml:space="preserve">datanya sampai jenuh. Aktivitas dalam analisis data, meliputi: </w:t>
      </w:r>
      <w:r w:rsidRPr="00B461D3">
        <w:rPr>
          <w:rFonts w:asciiTheme="majorBidi" w:hAnsiTheme="majorBidi" w:cs="Times New Roman"/>
          <w:i/>
          <w:iCs/>
          <w:color w:val="000000"/>
          <w:sz w:val="24"/>
          <w:szCs w:val="24"/>
        </w:rPr>
        <w:t xml:space="preserve">reductiondata, displaydata, </w:t>
      </w:r>
      <w:r w:rsidRPr="00B461D3">
        <w:rPr>
          <w:rFonts w:asciiTheme="majorBidi" w:hAnsiTheme="majorBidi" w:cs="Times New Roman"/>
          <w:color w:val="000000"/>
          <w:sz w:val="24"/>
          <w:szCs w:val="24"/>
        </w:rPr>
        <w:t xml:space="preserve">dan </w:t>
      </w:r>
      <w:r w:rsidRPr="00B461D3">
        <w:rPr>
          <w:rFonts w:asciiTheme="majorBidi" w:hAnsiTheme="majorBidi" w:cs="Times New Roman"/>
          <w:i/>
          <w:iCs/>
          <w:color w:val="000000"/>
          <w:sz w:val="24"/>
          <w:szCs w:val="24"/>
        </w:rPr>
        <w:t>conclusion/verification</w:t>
      </w:r>
      <w:r w:rsidRPr="00B461D3">
        <w:rPr>
          <w:rFonts w:asciiTheme="majorBidi" w:hAnsiTheme="majorBidi" w:cs="Times New Roman"/>
          <w:color w:val="000000"/>
          <w:sz w:val="24"/>
          <w:szCs w:val="24"/>
        </w:rPr>
        <w:t>.</w:t>
      </w:r>
      <w:r w:rsidRPr="00B461D3">
        <w:rPr>
          <w:rStyle w:val="FootnoteReference"/>
          <w:rFonts w:asciiTheme="majorBidi" w:hAnsiTheme="majorBidi" w:cs="Times New Roman"/>
          <w:color w:val="000000"/>
          <w:sz w:val="24"/>
          <w:szCs w:val="24"/>
        </w:rPr>
        <w:footnoteReference w:id="72"/>
      </w:r>
    </w:p>
    <w:p w:rsidR="00D953AC" w:rsidRPr="00B461D3" w:rsidRDefault="00D953AC" w:rsidP="00D953AC">
      <w:pPr>
        <w:pStyle w:val="ListParagraph"/>
        <w:numPr>
          <w:ilvl w:val="0"/>
          <w:numId w:val="7"/>
        </w:numPr>
        <w:spacing w:line="360" w:lineRule="auto"/>
        <w:ind w:left="666" w:hanging="306"/>
        <w:jc w:val="both"/>
        <w:rPr>
          <w:rFonts w:asciiTheme="majorBidi" w:hAnsiTheme="majorBidi" w:cs="Times New Roman"/>
          <w:color w:val="000000"/>
          <w:sz w:val="24"/>
          <w:szCs w:val="24"/>
        </w:rPr>
      </w:pPr>
      <w:r w:rsidRPr="00B461D3">
        <w:rPr>
          <w:rFonts w:asciiTheme="majorBidi" w:hAnsiTheme="majorBidi" w:cs="Times New Roman"/>
          <w:color w:val="000000"/>
          <w:sz w:val="24"/>
          <w:szCs w:val="24"/>
        </w:rPr>
        <w:t>Mereduksi data dalam konteks penelitian yang dimaksud.</w:t>
      </w:r>
    </w:p>
    <w:p w:rsidR="00D953AC" w:rsidRPr="00B461D3" w:rsidRDefault="00D953AC" w:rsidP="00D953AC">
      <w:pPr>
        <w:pStyle w:val="ListParagraph"/>
        <w:spacing w:line="360" w:lineRule="auto"/>
        <w:ind w:left="666" w:firstLine="545"/>
        <w:jc w:val="both"/>
        <w:rPr>
          <w:rFonts w:asciiTheme="majorBidi" w:hAnsiTheme="majorBidi" w:cs="Times New Roman"/>
          <w:color w:val="000000" w:themeColor="text1"/>
          <w:sz w:val="24"/>
          <w:szCs w:val="24"/>
        </w:rPr>
      </w:pPr>
      <w:r w:rsidRPr="00B461D3">
        <w:rPr>
          <w:rFonts w:asciiTheme="majorBidi" w:hAnsiTheme="majorBidi" w:cs="Times New Roman"/>
          <w:color w:val="000000" w:themeColor="text1"/>
          <w:sz w:val="24"/>
          <w:szCs w:val="24"/>
        </w:rPr>
        <w:t xml:space="preserve">Dalam suatu penelitian </w:t>
      </w:r>
      <w:proofErr w:type="gramStart"/>
      <w:r w:rsidRPr="00B461D3">
        <w:rPr>
          <w:rFonts w:asciiTheme="majorBidi" w:hAnsiTheme="majorBidi" w:cs="Times New Roman"/>
          <w:color w:val="000000" w:themeColor="text1"/>
          <w:sz w:val="24"/>
          <w:szCs w:val="24"/>
        </w:rPr>
        <w:t>kualitatif  data</w:t>
      </w:r>
      <w:proofErr w:type="gramEnd"/>
      <w:r w:rsidRPr="00B461D3">
        <w:rPr>
          <w:rFonts w:asciiTheme="majorBidi" w:hAnsiTheme="majorBidi" w:cs="Times New Roman"/>
          <w:color w:val="000000" w:themeColor="text1"/>
          <w:sz w:val="24"/>
          <w:szCs w:val="24"/>
        </w:rPr>
        <w:t xml:space="preserve"> yang diperoleh dari lapangan jumlahnya cukup banyak sehingga perlu dicatat secara teliti dan rinci. </w:t>
      </w:r>
      <w:proofErr w:type="gramStart"/>
      <w:r w:rsidRPr="00B461D3">
        <w:rPr>
          <w:rFonts w:asciiTheme="majorBidi" w:hAnsiTheme="majorBidi" w:cs="Times New Roman"/>
          <w:color w:val="000000" w:themeColor="text1"/>
          <w:sz w:val="24"/>
          <w:szCs w:val="24"/>
        </w:rPr>
        <w:t>Semakin  lama</w:t>
      </w:r>
      <w:proofErr w:type="gramEnd"/>
      <w:r w:rsidRPr="00B461D3">
        <w:rPr>
          <w:rFonts w:asciiTheme="majorBidi" w:hAnsiTheme="majorBidi" w:cs="Times New Roman"/>
          <w:color w:val="000000" w:themeColor="text1"/>
          <w:sz w:val="24"/>
          <w:szCs w:val="24"/>
        </w:rPr>
        <w:t xml:space="preserve"> peneliti ke lapangan maka jumlah data akan semakin banyak, kompleks, dan rumit. </w:t>
      </w:r>
      <w:proofErr w:type="gramStart"/>
      <w:r w:rsidRPr="00B461D3">
        <w:rPr>
          <w:rFonts w:asciiTheme="majorBidi" w:hAnsiTheme="majorBidi" w:cs="Times New Roman"/>
          <w:color w:val="000000" w:themeColor="text1"/>
          <w:sz w:val="24"/>
          <w:szCs w:val="24"/>
        </w:rPr>
        <w:t>Untuk itu perlunya segera melakukan reduksi data.</w:t>
      </w:r>
      <w:proofErr w:type="gramEnd"/>
      <w:r w:rsidRPr="00B461D3">
        <w:rPr>
          <w:rFonts w:asciiTheme="majorBidi" w:hAnsiTheme="majorBidi" w:cs="Times New Roman"/>
          <w:color w:val="000000" w:themeColor="text1"/>
          <w:sz w:val="24"/>
          <w:szCs w:val="24"/>
        </w:rPr>
        <w:t xml:space="preserve"> </w:t>
      </w:r>
      <w:proofErr w:type="gramStart"/>
      <w:r w:rsidRPr="00B461D3">
        <w:rPr>
          <w:rFonts w:asciiTheme="majorBidi" w:hAnsiTheme="majorBidi" w:cs="Times New Roman"/>
          <w:color w:val="000000" w:themeColor="text1"/>
          <w:sz w:val="24"/>
          <w:szCs w:val="24"/>
        </w:rPr>
        <w:t>Mereduksi data artinya merangkum, memilih hal-hal pokok, memfokuskan pada hal-hal yang penting, dicari tema dan polanya.</w:t>
      </w:r>
      <w:proofErr w:type="gramEnd"/>
      <w:r w:rsidRPr="00B461D3">
        <w:rPr>
          <w:rFonts w:asciiTheme="majorBidi" w:hAnsiTheme="majorBidi" w:cs="Times New Roman"/>
          <w:color w:val="000000" w:themeColor="text1"/>
          <w:sz w:val="24"/>
          <w:szCs w:val="24"/>
        </w:rPr>
        <w:t xml:space="preserve"> </w:t>
      </w:r>
      <w:r w:rsidRPr="00B461D3">
        <w:rPr>
          <w:rStyle w:val="FootnoteReference"/>
          <w:rFonts w:asciiTheme="majorBidi" w:hAnsiTheme="majorBidi" w:cs="Times New Roman"/>
          <w:color w:val="000000" w:themeColor="text1"/>
          <w:sz w:val="24"/>
          <w:szCs w:val="24"/>
        </w:rPr>
        <w:footnoteReference w:id="73"/>
      </w:r>
    </w:p>
    <w:p w:rsidR="00D953AC" w:rsidRPr="00B461D3" w:rsidRDefault="00D953AC" w:rsidP="00D953AC">
      <w:pPr>
        <w:pStyle w:val="ListParagraph"/>
        <w:spacing w:line="360" w:lineRule="auto"/>
        <w:ind w:left="666" w:firstLine="545"/>
        <w:jc w:val="both"/>
        <w:rPr>
          <w:rFonts w:asciiTheme="majorBidi" w:hAnsiTheme="majorBidi" w:cs="Times New Roman"/>
          <w:color w:val="000000" w:themeColor="text1"/>
          <w:sz w:val="24"/>
          <w:szCs w:val="24"/>
        </w:rPr>
      </w:pPr>
      <w:r w:rsidRPr="00B461D3">
        <w:rPr>
          <w:rFonts w:asciiTheme="majorBidi" w:hAnsiTheme="majorBidi" w:cs="Times New Roman"/>
          <w:color w:val="000000" w:themeColor="text1"/>
          <w:sz w:val="24"/>
          <w:szCs w:val="24"/>
        </w:rPr>
        <w:t xml:space="preserve">Dengan demikian data yang telah direduksi </w:t>
      </w:r>
      <w:proofErr w:type="gramStart"/>
      <w:r w:rsidRPr="00B461D3">
        <w:rPr>
          <w:rFonts w:asciiTheme="majorBidi" w:hAnsiTheme="majorBidi" w:cs="Times New Roman"/>
          <w:color w:val="000000" w:themeColor="text1"/>
          <w:sz w:val="24"/>
          <w:szCs w:val="24"/>
        </w:rPr>
        <w:t>akan</w:t>
      </w:r>
      <w:proofErr w:type="gramEnd"/>
      <w:r w:rsidRPr="00B461D3">
        <w:rPr>
          <w:rFonts w:asciiTheme="majorBidi" w:hAnsiTheme="majorBidi" w:cs="Times New Roman"/>
          <w:color w:val="000000" w:themeColor="text1"/>
          <w:sz w:val="24"/>
          <w:szCs w:val="24"/>
        </w:rPr>
        <w:t xml:space="preserve"> memberikan gambaran yang jelas, dan mempermudah peneliti untuk melakukan pengumpulan data selanjutnya, dan mencarinya bila diperlukan.</w:t>
      </w:r>
      <w:r w:rsidRPr="00B461D3">
        <w:rPr>
          <w:rStyle w:val="FootnoteReference"/>
          <w:rFonts w:asciiTheme="majorBidi" w:hAnsiTheme="majorBidi" w:cs="Times New Roman"/>
          <w:color w:val="000000" w:themeColor="text1"/>
          <w:sz w:val="24"/>
          <w:szCs w:val="24"/>
        </w:rPr>
        <w:footnoteReference w:id="74"/>
      </w:r>
    </w:p>
    <w:p w:rsidR="00D953AC" w:rsidRPr="00B461D3" w:rsidRDefault="00D953AC" w:rsidP="00D953AC">
      <w:pPr>
        <w:pStyle w:val="ListParagraph"/>
        <w:numPr>
          <w:ilvl w:val="0"/>
          <w:numId w:val="7"/>
        </w:numPr>
        <w:spacing w:line="360" w:lineRule="auto"/>
        <w:ind w:left="666" w:hanging="306"/>
        <w:jc w:val="both"/>
        <w:rPr>
          <w:rFonts w:asciiTheme="majorBidi" w:hAnsiTheme="majorBidi" w:cs="Times New Roman"/>
          <w:color w:val="000000"/>
          <w:sz w:val="24"/>
          <w:szCs w:val="24"/>
        </w:rPr>
      </w:pPr>
      <w:r w:rsidRPr="00B461D3">
        <w:rPr>
          <w:rFonts w:asciiTheme="majorBidi" w:hAnsiTheme="majorBidi" w:cs="Times New Roman"/>
          <w:color w:val="000000"/>
          <w:sz w:val="24"/>
          <w:szCs w:val="24"/>
        </w:rPr>
        <w:t xml:space="preserve">Setelah data direduksi, langkah selanjutnya adalah menyajikan </w:t>
      </w:r>
    </w:p>
    <w:p w:rsidR="00D953AC" w:rsidRPr="00B461D3" w:rsidRDefault="00D953AC" w:rsidP="00D953AC">
      <w:pPr>
        <w:pStyle w:val="ListParagraph"/>
        <w:spacing w:line="360" w:lineRule="auto"/>
        <w:ind w:left="666" w:firstLine="545"/>
        <w:jc w:val="both"/>
        <w:rPr>
          <w:rFonts w:asciiTheme="majorBidi" w:hAnsiTheme="majorBidi" w:cs="Times New Roman"/>
          <w:color w:val="000000" w:themeColor="text1"/>
          <w:sz w:val="24"/>
          <w:szCs w:val="24"/>
          <w:lang w:val="id-ID"/>
        </w:rPr>
      </w:pPr>
      <w:proofErr w:type="gramStart"/>
      <w:r w:rsidRPr="00B461D3">
        <w:rPr>
          <w:rFonts w:asciiTheme="majorBidi" w:hAnsiTheme="majorBidi" w:cs="Times New Roman"/>
          <w:color w:val="000000" w:themeColor="text1"/>
          <w:sz w:val="24"/>
          <w:szCs w:val="24"/>
        </w:rPr>
        <w:t>Setelah data direduksi, maka langkah selanjutnya adalah men</w:t>
      </w:r>
      <w:r>
        <w:rPr>
          <w:rFonts w:asciiTheme="majorBidi" w:hAnsiTheme="majorBidi" w:cs="Times New Roman"/>
          <w:color w:val="000000" w:themeColor="text1"/>
          <w:sz w:val="24"/>
          <w:szCs w:val="24"/>
          <w:lang w:val="id-ID"/>
        </w:rPr>
        <w:t>nyaji</w:t>
      </w:r>
      <w:r w:rsidRPr="00B461D3">
        <w:rPr>
          <w:rFonts w:asciiTheme="majorBidi" w:hAnsiTheme="majorBidi" w:cs="Times New Roman"/>
          <w:color w:val="000000" w:themeColor="text1"/>
          <w:sz w:val="24"/>
          <w:szCs w:val="24"/>
        </w:rPr>
        <w:t xml:space="preserve">kan data atau menyajikan data ke dalam pola yang dilakukan dalam bentuk uraian singkat, bagan grafik, matrik, </w:t>
      </w:r>
      <w:r w:rsidRPr="00302050">
        <w:rPr>
          <w:rFonts w:asciiTheme="majorBidi" w:hAnsiTheme="majorBidi" w:cs="Times New Roman"/>
          <w:i/>
          <w:iCs/>
          <w:color w:val="000000" w:themeColor="text1"/>
          <w:sz w:val="24"/>
          <w:szCs w:val="24"/>
        </w:rPr>
        <w:t>network</w:t>
      </w:r>
      <w:r w:rsidRPr="00B461D3">
        <w:rPr>
          <w:rFonts w:asciiTheme="majorBidi" w:hAnsiTheme="majorBidi" w:cs="Times New Roman"/>
          <w:color w:val="000000" w:themeColor="text1"/>
          <w:sz w:val="24"/>
          <w:szCs w:val="24"/>
        </w:rPr>
        <w:t xml:space="preserve"> dan </w:t>
      </w:r>
      <w:r w:rsidRPr="00302050">
        <w:rPr>
          <w:rFonts w:asciiTheme="majorBidi" w:hAnsiTheme="majorBidi" w:cs="Times New Roman"/>
          <w:i/>
          <w:iCs/>
          <w:color w:val="000000" w:themeColor="text1"/>
          <w:sz w:val="24"/>
          <w:szCs w:val="24"/>
        </w:rPr>
        <w:t>chart.</w:t>
      </w:r>
      <w:proofErr w:type="gramEnd"/>
      <w:r w:rsidRPr="00B461D3">
        <w:rPr>
          <w:rFonts w:asciiTheme="majorBidi" w:hAnsiTheme="majorBidi" w:cs="Times New Roman"/>
          <w:color w:val="000000" w:themeColor="text1"/>
          <w:sz w:val="24"/>
          <w:szCs w:val="24"/>
        </w:rPr>
        <w:t xml:space="preserve"> Melalui penyajian data tersebut, maka data terorganisasikan, tersusun dalam pola hubungan</w:t>
      </w:r>
      <w:proofErr w:type="gramStart"/>
      <w:r w:rsidRPr="00B461D3">
        <w:rPr>
          <w:rFonts w:asciiTheme="majorBidi" w:hAnsiTheme="majorBidi" w:cs="Times New Roman"/>
          <w:color w:val="000000" w:themeColor="text1"/>
          <w:sz w:val="24"/>
          <w:szCs w:val="24"/>
        </w:rPr>
        <w:t>,sehingga</w:t>
      </w:r>
      <w:proofErr w:type="gramEnd"/>
      <w:r w:rsidRPr="00B461D3">
        <w:rPr>
          <w:rFonts w:asciiTheme="majorBidi" w:hAnsiTheme="majorBidi" w:cs="Times New Roman"/>
          <w:color w:val="000000" w:themeColor="text1"/>
          <w:sz w:val="24"/>
          <w:szCs w:val="24"/>
        </w:rPr>
        <w:t xml:space="preserve"> akan semakin mudah difahami</w:t>
      </w:r>
      <w:r w:rsidRPr="00B461D3">
        <w:rPr>
          <w:rFonts w:asciiTheme="majorBidi" w:hAnsiTheme="majorBidi" w:cs="Times New Roman"/>
          <w:color w:val="000000" w:themeColor="text1"/>
          <w:sz w:val="24"/>
          <w:szCs w:val="24"/>
          <w:lang w:val="id-ID"/>
        </w:rPr>
        <w:t>.</w:t>
      </w:r>
    </w:p>
    <w:p w:rsidR="00D953AC" w:rsidRPr="00B461D3" w:rsidRDefault="00D953AC" w:rsidP="00D953AC">
      <w:pPr>
        <w:pStyle w:val="ListParagraph"/>
        <w:numPr>
          <w:ilvl w:val="0"/>
          <w:numId w:val="7"/>
        </w:numPr>
        <w:spacing w:line="360" w:lineRule="auto"/>
        <w:ind w:left="666" w:hanging="306"/>
        <w:jc w:val="both"/>
        <w:rPr>
          <w:rFonts w:asciiTheme="majorBidi" w:hAnsiTheme="majorBidi" w:cs="Times New Roman"/>
          <w:color w:val="000000"/>
          <w:sz w:val="24"/>
          <w:szCs w:val="24"/>
        </w:rPr>
      </w:pPr>
      <w:r w:rsidRPr="00B461D3">
        <w:rPr>
          <w:rFonts w:asciiTheme="majorBidi" w:hAnsiTheme="majorBidi" w:cs="Times New Roman"/>
          <w:color w:val="000000"/>
          <w:sz w:val="24"/>
          <w:szCs w:val="24"/>
        </w:rPr>
        <w:t>Langkah terakhir dalam analisis data kualitatif adalah penarikan kesimpulan dan verifikasi.</w:t>
      </w:r>
    </w:p>
    <w:p w:rsidR="00D953AC" w:rsidRPr="00002D53" w:rsidRDefault="00D953AC" w:rsidP="00D953AC">
      <w:pPr>
        <w:pStyle w:val="ListParagraph"/>
        <w:spacing w:line="360" w:lineRule="auto"/>
        <w:ind w:left="666" w:firstLine="545"/>
        <w:jc w:val="both"/>
        <w:rPr>
          <w:rFonts w:asciiTheme="majorBidi" w:hAnsiTheme="majorBidi" w:cs="Times New Roman"/>
          <w:color w:val="000000" w:themeColor="text1"/>
          <w:sz w:val="24"/>
          <w:szCs w:val="24"/>
          <w:lang w:val="id-ID"/>
        </w:rPr>
      </w:pPr>
      <w:proofErr w:type="gramStart"/>
      <w:r w:rsidRPr="00B461D3">
        <w:rPr>
          <w:rFonts w:asciiTheme="majorBidi" w:hAnsiTheme="majorBidi" w:cs="Times New Roman"/>
          <w:color w:val="000000" w:themeColor="text1"/>
          <w:sz w:val="24"/>
          <w:szCs w:val="24"/>
        </w:rPr>
        <w:t>Langkah ke tiga menurut Miles and Huberman adalah penarikan kesimpulan dan verifikasi.</w:t>
      </w:r>
      <w:proofErr w:type="gramEnd"/>
      <w:r w:rsidRPr="00B461D3">
        <w:rPr>
          <w:rFonts w:asciiTheme="majorBidi" w:hAnsiTheme="majorBidi" w:cs="Times New Roman"/>
          <w:color w:val="000000" w:themeColor="text1"/>
          <w:sz w:val="24"/>
          <w:szCs w:val="24"/>
        </w:rPr>
        <w:t xml:space="preserve"> Kesimpulan awal yang dikemukakan masih bersifat sementara, dan </w:t>
      </w:r>
      <w:proofErr w:type="gramStart"/>
      <w:r w:rsidRPr="00B461D3">
        <w:rPr>
          <w:rFonts w:asciiTheme="majorBidi" w:hAnsiTheme="majorBidi" w:cs="Times New Roman"/>
          <w:color w:val="000000" w:themeColor="text1"/>
          <w:sz w:val="24"/>
          <w:szCs w:val="24"/>
        </w:rPr>
        <w:t>akan</w:t>
      </w:r>
      <w:proofErr w:type="gramEnd"/>
      <w:r w:rsidRPr="00B461D3">
        <w:rPr>
          <w:rFonts w:asciiTheme="majorBidi" w:hAnsiTheme="majorBidi" w:cs="Times New Roman"/>
          <w:color w:val="000000" w:themeColor="text1"/>
          <w:sz w:val="24"/>
          <w:szCs w:val="24"/>
        </w:rPr>
        <w:t xml:space="preserve"> berubah bila tidak ditemukan bukti-bukti yang kuat yang mendukung pada tahap pengumpulan data berikutnya. </w:t>
      </w:r>
      <w:proofErr w:type="gramStart"/>
      <w:r w:rsidRPr="00B461D3">
        <w:rPr>
          <w:rFonts w:asciiTheme="majorBidi" w:hAnsiTheme="majorBidi" w:cs="Times New Roman"/>
          <w:color w:val="000000" w:themeColor="text1"/>
          <w:sz w:val="24"/>
          <w:szCs w:val="24"/>
        </w:rPr>
        <w:t>Akan tetapi jika pada tahap awal sudah dilengkapi oleh bukti-bukti yang valid dan konsisten saat peneliti kembali ke lapangan mengumpulkan data, maka kesimpulan yang dikemukakan merupakan kesimpulan yang kredibel.</w:t>
      </w:r>
      <w:proofErr w:type="gramEnd"/>
      <w:r w:rsidRPr="00B461D3">
        <w:rPr>
          <w:rFonts w:asciiTheme="majorBidi" w:hAnsiTheme="majorBidi" w:cs="Times New Roman"/>
          <w:color w:val="000000" w:themeColor="text1"/>
          <w:sz w:val="24"/>
          <w:szCs w:val="24"/>
          <w:lang w:val="id-ID"/>
        </w:rPr>
        <w:t xml:space="preserve"> Dengan demikian kesimpulan dalam penelitian kualitatif dapat menjawab </w:t>
      </w:r>
      <w:r w:rsidRPr="00B461D3">
        <w:rPr>
          <w:rFonts w:asciiTheme="majorBidi" w:hAnsiTheme="majorBidi" w:cs="Times New Roman"/>
          <w:color w:val="000000" w:themeColor="text1"/>
          <w:sz w:val="24"/>
          <w:szCs w:val="24"/>
          <w:lang w:val="id-ID"/>
        </w:rPr>
        <w:lastRenderedPageBreak/>
        <w:t>rumusan masalah yang dirumuskan sejak awal, tetapi mungkin juga tidak, karena seperti telah dikemukakan bahwa masalah dan rumusan masalah dalam, penelitian kualitatif masih bersifat sementara dan akan berkembang setelah penelitian berada di lapangan.</w:t>
      </w:r>
      <w:r w:rsidRPr="00B461D3">
        <w:rPr>
          <w:rStyle w:val="FootnoteReference"/>
          <w:rFonts w:asciiTheme="majorBidi" w:hAnsiTheme="majorBidi" w:cs="Times New Roman"/>
          <w:color w:val="000000" w:themeColor="text1"/>
          <w:sz w:val="24"/>
          <w:szCs w:val="24"/>
        </w:rPr>
        <w:footnoteReference w:id="75"/>
      </w:r>
    </w:p>
    <w:p w:rsidR="00D953AC" w:rsidRPr="00B461D3" w:rsidRDefault="00D953AC" w:rsidP="00D953AC">
      <w:pPr>
        <w:pStyle w:val="ListParagraph"/>
        <w:numPr>
          <w:ilvl w:val="0"/>
          <w:numId w:val="25"/>
        </w:numPr>
        <w:spacing w:line="360" w:lineRule="auto"/>
        <w:ind w:left="360"/>
        <w:jc w:val="both"/>
        <w:rPr>
          <w:rFonts w:asciiTheme="majorBidi" w:hAnsiTheme="majorBidi" w:cs="Times New Roman"/>
          <w:b/>
          <w:sz w:val="24"/>
          <w:szCs w:val="24"/>
          <w:lang w:val="id-ID"/>
        </w:rPr>
      </w:pPr>
      <w:r w:rsidRPr="00C80CDA">
        <w:rPr>
          <w:rFonts w:asciiTheme="majorBidi" w:hAnsiTheme="majorBidi" w:cs="Times New Roman"/>
          <w:b/>
          <w:sz w:val="24"/>
          <w:szCs w:val="24"/>
          <w:lang w:val="id-ID"/>
        </w:rPr>
        <w:t>Pengecekan</w:t>
      </w:r>
      <w:r w:rsidRPr="00B461D3">
        <w:rPr>
          <w:rFonts w:asciiTheme="majorBidi" w:hAnsiTheme="majorBidi" w:cs="Times New Roman"/>
          <w:b/>
          <w:bCs/>
          <w:sz w:val="24"/>
          <w:szCs w:val="24"/>
          <w:lang w:val="sv-SE"/>
        </w:rPr>
        <w:t>Keabsahan</w:t>
      </w:r>
      <w:r w:rsidRPr="00B461D3">
        <w:rPr>
          <w:rFonts w:asciiTheme="majorBidi" w:hAnsiTheme="majorBidi" w:cs="Times New Roman"/>
          <w:b/>
          <w:sz w:val="24"/>
          <w:szCs w:val="24"/>
          <w:lang w:val="id-ID"/>
        </w:rPr>
        <w:t>Temuan</w:t>
      </w:r>
    </w:p>
    <w:p w:rsidR="00D953AC" w:rsidRPr="00C80CDA" w:rsidRDefault="00D953AC" w:rsidP="00D953AC">
      <w:pPr>
        <w:pStyle w:val="ListParagraph"/>
        <w:numPr>
          <w:ilvl w:val="0"/>
          <w:numId w:val="5"/>
        </w:numPr>
        <w:spacing w:line="360" w:lineRule="auto"/>
        <w:ind w:left="709" w:hanging="349"/>
        <w:jc w:val="both"/>
        <w:rPr>
          <w:rFonts w:asciiTheme="majorBidi" w:hAnsiTheme="majorBidi" w:cs="Times New Roman"/>
          <w:b/>
          <w:sz w:val="24"/>
          <w:szCs w:val="24"/>
          <w:lang w:val="id-ID"/>
        </w:rPr>
      </w:pPr>
      <w:r w:rsidRPr="00B461D3">
        <w:rPr>
          <w:rFonts w:asciiTheme="majorBidi" w:hAnsiTheme="majorBidi" w:cs="Times New Roman"/>
          <w:color w:val="000000"/>
          <w:sz w:val="24"/>
          <w:szCs w:val="24"/>
          <w:lang w:val="id-ID"/>
        </w:rPr>
        <w:t>Pengecekan keabsahan temuan hasil peneliti dilakukan dengan perpanjangan keikutsertaan, ketekunan, pengamatan, triangulasi, pengecekan sejawat, kecukupan referensial, kajian kasus negative, dan pengecekan anggota.</w:t>
      </w:r>
      <w:r w:rsidRPr="00B461D3">
        <w:rPr>
          <w:rStyle w:val="FootnoteReference"/>
          <w:rFonts w:asciiTheme="majorBidi" w:hAnsiTheme="majorBidi" w:cs="Times New Roman"/>
          <w:color w:val="000000"/>
          <w:sz w:val="24"/>
          <w:szCs w:val="24"/>
        </w:rPr>
        <w:footnoteReference w:id="76"/>
      </w:r>
      <w:r w:rsidRPr="00B461D3">
        <w:rPr>
          <w:rFonts w:asciiTheme="majorBidi" w:hAnsiTheme="majorBidi" w:cs="Times New Roman"/>
          <w:color w:val="000000"/>
          <w:sz w:val="24"/>
          <w:szCs w:val="24"/>
          <w:lang w:val="id-ID"/>
        </w:rPr>
        <w:t xml:space="preserve"> Perpanjangan keikutsertaan peneliti</w:t>
      </w:r>
    </w:p>
    <w:p w:rsidR="00D953AC" w:rsidRPr="00C80CDA" w:rsidRDefault="00D953AC" w:rsidP="00D953AC">
      <w:pPr>
        <w:pStyle w:val="ListParagraph"/>
        <w:spacing w:line="360" w:lineRule="auto"/>
        <w:ind w:left="709"/>
        <w:jc w:val="both"/>
        <w:rPr>
          <w:rFonts w:asciiTheme="majorBidi" w:hAnsiTheme="majorBidi" w:cs="Times New Roman"/>
          <w:b/>
          <w:sz w:val="24"/>
          <w:szCs w:val="24"/>
          <w:lang w:val="id-ID"/>
        </w:rPr>
      </w:pPr>
      <w:proofErr w:type="gramStart"/>
      <w:r w:rsidRPr="00C80CDA">
        <w:rPr>
          <w:rFonts w:asciiTheme="majorBidi" w:hAnsiTheme="majorBidi" w:cs="Times New Roman"/>
          <w:color w:val="000000"/>
          <w:sz w:val="24"/>
          <w:szCs w:val="24"/>
        </w:rPr>
        <w:t>Keikutsertaanpeneliti sangat menentukan dalam pengumpulan data.</w:t>
      </w:r>
      <w:proofErr w:type="gramEnd"/>
      <w:r w:rsidRPr="00C80CDA">
        <w:rPr>
          <w:rFonts w:asciiTheme="majorBidi" w:hAnsiTheme="majorBidi" w:cs="Times New Roman"/>
          <w:color w:val="000000"/>
          <w:sz w:val="24"/>
          <w:szCs w:val="24"/>
        </w:rPr>
        <w:t xml:space="preserve"> </w:t>
      </w:r>
      <w:proofErr w:type="gramStart"/>
      <w:r w:rsidRPr="00C80CDA">
        <w:rPr>
          <w:rFonts w:asciiTheme="majorBidi" w:hAnsiTheme="majorBidi" w:cs="Times New Roman"/>
          <w:color w:val="000000"/>
          <w:sz w:val="24"/>
          <w:szCs w:val="24"/>
        </w:rPr>
        <w:t>Dalam hal ini keikutsertaan tersebut tidak hanya dilakukan dalam waktu singkat, tetapi memerlukan perpanjangan keikutsertaan pen</w:t>
      </w:r>
      <w:r>
        <w:rPr>
          <w:rFonts w:asciiTheme="majorBidi" w:hAnsiTheme="majorBidi" w:cs="Times New Roman"/>
          <w:color w:val="000000"/>
          <w:sz w:val="24"/>
          <w:szCs w:val="24"/>
          <w:lang w:val="id-ID"/>
        </w:rPr>
        <w:t>e</w:t>
      </w:r>
      <w:r w:rsidRPr="00C80CDA">
        <w:rPr>
          <w:rFonts w:asciiTheme="majorBidi" w:hAnsiTheme="majorBidi" w:cs="Times New Roman"/>
          <w:color w:val="000000"/>
          <w:sz w:val="24"/>
          <w:szCs w:val="24"/>
        </w:rPr>
        <w:t>liti pada latar penelitian.</w:t>
      </w:r>
      <w:proofErr w:type="gramEnd"/>
      <w:r w:rsidRPr="00C80CDA">
        <w:rPr>
          <w:rFonts w:asciiTheme="majorBidi" w:hAnsiTheme="majorBidi" w:cs="Times New Roman"/>
          <w:color w:val="000000"/>
          <w:sz w:val="24"/>
          <w:szCs w:val="24"/>
        </w:rPr>
        <w:t xml:space="preserve"> Maka perpanjangan keikutsertaan peneliti dalam penelitian ini </w:t>
      </w:r>
      <w:proofErr w:type="gramStart"/>
      <w:r w:rsidRPr="00C80CDA">
        <w:rPr>
          <w:rFonts w:asciiTheme="majorBidi" w:hAnsiTheme="majorBidi" w:cs="Times New Roman"/>
          <w:color w:val="000000"/>
          <w:sz w:val="24"/>
          <w:szCs w:val="24"/>
        </w:rPr>
        <w:t>akan</w:t>
      </w:r>
      <w:proofErr w:type="gramEnd"/>
      <w:r w:rsidRPr="00C80CDA">
        <w:rPr>
          <w:rFonts w:asciiTheme="majorBidi" w:hAnsiTheme="majorBidi" w:cs="Times New Roman"/>
          <w:color w:val="000000"/>
          <w:sz w:val="24"/>
          <w:szCs w:val="24"/>
        </w:rPr>
        <w:t xml:space="preserve"> memungkinkan peningkatan derajat kepercayaan data yang dikumpulkan.</w:t>
      </w:r>
    </w:p>
    <w:p w:rsidR="00D953AC" w:rsidRPr="00B461D3" w:rsidRDefault="00D953AC" w:rsidP="00D953AC">
      <w:pPr>
        <w:pStyle w:val="ListParagraph"/>
        <w:numPr>
          <w:ilvl w:val="0"/>
          <w:numId w:val="5"/>
        </w:numPr>
        <w:spacing w:line="360" w:lineRule="auto"/>
        <w:ind w:left="709" w:hanging="349"/>
        <w:jc w:val="both"/>
        <w:rPr>
          <w:rFonts w:asciiTheme="majorBidi" w:hAnsiTheme="majorBidi" w:cs="Times New Roman"/>
          <w:b/>
          <w:sz w:val="24"/>
          <w:szCs w:val="24"/>
        </w:rPr>
      </w:pPr>
      <w:r w:rsidRPr="00B461D3">
        <w:rPr>
          <w:rFonts w:asciiTheme="majorBidi" w:hAnsiTheme="majorBidi" w:cs="Times New Roman"/>
          <w:color w:val="000000"/>
          <w:sz w:val="24"/>
          <w:szCs w:val="24"/>
        </w:rPr>
        <w:t>Pengamatan yang tekun</w:t>
      </w:r>
    </w:p>
    <w:p w:rsidR="00D953AC" w:rsidRPr="00B461D3" w:rsidRDefault="00D953AC" w:rsidP="00D953AC">
      <w:pPr>
        <w:pStyle w:val="ListParagraph"/>
        <w:spacing w:line="360" w:lineRule="auto"/>
        <w:ind w:left="709"/>
        <w:jc w:val="both"/>
        <w:rPr>
          <w:rFonts w:asciiTheme="majorBidi" w:hAnsiTheme="majorBidi" w:cs="Times New Roman"/>
          <w:color w:val="000000"/>
          <w:sz w:val="24"/>
          <w:szCs w:val="24"/>
          <w:lang w:val="id-ID"/>
        </w:rPr>
      </w:pPr>
      <w:proofErr w:type="gramStart"/>
      <w:r w:rsidRPr="00B461D3">
        <w:rPr>
          <w:rFonts w:asciiTheme="majorBidi" w:hAnsiTheme="majorBidi" w:cs="Times New Roman"/>
          <w:color w:val="000000"/>
          <w:sz w:val="24"/>
          <w:szCs w:val="24"/>
        </w:rPr>
        <w:t>Ketekunan pengamatan yang dimaksud dalam penelitian ini adalah menemukan ciri-ciri dan unsur</w:t>
      </w:r>
      <w:r>
        <w:rPr>
          <w:rFonts w:asciiTheme="majorBidi" w:hAnsiTheme="majorBidi" w:cs="Times New Roman"/>
          <w:color w:val="000000"/>
          <w:sz w:val="24"/>
          <w:szCs w:val="24"/>
        </w:rPr>
        <w:t>-unsur dalam situas</w:t>
      </w:r>
      <w:r>
        <w:rPr>
          <w:rFonts w:asciiTheme="majorBidi" w:hAnsiTheme="majorBidi" w:cs="Times New Roman"/>
          <w:color w:val="000000"/>
          <w:sz w:val="24"/>
          <w:szCs w:val="24"/>
          <w:lang w:val="id-ID"/>
        </w:rPr>
        <w:t>i</w:t>
      </w:r>
      <w:r w:rsidRPr="00B461D3">
        <w:rPr>
          <w:rFonts w:asciiTheme="majorBidi" w:hAnsiTheme="majorBidi" w:cs="Times New Roman"/>
          <w:color w:val="000000"/>
          <w:sz w:val="24"/>
          <w:szCs w:val="24"/>
        </w:rPr>
        <w:t xml:space="preserve"> yang sangat relevan dengan persoalan atau isu yang sedang dicari.</w:t>
      </w:r>
      <w:proofErr w:type="gramEnd"/>
      <w:r w:rsidRPr="00B461D3">
        <w:rPr>
          <w:rFonts w:asciiTheme="majorBidi" w:hAnsiTheme="majorBidi" w:cs="Times New Roman"/>
          <w:color w:val="000000"/>
          <w:sz w:val="24"/>
          <w:szCs w:val="24"/>
        </w:rPr>
        <w:t xml:space="preserve"> </w:t>
      </w:r>
      <w:proofErr w:type="gramStart"/>
      <w:r w:rsidRPr="00B461D3">
        <w:rPr>
          <w:rFonts w:asciiTheme="majorBidi" w:hAnsiTheme="majorBidi" w:cs="Times New Roman"/>
          <w:color w:val="000000"/>
          <w:sz w:val="24"/>
          <w:szCs w:val="24"/>
        </w:rPr>
        <w:t>Jadi kalau perpanjangan keikutsertaan menyediakan lingkup, maka ketekunan pengamatan menyediakan kedalaman.</w:t>
      </w:r>
      <w:proofErr w:type="gramEnd"/>
      <w:r w:rsidRPr="00B461D3">
        <w:rPr>
          <w:rStyle w:val="FootnoteReference"/>
          <w:rFonts w:asciiTheme="majorBidi" w:hAnsiTheme="majorBidi" w:cs="Times New Roman"/>
          <w:color w:val="000000"/>
          <w:sz w:val="24"/>
          <w:szCs w:val="24"/>
        </w:rPr>
        <w:footnoteReference w:id="77"/>
      </w:r>
    </w:p>
    <w:p w:rsidR="00D953AC" w:rsidRPr="00B461D3" w:rsidRDefault="00D953AC" w:rsidP="00D953AC">
      <w:pPr>
        <w:spacing w:line="360" w:lineRule="auto"/>
        <w:ind w:left="1560" w:firstLine="720"/>
        <w:jc w:val="both"/>
        <w:rPr>
          <w:rFonts w:asciiTheme="majorBidi" w:hAnsiTheme="majorBidi" w:cs="Times New Roman"/>
          <w:color w:val="000000"/>
          <w:sz w:val="24"/>
          <w:szCs w:val="24"/>
          <w:lang w:val="id-ID"/>
        </w:rPr>
      </w:pPr>
    </w:p>
    <w:p w:rsidR="00D953AC" w:rsidRPr="00B461D3" w:rsidRDefault="00D953AC" w:rsidP="00D953AC">
      <w:pPr>
        <w:pStyle w:val="ListParagraph"/>
        <w:numPr>
          <w:ilvl w:val="0"/>
          <w:numId w:val="25"/>
        </w:numPr>
        <w:spacing w:line="360" w:lineRule="auto"/>
        <w:ind w:left="360"/>
        <w:jc w:val="both"/>
        <w:rPr>
          <w:rFonts w:asciiTheme="majorBidi" w:hAnsiTheme="majorBidi" w:cs="Times New Roman"/>
          <w:b/>
          <w:sz w:val="24"/>
          <w:szCs w:val="24"/>
        </w:rPr>
      </w:pPr>
      <w:r w:rsidRPr="00C80CDA">
        <w:rPr>
          <w:rFonts w:asciiTheme="majorBidi" w:hAnsiTheme="majorBidi" w:cs="Times New Roman"/>
          <w:b/>
          <w:sz w:val="24"/>
          <w:szCs w:val="24"/>
          <w:lang w:val="id-ID"/>
        </w:rPr>
        <w:t>Tahapan</w:t>
      </w:r>
      <w:r w:rsidRPr="00B461D3">
        <w:rPr>
          <w:rFonts w:asciiTheme="majorBidi" w:hAnsiTheme="majorBidi" w:cs="Times New Roman"/>
          <w:b/>
          <w:sz w:val="24"/>
          <w:szCs w:val="24"/>
        </w:rPr>
        <w:t>-</w:t>
      </w:r>
      <w:r w:rsidRPr="00B461D3">
        <w:rPr>
          <w:rFonts w:asciiTheme="majorBidi" w:hAnsiTheme="majorBidi" w:cs="Times New Roman"/>
          <w:b/>
          <w:bCs/>
          <w:sz w:val="24"/>
          <w:szCs w:val="24"/>
          <w:lang w:val="id-ID"/>
        </w:rPr>
        <w:t>Tahapan</w:t>
      </w:r>
      <w:r w:rsidRPr="00B461D3">
        <w:rPr>
          <w:rFonts w:asciiTheme="majorBidi" w:hAnsiTheme="majorBidi" w:cs="Times New Roman"/>
          <w:b/>
          <w:sz w:val="24"/>
          <w:szCs w:val="24"/>
        </w:rPr>
        <w:t xml:space="preserve"> Penelitian</w:t>
      </w:r>
    </w:p>
    <w:p w:rsidR="00D953AC" w:rsidRPr="00B461D3" w:rsidRDefault="00D953AC" w:rsidP="00D953AC">
      <w:pPr>
        <w:spacing w:line="360" w:lineRule="auto"/>
        <w:ind w:left="360" w:firstLine="720"/>
        <w:jc w:val="both"/>
        <w:rPr>
          <w:rFonts w:asciiTheme="majorBidi" w:hAnsiTheme="majorBidi" w:cs="Times New Roman"/>
          <w:sz w:val="24"/>
          <w:szCs w:val="24"/>
        </w:rPr>
      </w:pPr>
      <w:proofErr w:type="gramStart"/>
      <w:r w:rsidRPr="00C80CDA">
        <w:rPr>
          <w:rFonts w:asciiTheme="majorBidi" w:hAnsiTheme="majorBidi" w:cs="Times New Roman"/>
          <w:color w:val="000000" w:themeColor="text1"/>
          <w:sz w:val="24"/>
          <w:szCs w:val="24"/>
        </w:rPr>
        <w:t>Tahapan</w:t>
      </w:r>
      <w:r w:rsidRPr="00B461D3">
        <w:rPr>
          <w:rFonts w:asciiTheme="majorBidi" w:hAnsiTheme="majorBidi" w:cs="Times New Roman"/>
          <w:sz w:val="24"/>
          <w:szCs w:val="24"/>
        </w:rPr>
        <w:t xml:space="preserve">-tahapan penelitian dalam penelitian ini ada tiga tahapan dan ditambah dengan tahapan </w:t>
      </w:r>
      <w:r w:rsidRPr="00B461D3">
        <w:rPr>
          <w:rFonts w:asciiTheme="majorBidi" w:hAnsiTheme="majorBidi" w:cs="Times New Roman"/>
          <w:color w:val="000000" w:themeColor="text1"/>
          <w:sz w:val="24"/>
          <w:szCs w:val="24"/>
        </w:rPr>
        <w:t>terakhir</w:t>
      </w:r>
      <w:r w:rsidRPr="00B461D3">
        <w:rPr>
          <w:rFonts w:asciiTheme="majorBidi" w:hAnsiTheme="majorBidi" w:cs="Times New Roman"/>
          <w:sz w:val="24"/>
          <w:szCs w:val="24"/>
        </w:rPr>
        <w:t xml:space="preserve"> dari peneliti tiga tahap penulisan laporan hasil penelitian.</w:t>
      </w:r>
      <w:proofErr w:type="gramEnd"/>
      <w:r w:rsidRPr="00B461D3">
        <w:rPr>
          <w:rFonts w:asciiTheme="majorBidi" w:hAnsiTheme="majorBidi" w:cs="Times New Roman"/>
          <w:sz w:val="24"/>
          <w:szCs w:val="24"/>
        </w:rPr>
        <w:t xml:space="preserve"> Tahap-tahap penelitian tersebut adalah:</w:t>
      </w:r>
    </w:p>
    <w:p w:rsidR="00D953AC" w:rsidRDefault="00D953AC" w:rsidP="00D953AC">
      <w:pPr>
        <w:pStyle w:val="ListParagraph"/>
        <w:numPr>
          <w:ilvl w:val="0"/>
          <w:numId w:val="6"/>
        </w:numPr>
        <w:spacing w:line="360" w:lineRule="auto"/>
        <w:ind w:left="666" w:hanging="306"/>
        <w:jc w:val="both"/>
        <w:rPr>
          <w:rFonts w:asciiTheme="majorBidi" w:hAnsiTheme="majorBidi" w:cs="Times New Roman"/>
          <w:sz w:val="24"/>
          <w:szCs w:val="24"/>
        </w:rPr>
      </w:pPr>
      <w:r w:rsidRPr="00B461D3">
        <w:rPr>
          <w:rFonts w:asciiTheme="majorBidi" w:hAnsiTheme="majorBidi" w:cs="Times New Roman"/>
          <w:sz w:val="24"/>
          <w:szCs w:val="24"/>
        </w:rPr>
        <w:t>Tahapan pra lapangan</w:t>
      </w:r>
    </w:p>
    <w:p w:rsidR="00D953AC" w:rsidRPr="00B461D3" w:rsidRDefault="00D953AC" w:rsidP="00D953AC">
      <w:pPr>
        <w:pStyle w:val="ListParagraph"/>
        <w:spacing w:line="360" w:lineRule="auto"/>
        <w:ind w:left="709" w:firstLine="644"/>
        <w:jc w:val="both"/>
        <w:rPr>
          <w:rFonts w:asciiTheme="majorBidi" w:hAnsiTheme="majorBidi" w:cs="Times New Roman"/>
          <w:sz w:val="24"/>
          <w:szCs w:val="24"/>
        </w:rPr>
      </w:pPr>
      <w:proofErr w:type="gramStart"/>
      <w:r w:rsidRPr="00B461D3">
        <w:rPr>
          <w:rFonts w:asciiTheme="majorBidi" w:hAnsiTheme="majorBidi" w:cs="Times New Roman"/>
          <w:sz w:val="24"/>
          <w:szCs w:val="24"/>
        </w:rPr>
        <w:t xml:space="preserve">Ada enam kegiatan yang harus dilakukan oleh peneliti dalam tahapan ini ditambah dengan satu pertimbangan yang perlu dipahami, yaitu </w:t>
      </w:r>
      <w:r w:rsidRPr="00B461D3">
        <w:rPr>
          <w:rFonts w:asciiTheme="majorBidi" w:hAnsiTheme="majorBidi" w:cs="Times New Roman"/>
          <w:sz w:val="24"/>
          <w:szCs w:val="24"/>
        </w:rPr>
        <w:lastRenderedPageBreak/>
        <w:t>etika peneliti lapangan.</w:t>
      </w:r>
      <w:proofErr w:type="gramEnd"/>
      <w:r w:rsidRPr="00B461D3">
        <w:rPr>
          <w:rFonts w:asciiTheme="majorBidi" w:hAnsiTheme="majorBidi" w:cs="Times New Roman"/>
          <w:sz w:val="24"/>
          <w:szCs w:val="24"/>
        </w:rPr>
        <w:t xml:space="preserve"> Tahap pra lapangan ini meliputi: menyusun rancangan penelitian, memiliki lapangan penelitian, mengurus perizinan, menjajaki dan menilai laporan, memilih dan memanfaatkan informasi, menyiapkan perlengkapan penelitian dan yang menyangkut persoalan penelitian</w:t>
      </w:r>
    </w:p>
    <w:p w:rsidR="00D953AC" w:rsidRPr="00B461D3" w:rsidRDefault="00D953AC" w:rsidP="00D953AC">
      <w:pPr>
        <w:pStyle w:val="ListParagraph"/>
        <w:numPr>
          <w:ilvl w:val="0"/>
          <w:numId w:val="6"/>
        </w:numPr>
        <w:spacing w:line="360" w:lineRule="auto"/>
        <w:ind w:left="666" w:hanging="306"/>
        <w:jc w:val="both"/>
        <w:rPr>
          <w:rFonts w:asciiTheme="majorBidi" w:hAnsiTheme="majorBidi" w:cs="Times New Roman"/>
          <w:sz w:val="24"/>
          <w:szCs w:val="24"/>
        </w:rPr>
      </w:pPr>
      <w:r w:rsidRPr="00B461D3">
        <w:rPr>
          <w:rFonts w:asciiTheme="majorBidi" w:hAnsiTheme="majorBidi" w:cs="Times New Roman"/>
          <w:sz w:val="24"/>
          <w:szCs w:val="24"/>
        </w:rPr>
        <w:t>Tahap Pekerjaan Lapangan</w:t>
      </w:r>
    </w:p>
    <w:p w:rsidR="00D953AC" w:rsidRPr="00B461D3" w:rsidRDefault="00D953AC" w:rsidP="00D953AC">
      <w:pPr>
        <w:pStyle w:val="ListParagraph"/>
        <w:spacing w:line="360" w:lineRule="auto"/>
        <w:ind w:left="709" w:firstLine="644"/>
        <w:jc w:val="both"/>
        <w:rPr>
          <w:rFonts w:asciiTheme="majorBidi" w:hAnsiTheme="majorBidi" w:cs="Times New Roman"/>
          <w:sz w:val="24"/>
          <w:szCs w:val="24"/>
          <w:lang w:val="id-ID"/>
        </w:rPr>
      </w:pPr>
      <w:r w:rsidRPr="00B461D3">
        <w:rPr>
          <w:rFonts w:asciiTheme="majorBidi" w:hAnsiTheme="majorBidi" w:cs="Times New Roman"/>
          <w:sz w:val="24"/>
          <w:szCs w:val="24"/>
        </w:rPr>
        <w:t>Tahap pekerjaan lapangan ini meliputi: memahami latar penelitian dan persiapan diri, memasuki lapangan dan berperan serta sambil mengumpulkan data.</w:t>
      </w:r>
    </w:p>
    <w:p w:rsidR="00D953AC" w:rsidRPr="00B461D3" w:rsidRDefault="00D953AC" w:rsidP="00D953AC">
      <w:pPr>
        <w:pStyle w:val="ListParagraph"/>
        <w:numPr>
          <w:ilvl w:val="0"/>
          <w:numId w:val="6"/>
        </w:numPr>
        <w:spacing w:line="360" w:lineRule="auto"/>
        <w:ind w:left="666" w:hanging="306"/>
        <w:jc w:val="both"/>
        <w:rPr>
          <w:rFonts w:asciiTheme="majorBidi" w:hAnsiTheme="majorBidi" w:cs="Times New Roman"/>
          <w:sz w:val="24"/>
          <w:szCs w:val="24"/>
        </w:rPr>
      </w:pPr>
      <w:r w:rsidRPr="00B461D3">
        <w:rPr>
          <w:rFonts w:asciiTheme="majorBidi" w:hAnsiTheme="majorBidi" w:cs="Times New Roman"/>
          <w:sz w:val="24"/>
          <w:szCs w:val="24"/>
        </w:rPr>
        <w:t>Teknik Analisis Data</w:t>
      </w:r>
    </w:p>
    <w:p w:rsidR="00D953AC" w:rsidRPr="00B461D3" w:rsidRDefault="00D953AC" w:rsidP="00D953AC">
      <w:pPr>
        <w:pStyle w:val="ListParagraph"/>
        <w:spacing w:line="360" w:lineRule="auto"/>
        <w:ind w:left="709" w:firstLine="644"/>
        <w:jc w:val="both"/>
        <w:rPr>
          <w:rFonts w:asciiTheme="majorBidi" w:hAnsiTheme="majorBidi" w:cs="Times New Roman"/>
          <w:sz w:val="24"/>
          <w:szCs w:val="24"/>
        </w:rPr>
      </w:pPr>
      <w:proofErr w:type="gramStart"/>
      <w:r w:rsidRPr="00B461D3">
        <w:rPr>
          <w:rFonts w:asciiTheme="majorBidi" w:hAnsiTheme="majorBidi" w:cs="Times New Roman"/>
          <w:sz w:val="24"/>
          <w:szCs w:val="24"/>
        </w:rPr>
        <w:t xml:space="preserve">Penelitian ini peneliti melakukan analisis terhadap data-data yang telah </w:t>
      </w:r>
      <w:r w:rsidRPr="00B461D3">
        <w:rPr>
          <w:rFonts w:asciiTheme="majorBidi" w:hAnsiTheme="majorBidi" w:cs="Times New Roman"/>
          <w:sz w:val="24"/>
          <w:szCs w:val="24"/>
          <w:lang w:val="id-ID"/>
        </w:rPr>
        <w:t>dikumpulkan</w:t>
      </w:r>
      <w:r w:rsidRPr="00B461D3">
        <w:rPr>
          <w:rFonts w:asciiTheme="majorBidi" w:hAnsiTheme="majorBidi" w:cs="Times New Roman"/>
          <w:sz w:val="24"/>
          <w:szCs w:val="24"/>
        </w:rPr>
        <w:t xml:space="preserve"> dari hasil wawancara, observas</w:t>
      </w:r>
      <w:r w:rsidRPr="00B461D3">
        <w:rPr>
          <w:rFonts w:asciiTheme="majorBidi" w:hAnsiTheme="majorBidi" w:cs="Times New Roman"/>
          <w:sz w:val="24"/>
          <w:szCs w:val="24"/>
          <w:lang w:val="id-ID"/>
        </w:rPr>
        <w:t>i</w:t>
      </w:r>
      <w:r w:rsidRPr="00B461D3">
        <w:rPr>
          <w:rFonts w:asciiTheme="majorBidi" w:hAnsiTheme="majorBidi" w:cs="Times New Roman"/>
          <w:sz w:val="24"/>
          <w:szCs w:val="24"/>
        </w:rPr>
        <w:t xml:space="preserve"> dan dokumentasi.</w:t>
      </w:r>
      <w:proofErr w:type="gramEnd"/>
      <w:r w:rsidRPr="00B461D3">
        <w:rPr>
          <w:rFonts w:asciiTheme="majorBidi" w:hAnsiTheme="majorBidi" w:cs="Times New Roman"/>
          <w:sz w:val="24"/>
          <w:szCs w:val="24"/>
        </w:rPr>
        <w:t xml:space="preserve"> Pekerjaan analisis ini meliputi: mengatur analisis data, menjabarkan dalam unit-unit, melakukan sintesa, memiliki </w:t>
      </w:r>
      <w:proofErr w:type="gramStart"/>
      <w:r w:rsidRPr="00B461D3">
        <w:rPr>
          <w:rFonts w:asciiTheme="majorBidi" w:hAnsiTheme="majorBidi" w:cs="Times New Roman"/>
          <w:sz w:val="24"/>
          <w:szCs w:val="24"/>
        </w:rPr>
        <w:t>nama</w:t>
      </w:r>
      <w:proofErr w:type="gramEnd"/>
      <w:r w:rsidRPr="00B461D3">
        <w:rPr>
          <w:rFonts w:asciiTheme="majorBidi" w:hAnsiTheme="majorBidi" w:cs="Times New Roman"/>
          <w:sz w:val="24"/>
          <w:szCs w:val="24"/>
        </w:rPr>
        <w:t xml:space="preserve"> yang penting dan membuat kesimpulan.</w:t>
      </w:r>
      <w:r w:rsidRPr="00B461D3">
        <w:rPr>
          <w:rStyle w:val="FootnoteReference"/>
          <w:rFonts w:asciiTheme="majorBidi" w:hAnsiTheme="majorBidi" w:cs="Times New Roman"/>
          <w:sz w:val="24"/>
          <w:szCs w:val="24"/>
        </w:rPr>
        <w:footnoteReference w:id="78"/>
      </w:r>
    </w:p>
    <w:p w:rsidR="00D953AC" w:rsidRPr="00B461D3" w:rsidRDefault="00D953AC" w:rsidP="00D953AC">
      <w:pPr>
        <w:pStyle w:val="ListParagraph"/>
        <w:numPr>
          <w:ilvl w:val="0"/>
          <w:numId w:val="6"/>
        </w:numPr>
        <w:spacing w:line="360" w:lineRule="auto"/>
        <w:ind w:left="666" w:hanging="306"/>
        <w:jc w:val="both"/>
        <w:rPr>
          <w:rFonts w:asciiTheme="majorBidi" w:hAnsiTheme="majorBidi" w:cs="Times New Roman"/>
          <w:sz w:val="24"/>
          <w:szCs w:val="24"/>
        </w:rPr>
      </w:pPr>
      <w:r w:rsidRPr="00B461D3">
        <w:rPr>
          <w:rFonts w:asciiTheme="majorBidi" w:hAnsiTheme="majorBidi" w:cs="Times New Roman"/>
          <w:sz w:val="24"/>
          <w:szCs w:val="24"/>
        </w:rPr>
        <w:t>Tahap Penulisan Hasil Lapangan</w:t>
      </w:r>
    </w:p>
    <w:p w:rsidR="00D953AC" w:rsidRPr="003A4AC0" w:rsidRDefault="00D953AC" w:rsidP="00D953AC">
      <w:pPr>
        <w:pStyle w:val="ListParagraph"/>
        <w:spacing w:line="360" w:lineRule="auto"/>
        <w:ind w:left="709" w:firstLine="644"/>
        <w:jc w:val="both"/>
        <w:rPr>
          <w:rFonts w:asciiTheme="majorBidi" w:hAnsiTheme="majorBidi" w:cs="Times New Roman"/>
          <w:sz w:val="24"/>
          <w:szCs w:val="24"/>
          <w:lang w:val="id-ID"/>
        </w:rPr>
      </w:pPr>
      <w:proofErr w:type="gramStart"/>
      <w:r w:rsidRPr="00B461D3">
        <w:rPr>
          <w:rFonts w:asciiTheme="majorBidi" w:hAnsiTheme="majorBidi" w:cs="Times New Roman"/>
          <w:sz w:val="24"/>
          <w:szCs w:val="24"/>
        </w:rPr>
        <w:t>Tahap ini, peneliti menangkap hasil peneliti yang sistematis sehingga dapat dipahami dan diikuti alurnya oleh pembaca.</w:t>
      </w:r>
      <w:proofErr w:type="gramEnd"/>
      <w:r w:rsidRPr="00B461D3">
        <w:rPr>
          <w:rFonts w:asciiTheme="majorBidi" w:hAnsiTheme="majorBidi" w:cs="Times New Roman"/>
          <w:sz w:val="24"/>
          <w:szCs w:val="24"/>
        </w:rPr>
        <w:t xml:space="preserve"> </w:t>
      </w:r>
      <w:proofErr w:type="gramStart"/>
      <w:r w:rsidRPr="00B461D3">
        <w:rPr>
          <w:rFonts w:asciiTheme="majorBidi" w:hAnsiTheme="majorBidi" w:cs="Times New Roman"/>
          <w:sz w:val="24"/>
          <w:szCs w:val="24"/>
        </w:rPr>
        <w:t>Penulisan laporan hasil penelitian tidak terepas dari keseluruhan tahapan kegiatan dan unsur-unsur peneliti.</w:t>
      </w:r>
      <w:proofErr w:type="gramEnd"/>
      <w:r w:rsidRPr="00B461D3">
        <w:rPr>
          <w:rFonts w:asciiTheme="majorBidi" w:hAnsiTheme="majorBidi" w:cs="Times New Roman"/>
          <w:sz w:val="24"/>
          <w:szCs w:val="24"/>
        </w:rPr>
        <w:t xml:space="preserve"> </w:t>
      </w:r>
      <w:proofErr w:type="gramStart"/>
      <w:r w:rsidRPr="00B461D3">
        <w:rPr>
          <w:rFonts w:asciiTheme="majorBidi" w:hAnsiTheme="majorBidi" w:cs="Times New Roman"/>
          <w:sz w:val="24"/>
          <w:szCs w:val="24"/>
        </w:rPr>
        <w:t>Kemampuan m</w:t>
      </w:r>
      <w:r>
        <w:rPr>
          <w:rFonts w:asciiTheme="majorBidi" w:hAnsiTheme="majorBidi" w:cs="Times New Roman"/>
          <w:sz w:val="24"/>
          <w:szCs w:val="24"/>
          <w:lang w:val="id-ID"/>
        </w:rPr>
        <w:t>e</w:t>
      </w:r>
      <w:r w:rsidRPr="00B461D3">
        <w:rPr>
          <w:rFonts w:asciiTheme="majorBidi" w:hAnsiTheme="majorBidi" w:cs="Times New Roman"/>
          <w:sz w:val="24"/>
          <w:szCs w:val="24"/>
        </w:rPr>
        <w:t>laporkan hasil peneliti merupakan suatu tuntutan mutlak bagi peneliti.</w:t>
      </w:r>
      <w:proofErr w:type="gramEnd"/>
      <w:r w:rsidRPr="00B461D3">
        <w:rPr>
          <w:rFonts w:asciiTheme="majorBidi" w:hAnsiTheme="majorBidi" w:cs="Times New Roman"/>
          <w:sz w:val="24"/>
          <w:szCs w:val="24"/>
        </w:rPr>
        <w:t xml:space="preserve"> Dalam hal ini peneliti hendaknya tetap berpegang teguh sehingga </w:t>
      </w:r>
      <w:proofErr w:type="gramStart"/>
      <w:r w:rsidRPr="00B461D3">
        <w:rPr>
          <w:rFonts w:asciiTheme="majorBidi" w:hAnsiTheme="majorBidi" w:cs="Times New Roman"/>
          <w:sz w:val="24"/>
          <w:szCs w:val="24"/>
        </w:rPr>
        <w:t>ia</w:t>
      </w:r>
      <w:proofErr w:type="gramEnd"/>
      <w:r w:rsidRPr="00B461D3">
        <w:rPr>
          <w:rFonts w:asciiTheme="majorBidi" w:hAnsiTheme="majorBidi" w:cs="Times New Roman"/>
          <w:sz w:val="24"/>
          <w:szCs w:val="24"/>
        </w:rPr>
        <w:t xml:space="preserve"> membuat laporan apa adanya, objektif walaupun menghadapi banyak kesulitan.</w:t>
      </w:r>
      <w:r w:rsidRPr="00B461D3">
        <w:rPr>
          <w:rStyle w:val="FootnoteReference"/>
          <w:rFonts w:asciiTheme="majorBidi" w:hAnsiTheme="majorBidi" w:cs="Times New Roman"/>
          <w:sz w:val="24"/>
          <w:szCs w:val="24"/>
        </w:rPr>
        <w:footnoteReference w:id="79"/>
      </w:r>
    </w:p>
    <w:p w:rsidR="00D953AC" w:rsidRDefault="00D953AC" w:rsidP="00D953AC">
      <w:pPr>
        <w:pStyle w:val="ListParagraph"/>
        <w:spacing w:line="480" w:lineRule="auto"/>
        <w:ind w:left="709" w:firstLine="709"/>
        <w:jc w:val="both"/>
        <w:rPr>
          <w:rFonts w:asciiTheme="majorBidi" w:hAnsiTheme="majorBidi" w:cs="Times New Roman"/>
          <w:sz w:val="24"/>
          <w:szCs w:val="24"/>
          <w:lang w:val="id-ID"/>
        </w:rPr>
      </w:pPr>
    </w:p>
    <w:p w:rsidR="00D953AC" w:rsidRPr="003A4AC0" w:rsidRDefault="00D953AC" w:rsidP="00D953AC">
      <w:pPr>
        <w:spacing w:line="480" w:lineRule="auto"/>
        <w:jc w:val="both"/>
        <w:rPr>
          <w:rFonts w:asciiTheme="majorBidi" w:hAnsiTheme="majorBidi" w:cs="Times New Roman"/>
          <w:sz w:val="24"/>
          <w:szCs w:val="24"/>
          <w:lang w:val="id-ID"/>
        </w:rPr>
      </w:pPr>
    </w:p>
    <w:p w:rsidR="00D953AC" w:rsidRDefault="00D953AC" w:rsidP="00D953AC">
      <w:pPr>
        <w:spacing w:line="480" w:lineRule="auto"/>
        <w:jc w:val="both"/>
        <w:rPr>
          <w:rFonts w:asciiTheme="majorBidi" w:hAnsiTheme="majorBidi" w:cs="Times New Roman"/>
          <w:sz w:val="24"/>
          <w:szCs w:val="24"/>
          <w:lang w:val="id-ID"/>
        </w:rPr>
      </w:pPr>
    </w:p>
    <w:p w:rsidR="00D953AC" w:rsidRDefault="00D953AC" w:rsidP="00D953AC">
      <w:pPr>
        <w:spacing w:line="480" w:lineRule="auto"/>
        <w:jc w:val="center"/>
        <w:rPr>
          <w:rFonts w:asciiTheme="majorBidi" w:hAnsiTheme="majorBidi" w:cs="Times New Roman"/>
          <w:b/>
          <w:bCs/>
          <w:sz w:val="24"/>
          <w:szCs w:val="24"/>
        </w:rPr>
        <w:sectPr w:rsidR="00D953AC" w:rsidSect="00697A92">
          <w:headerReference w:type="first" r:id="rId22"/>
          <w:footerReference w:type="first" r:id="rId23"/>
          <w:footnotePr>
            <w:numRestart w:val="eachSect"/>
          </w:footnotePr>
          <w:pgSz w:w="11907" w:h="16839" w:code="9"/>
          <w:pgMar w:top="2268" w:right="1701" w:bottom="1701" w:left="2268" w:header="720" w:footer="720" w:gutter="0"/>
          <w:cols w:space="720"/>
          <w:titlePg/>
          <w:docGrid w:linePitch="360"/>
        </w:sectPr>
      </w:pPr>
    </w:p>
    <w:p w:rsidR="00D953AC" w:rsidRDefault="00D953AC" w:rsidP="00D953AC">
      <w:pPr>
        <w:spacing w:line="480" w:lineRule="auto"/>
        <w:jc w:val="center"/>
        <w:rPr>
          <w:rFonts w:asciiTheme="majorBidi" w:hAnsiTheme="majorBidi" w:cs="Times New Roman"/>
          <w:b/>
          <w:bCs/>
          <w:sz w:val="24"/>
          <w:szCs w:val="24"/>
          <w:lang w:val="id-ID"/>
        </w:rPr>
      </w:pPr>
      <w:r>
        <w:rPr>
          <w:rFonts w:asciiTheme="majorBidi" w:hAnsiTheme="majorBidi" w:cs="Times New Roman"/>
          <w:b/>
          <w:bCs/>
          <w:sz w:val="24"/>
          <w:szCs w:val="24"/>
        </w:rPr>
        <w:lastRenderedPageBreak/>
        <w:t>BAB I</w:t>
      </w:r>
      <w:r>
        <w:rPr>
          <w:rFonts w:asciiTheme="majorBidi" w:hAnsiTheme="majorBidi" w:cs="Times New Roman"/>
          <w:b/>
          <w:bCs/>
          <w:sz w:val="24"/>
          <w:szCs w:val="24"/>
          <w:lang w:val="id-ID"/>
        </w:rPr>
        <w:t>V</w:t>
      </w:r>
    </w:p>
    <w:p w:rsidR="00D953AC" w:rsidRPr="007116F9" w:rsidRDefault="00D953AC" w:rsidP="00D953AC">
      <w:pPr>
        <w:spacing w:line="480" w:lineRule="auto"/>
        <w:jc w:val="center"/>
        <w:rPr>
          <w:rFonts w:asciiTheme="majorBidi" w:hAnsiTheme="majorBidi" w:cs="Times New Roman"/>
          <w:b/>
          <w:bCs/>
          <w:sz w:val="24"/>
          <w:szCs w:val="24"/>
          <w:lang w:val="id-ID"/>
        </w:rPr>
      </w:pPr>
      <w:r>
        <w:rPr>
          <w:rFonts w:asciiTheme="majorBidi" w:hAnsiTheme="majorBidi" w:cs="Times New Roman"/>
          <w:b/>
          <w:bCs/>
          <w:sz w:val="24"/>
          <w:szCs w:val="24"/>
        </w:rPr>
        <w:t>TEMUAN PENELITIAN</w:t>
      </w:r>
    </w:p>
    <w:p w:rsidR="00D953AC" w:rsidRDefault="00D953AC" w:rsidP="00D953AC">
      <w:pPr>
        <w:pStyle w:val="ListParagraph"/>
        <w:numPr>
          <w:ilvl w:val="0"/>
          <w:numId w:val="27"/>
        </w:numPr>
        <w:spacing w:line="480" w:lineRule="auto"/>
        <w:ind w:left="426"/>
        <w:jc w:val="both"/>
        <w:rPr>
          <w:rFonts w:asciiTheme="majorBidi" w:hAnsiTheme="majorBidi" w:cs="Times New Roman"/>
          <w:b/>
          <w:bCs/>
          <w:sz w:val="24"/>
          <w:szCs w:val="24"/>
        </w:rPr>
      </w:pPr>
      <w:r>
        <w:rPr>
          <w:rFonts w:asciiTheme="majorBidi" w:hAnsiTheme="majorBidi" w:cs="Times New Roman"/>
          <w:b/>
          <w:bCs/>
          <w:sz w:val="24"/>
          <w:szCs w:val="24"/>
        </w:rPr>
        <w:t>Deskrisi Data Umum.</w:t>
      </w:r>
    </w:p>
    <w:p w:rsidR="00D953AC" w:rsidRDefault="00D953AC" w:rsidP="00D953AC">
      <w:pPr>
        <w:pStyle w:val="ListParagraph"/>
        <w:numPr>
          <w:ilvl w:val="0"/>
          <w:numId w:val="28"/>
        </w:numPr>
        <w:spacing w:line="360" w:lineRule="auto"/>
        <w:ind w:left="709"/>
        <w:jc w:val="both"/>
        <w:rPr>
          <w:rFonts w:asciiTheme="majorBidi" w:hAnsiTheme="majorBidi" w:cs="Times New Roman"/>
          <w:b/>
          <w:bCs/>
          <w:sz w:val="24"/>
          <w:szCs w:val="24"/>
        </w:rPr>
      </w:pPr>
      <w:r>
        <w:rPr>
          <w:rFonts w:asciiTheme="majorBidi" w:hAnsiTheme="majorBidi" w:cs="Times New Roman"/>
          <w:b/>
          <w:bCs/>
          <w:sz w:val="24"/>
          <w:szCs w:val="24"/>
        </w:rPr>
        <w:t>Sejarah Berdirinya Pondok Pesantren Al-Barokah Mangunsuman Siman Ponorogo</w:t>
      </w:r>
    </w:p>
    <w:p w:rsidR="00D953AC" w:rsidRDefault="00D953AC" w:rsidP="00D953AC">
      <w:pPr>
        <w:pStyle w:val="ListParagraph"/>
        <w:widowControl w:val="0"/>
        <w:autoSpaceDE w:val="0"/>
        <w:autoSpaceDN w:val="0"/>
        <w:spacing w:line="360" w:lineRule="auto"/>
        <w:ind w:left="709" w:firstLine="709"/>
        <w:jc w:val="both"/>
        <w:rPr>
          <w:rFonts w:asciiTheme="majorBidi" w:hAnsiTheme="majorBidi" w:cs="Times New Roman"/>
          <w:sz w:val="24"/>
          <w:szCs w:val="24"/>
        </w:rPr>
      </w:pPr>
      <w:r>
        <w:rPr>
          <w:rFonts w:asciiTheme="majorBidi" w:hAnsiTheme="majorBidi" w:cs="Times New Roman"/>
          <w:sz w:val="24"/>
          <w:szCs w:val="24"/>
        </w:rPr>
        <w:t xml:space="preserve">KH Imam Suyono </w:t>
      </w:r>
      <w:r>
        <w:rPr>
          <w:rFonts w:asciiTheme="majorBidi" w:hAnsiTheme="majorBidi" w:cs="Times New Roman"/>
          <w:sz w:val="24"/>
          <w:szCs w:val="24"/>
          <w:lang w:val="id-ID"/>
        </w:rPr>
        <w:t>tidak hanya dikenal sebagai aktivis manaqib namun juga sebagai tokoh masyarakatyang senang menyelenggarakan acara kegamaan seperti</w:t>
      </w:r>
      <w:r>
        <w:rPr>
          <w:rFonts w:asciiTheme="majorBidi" w:hAnsiTheme="majorBidi" w:cs="Times New Roman"/>
          <w:sz w:val="24"/>
          <w:szCs w:val="24"/>
        </w:rPr>
        <w:t xml:space="preserve"> kegiatan simaan al-qur’an dan pengajian diniah untuk para warganya.</w:t>
      </w:r>
      <w:r>
        <w:rPr>
          <w:rFonts w:asciiTheme="majorBidi" w:hAnsiTheme="majorBidi" w:cs="Times New Roman"/>
          <w:sz w:val="24"/>
          <w:szCs w:val="24"/>
          <w:lang w:val="id-ID"/>
        </w:rPr>
        <w:t>Berjalannya waktu, majelis Al Barokah semakin berkembang</w:t>
      </w:r>
      <w:r w:rsidRPr="009D45CF">
        <w:rPr>
          <w:rFonts w:asciiTheme="majorBidi" w:hAnsiTheme="majorBidi" w:cs="Times New Roman"/>
          <w:sz w:val="24"/>
          <w:szCs w:val="24"/>
        </w:rPr>
        <w:t xml:space="preserve">, </w:t>
      </w:r>
      <w:r>
        <w:rPr>
          <w:rFonts w:asciiTheme="majorBidi" w:hAnsiTheme="majorBidi" w:cs="Times New Roman"/>
          <w:sz w:val="24"/>
          <w:szCs w:val="24"/>
          <w:lang w:val="id-ID"/>
        </w:rPr>
        <w:t>majelis</w:t>
      </w:r>
      <w:r w:rsidRPr="009D45CF">
        <w:rPr>
          <w:rFonts w:asciiTheme="majorBidi" w:hAnsiTheme="majorBidi" w:cs="Times New Roman"/>
          <w:sz w:val="24"/>
          <w:szCs w:val="24"/>
        </w:rPr>
        <w:t xml:space="preserve"> tersebut diikuti para jamaah </w:t>
      </w:r>
      <w:r>
        <w:rPr>
          <w:rFonts w:asciiTheme="majorBidi" w:hAnsiTheme="majorBidi" w:cs="Times New Roman"/>
          <w:sz w:val="24"/>
          <w:szCs w:val="24"/>
          <w:lang w:val="id-ID"/>
        </w:rPr>
        <w:t>serta</w:t>
      </w:r>
      <w:r w:rsidRPr="009D45CF">
        <w:rPr>
          <w:rFonts w:asciiTheme="majorBidi" w:hAnsiTheme="majorBidi" w:cs="Times New Roman"/>
          <w:sz w:val="24"/>
          <w:szCs w:val="24"/>
        </w:rPr>
        <w:t xml:space="preserve"> orang-orang sekitar Kelurahan Mangunsuman. </w:t>
      </w:r>
      <w:proofErr w:type="gramStart"/>
      <w:r w:rsidRPr="009D45CF">
        <w:rPr>
          <w:rFonts w:asciiTheme="majorBidi" w:hAnsiTheme="majorBidi" w:cs="Times New Roman"/>
          <w:sz w:val="24"/>
          <w:szCs w:val="24"/>
        </w:rPr>
        <w:t xml:space="preserve">Hal ini menggugah hati tetangga beliau untuk menjual tanah disekitar rumah untuk </w:t>
      </w:r>
      <w:r>
        <w:rPr>
          <w:rFonts w:asciiTheme="majorBidi" w:hAnsiTheme="majorBidi" w:cs="Times New Roman"/>
          <w:sz w:val="24"/>
          <w:szCs w:val="24"/>
          <w:lang w:val="id-ID"/>
        </w:rPr>
        <w:t>diwakafkan menjadi</w:t>
      </w:r>
      <w:r w:rsidRPr="009D45CF">
        <w:rPr>
          <w:rFonts w:asciiTheme="majorBidi" w:hAnsiTheme="majorBidi" w:cs="Times New Roman"/>
          <w:sz w:val="24"/>
          <w:szCs w:val="24"/>
        </w:rPr>
        <w:t xml:space="preserve"> sebuah majelis taklim dan pesantren.</w:t>
      </w:r>
      <w:proofErr w:type="gramEnd"/>
      <w:r w:rsidRPr="009D45CF">
        <w:rPr>
          <w:rFonts w:asciiTheme="majorBidi" w:hAnsiTheme="majorBidi" w:cs="Times New Roman"/>
          <w:sz w:val="24"/>
          <w:szCs w:val="24"/>
        </w:rPr>
        <w:t xml:space="preserve"> Menanggapi niat mulia itu, KH Imam Suyono bergegas membelinya dan berniat kuat dalam hati bahwa </w:t>
      </w:r>
      <w:proofErr w:type="gramStart"/>
      <w:r w:rsidRPr="009D45CF">
        <w:rPr>
          <w:rFonts w:asciiTheme="majorBidi" w:hAnsiTheme="majorBidi" w:cs="Times New Roman"/>
          <w:sz w:val="24"/>
          <w:szCs w:val="24"/>
        </w:rPr>
        <w:t>apa</w:t>
      </w:r>
      <w:proofErr w:type="gramEnd"/>
      <w:r w:rsidRPr="009D45CF">
        <w:rPr>
          <w:rFonts w:asciiTheme="majorBidi" w:hAnsiTheme="majorBidi" w:cs="Times New Roman"/>
          <w:sz w:val="24"/>
          <w:szCs w:val="24"/>
        </w:rPr>
        <w:t xml:space="preserve"> yang diharapkan itu akan terwujud nantinya. </w:t>
      </w:r>
      <w:proofErr w:type="gramStart"/>
      <w:r w:rsidRPr="009D45CF">
        <w:rPr>
          <w:rFonts w:asciiTheme="majorBidi" w:hAnsiTheme="majorBidi" w:cs="Times New Roman"/>
          <w:sz w:val="24"/>
          <w:szCs w:val="24"/>
        </w:rPr>
        <w:t>Maka niat ini didukung penuh oleh istri dan anak-anaknya.</w:t>
      </w:r>
      <w:proofErr w:type="gramEnd"/>
      <w:r w:rsidRPr="009D45CF">
        <w:rPr>
          <w:rFonts w:asciiTheme="majorBidi" w:hAnsiTheme="majorBidi" w:cs="Times New Roman"/>
          <w:sz w:val="24"/>
          <w:szCs w:val="24"/>
        </w:rPr>
        <w:t xml:space="preserve"> </w:t>
      </w:r>
      <w:proofErr w:type="gramStart"/>
      <w:r w:rsidRPr="009D45CF">
        <w:rPr>
          <w:rFonts w:asciiTheme="majorBidi" w:hAnsiTheme="majorBidi" w:cs="Times New Roman"/>
          <w:sz w:val="24"/>
          <w:szCs w:val="24"/>
        </w:rPr>
        <w:t>Anak-anaknya pun dipersiapkan untuk melanjutkan perjuangan dakwah yang sudah dirintis sebelumnya</w:t>
      </w:r>
      <w:r>
        <w:rPr>
          <w:rStyle w:val="FootnoteReference"/>
          <w:rFonts w:asciiTheme="majorBidi" w:hAnsiTheme="majorBidi" w:cs="Times New Roman"/>
          <w:sz w:val="24"/>
          <w:szCs w:val="24"/>
        </w:rPr>
        <w:footnoteReference w:id="80"/>
      </w:r>
      <w:r w:rsidRPr="009D45CF">
        <w:rPr>
          <w:rFonts w:asciiTheme="majorBidi" w:hAnsiTheme="majorBidi" w:cs="Times New Roman"/>
          <w:sz w:val="24"/>
          <w:szCs w:val="24"/>
        </w:rPr>
        <w:t>.Semuanya mengenyam pendidikan pesantren dan perguruan tinggi.</w:t>
      </w:r>
      <w:proofErr w:type="gramEnd"/>
      <w:r>
        <w:rPr>
          <w:rFonts w:asciiTheme="majorBidi" w:hAnsiTheme="majorBidi" w:cs="Times New Roman"/>
          <w:sz w:val="24"/>
          <w:szCs w:val="24"/>
        </w:rPr>
        <w:t xml:space="preserve"> </w:t>
      </w:r>
      <w:proofErr w:type="gramStart"/>
      <w:r>
        <w:rPr>
          <w:rFonts w:asciiTheme="majorBidi" w:hAnsiTheme="majorBidi" w:cs="Times New Roman"/>
          <w:sz w:val="24"/>
          <w:szCs w:val="24"/>
        </w:rPr>
        <w:t>Atas dukungan istri dan anak anak, KH Imam Suyono dapat mewujudkan impiannya untuk membangun sebuah pondok pesantren.</w:t>
      </w:r>
      <w:proofErr w:type="gramEnd"/>
    </w:p>
    <w:p w:rsidR="00D953AC" w:rsidRPr="009D45CF" w:rsidRDefault="00D953AC" w:rsidP="00D953AC">
      <w:pPr>
        <w:pStyle w:val="ListParagraph"/>
        <w:widowControl w:val="0"/>
        <w:autoSpaceDE w:val="0"/>
        <w:autoSpaceDN w:val="0"/>
        <w:spacing w:line="360" w:lineRule="auto"/>
        <w:ind w:left="709" w:firstLine="709"/>
        <w:jc w:val="both"/>
        <w:rPr>
          <w:rFonts w:asciiTheme="majorBidi" w:hAnsiTheme="majorBidi" w:cs="Times New Roman"/>
          <w:sz w:val="24"/>
          <w:szCs w:val="24"/>
        </w:rPr>
      </w:pPr>
      <w:proofErr w:type="gramStart"/>
      <w:r w:rsidRPr="009D45CF">
        <w:rPr>
          <w:rFonts w:asciiTheme="majorBidi" w:hAnsiTheme="majorBidi" w:cs="Times New Roman"/>
          <w:sz w:val="24"/>
          <w:szCs w:val="24"/>
        </w:rPr>
        <w:t>Pondok pesantren Al-Barokah merupakan suatu lembaga yang didirikan oleh KH Imam Suyono.</w:t>
      </w:r>
      <w:proofErr w:type="gramEnd"/>
      <w:r w:rsidRPr="009D45CF">
        <w:rPr>
          <w:rFonts w:asciiTheme="majorBidi" w:hAnsiTheme="majorBidi" w:cs="Times New Roman"/>
          <w:sz w:val="24"/>
          <w:szCs w:val="24"/>
        </w:rPr>
        <w:t xml:space="preserve"> </w:t>
      </w:r>
      <w:proofErr w:type="gramStart"/>
      <w:r w:rsidRPr="009D45CF">
        <w:rPr>
          <w:rFonts w:asciiTheme="majorBidi" w:hAnsiTheme="majorBidi" w:cs="Times New Roman"/>
          <w:sz w:val="24"/>
          <w:szCs w:val="24"/>
        </w:rPr>
        <w:t>Lembaga ini berawal dari majelis ta’lim Al-Barokah yang berdiri sejak tahun 1987.</w:t>
      </w:r>
      <w:proofErr w:type="gramEnd"/>
      <w:r w:rsidRPr="009D45CF">
        <w:rPr>
          <w:rFonts w:asciiTheme="majorBidi" w:hAnsiTheme="majorBidi" w:cs="Times New Roman"/>
          <w:sz w:val="24"/>
          <w:szCs w:val="24"/>
        </w:rPr>
        <w:t xml:space="preserve"> Pada saat itu ada 5 mahasantri IAIN Sunan Ampel (sekarang IAIN Ponorogo) yang berdomisili di rumah KH Imam Suyono, diantaranya berasal dari Banyuwangi, Pacitan dan Sukorejo. </w:t>
      </w:r>
      <w:proofErr w:type="gramStart"/>
      <w:r w:rsidRPr="009D45CF">
        <w:rPr>
          <w:rFonts w:asciiTheme="majorBidi" w:hAnsiTheme="majorBidi" w:cs="Times New Roman"/>
          <w:sz w:val="24"/>
          <w:szCs w:val="24"/>
        </w:rPr>
        <w:t>Pada saat itu KH Imam Suyono berdakwah dari majelis satu ke majelis lainnya.</w:t>
      </w:r>
      <w:proofErr w:type="gramEnd"/>
      <w:r w:rsidRPr="009D45CF">
        <w:rPr>
          <w:rFonts w:asciiTheme="majorBidi" w:hAnsiTheme="majorBidi" w:cs="Times New Roman"/>
          <w:sz w:val="24"/>
          <w:szCs w:val="24"/>
        </w:rPr>
        <w:t xml:space="preserve"> Majelis tersebut antara lain:</w:t>
      </w:r>
    </w:p>
    <w:p w:rsidR="00D953AC" w:rsidRDefault="00D953AC" w:rsidP="00D953AC">
      <w:pPr>
        <w:pStyle w:val="ListParagraph"/>
        <w:widowControl w:val="0"/>
        <w:numPr>
          <w:ilvl w:val="0"/>
          <w:numId w:val="29"/>
        </w:numPr>
        <w:tabs>
          <w:tab w:val="left" w:pos="284"/>
          <w:tab w:val="left" w:pos="426"/>
          <w:tab w:val="left" w:pos="1418"/>
        </w:tabs>
        <w:autoSpaceDE w:val="0"/>
        <w:autoSpaceDN w:val="0"/>
        <w:spacing w:line="360" w:lineRule="auto"/>
        <w:ind w:left="993" w:hanging="284"/>
        <w:jc w:val="both"/>
        <w:rPr>
          <w:rFonts w:asciiTheme="majorBidi" w:hAnsiTheme="majorBidi" w:cs="Times New Roman"/>
          <w:sz w:val="24"/>
          <w:szCs w:val="24"/>
        </w:rPr>
      </w:pPr>
      <w:r>
        <w:rPr>
          <w:rFonts w:asciiTheme="majorBidi" w:hAnsiTheme="majorBidi" w:cs="Times New Roman"/>
          <w:sz w:val="24"/>
          <w:szCs w:val="24"/>
        </w:rPr>
        <w:t>Majelis malam rabu (bapak-bapak) yang dilaksanakan bergilir dari rumah satu ke rumah yang lain.</w:t>
      </w:r>
    </w:p>
    <w:p w:rsidR="00D953AC" w:rsidRDefault="00D953AC" w:rsidP="00D953AC">
      <w:pPr>
        <w:pStyle w:val="ListParagraph"/>
        <w:widowControl w:val="0"/>
        <w:numPr>
          <w:ilvl w:val="0"/>
          <w:numId w:val="29"/>
        </w:numPr>
        <w:tabs>
          <w:tab w:val="left" w:pos="284"/>
          <w:tab w:val="left" w:pos="426"/>
          <w:tab w:val="left" w:pos="1418"/>
        </w:tabs>
        <w:autoSpaceDE w:val="0"/>
        <w:autoSpaceDN w:val="0"/>
        <w:spacing w:line="360" w:lineRule="auto"/>
        <w:ind w:left="993" w:hanging="284"/>
        <w:jc w:val="both"/>
        <w:rPr>
          <w:rFonts w:asciiTheme="majorBidi" w:hAnsiTheme="majorBidi" w:cs="Times New Roman"/>
          <w:sz w:val="24"/>
          <w:szCs w:val="24"/>
        </w:rPr>
      </w:pPr>
      <w:r>
        <w:rPr>
          <w:rFonts w:asciiTheme="majorBidi" w:hAnsiTheme="majorBidi" w:cs="Times New Roman"/>
          <w:sz w:val="24"/>
          <w:szCs w:val="24"/>
        </w:rPr>
        <w:lastRenderedPageBreak/>
        <w:t>Majelis malam sabtu (ibu-ibu) yang dilaksanakan di MI Ma’arif Mangunsuman.</w:t>
      </w:r>
    </w:p>
    <w:p w:rsidR="00D953AC" w:rsidRDefault="00D953AC" w:rsidP="00D953AC">
      <w:pPr>
        <w:pStyle w:val="ListParagraph"/>
        <w:widowControl w:val="0"/>
        <w:numPr>
          <w:ilvl w:val="0"/>
          <w:numId w:val="29"/>
        </w:numPr>
        <w:tabs>
          <w:tab w:val="left" w:pos="284"/>
          <w:tab w:val="left" w:pos="426"/>
          <w:tab w:val="left" w:pos="1418"/>
        </w:tabs>
        <w:autoSpaceDE w:val="0"/>
        <w:autoSpaceDN w:val="0"/>
        <w:spacing w:line="360" w:lineRule="auto"/>
        <w:ind w:left="993" w:hanging="284"/>
        <w:jc w:val="both"/>
        <w:rPr>
          <w:rFonts w:asciiTheme="majorBidi" w:hAnsiTheme="majorBidi" w:cs="Times New Roman"/>
          <w:sz w:val="24"/>
          <w:szCs w:val="24"/>
        </w:rPr>
      </w:pPr>
      <w:r>
        <w:rPr>
          <w:rFonts w:asciiTheme="majorBidi" w:hAnsiTheme="majorBidi" w:cs="Times New Roman"/>
          <w:sz w:val="24"/>
          <w:szCs w:val="24"/>
        </w:rPr>
        <w:t>Majelis manakib</w:t>
      </w:r>
      <w:r>
        <w:rPr>
          <w:rFonts w:asciiTheme="majorBidi" w:hAnsiTheme="majorBidi" w:cs="Times New Roman"/>
          <w:i/>
          <w:iCs/>
          <w:sz w:val="24"/>
          <w:szCs w:val="24"/>
        </w:rPr>
        <w:t>sewelasan</w:t>
      </w:r>
      <w:r>
        <w:rPr>
          <w:rFonts w:asciiTheme="majorBidi" w:hAnsiTheme="majorBidi" w:cs="Times New Roman"/>
          <w:sz w:val="24"/>
          <w:szCs w:val="24"/>
        </w:rPr>
        <w:t>. Dari majelis ini lah majelis ta’lim Al-Barokah manakib Syekh Qodir Al-Jailani malam sabtu legi berkembang hingga sekarang.</w:t>
      </w:r>
    </w:p>
    <w:p w:rsidR="00D953AC" w:rsidRPr="007116F9" w:rsidRDefault="00D953AC" w:rsidP="00D953AC">
      <w:pPr>
        <w:pStyle w:val="ListParagraph"/>
        <w:widowControl w:val="0"/>
        <w:numPr>
          <w:ilvl w:val="0"/>
          <w:numId w:val="29"/>
        </w:numPr>
        <w:tabs>
          <w:tab w:val="left" w:pos="284"/>
          <w:tab w:val="left" w:pos="426"/>
          <w:tab w:val="left" w:pos="1418"/>
        </w:tabs>
        <w:autoSpaceDE w:val="0"/>
        <w:autoSpaceDN w:val="0"/>
        <w:spacing w:line="360" w:lineRule="auto"/>
        <w:ind w:left="993" w:hanging="284"/>
        <w:jc w:val="both"/>
        <w:rPr>
          <w:rFonts w:asciiTheme="majorBidi" w:hAnsiTheme="majorBidi" w:cs="Times New Roman"/>
          <w:sz w:val="24"/>
          <w:szCs w:val="24"/>
        </w:rPr>
      </w:pPr>
      <w:r>
        <w:rPr>
          <w:rFonts w:asciiTheme="majorBidi" w:hAnsiTheme="majorBidi" w:cs="Times New Roman"/>
          <w:sz w:val="24"/>
          <w:szCs w:val="24"/>
        </w:rPr>
        <w:t>Majelis puncak yang dilaksanakan setiap tanggal 1 Muharram.</w:t>
      </w:r>
      <w:r>
        <w:rPr>
          <w:rStyle w:val="FootnoteReference"/>
          <w:rFonts w:asciiTheme="majorBidi" w:hAnsiTheme="majorBidi"/>
          <w:sz w:val="24"/>
          <w:szCs w:val="24"/>
        </w:rPr>
        <w:footnoteReference w:id="81"/>
      </w:r>
    </w:p>
    <w:p w:rsidR="00D953AC" w:rsidRDefault="00D953AC" w:rsidP="00D953AC">
      <w:pPr>
        <w:widowControl w:val="0"/>
        <w:tabs>
          <w:tab w:val="left" w:pos="284"/>
          <w:tab w:val="left" w:pos="426"/>
          <w:tab w:val="left" w:pos="1418"/>
        </w:tabs>
        <w:autoSpaceDE w:val="0"/>
        <w:autoSpaceDN w:val="0"/>
        <w:spacing w:line="360" w:lineRule="auto"/>
        <w:ind w:left="709" w:firstLine="567"/>
        <w:jc w:val="both"/>
        <w:rPr>
          <w:rFonts w:asciiTheme="majorBidi" w:hAnsiTheme="majorBidi" w:cs="Times New Roman"/>
          <w:sz w:val="24"/>
          <w:szCs w:val="24"/>
          <w:lang w:val="id-ID"/>
        </w:rPr>
      </w:pPr>
      <w:r>
        <w:rPr>
          <w:rFonts w:asciiTheme="majorBidi" w:hAnsiTheme="majorBidi" w:cs="Times New Roman"/>
          <w:sz w:val="24"/>
          <w:szCs w:val="24"/>
          <w:lang w:val="id-ID"/>
        </w:rPr>
        <w:t xml:space="preserve">Tahun 1990 terdapat jemaah yang memberikan usul agar acara majelis dipinfah ke rumah K.H Imam Suyono kemudian usul tersebut diterima. Dari usulan inilah, terdapat pengajian rutin seperti Pondok Diniyah yang yang dilakukan oleh santri  ba’da maghrib. </w:t>
      </w:r>
      <w:proofErr w:type="gramStart"/>
      <w:r w:rsidRPr="007C0332">
        <w:rPr>
          <w:rFonts w:asciiTheme="majorBidi" w:hAnsiTheme="majorBidi" w:cs="Times New Roman"/>
          <w:sz w:val="24"/>
          <w:szCs w:val="24"/>
        </w:rPr>
        <w:t>Peserta pengajian rutin adalah warga sekitar yang tidak tinggal di rumah KH Imam Suyono, termasuk remaja putra dan putri dari sekolah dasar hingga perguruan tinggi.</w:t>
      </w:r>
      <w:proofErr w:type="gramEnd"/>
      <w:r w:rsidRPr="007C0332">
        <w:rPr>
          <w:rFonts w:asciiTheme="majorBidi" w:hAnsiTheme="majorBidi" w:cs="Times New Roman"/>
          <w:sz w:val="24"/>
          <w:szCs w:val="24"/>
        </w:rPr>
        <w:t xml:space="preserve"> Seiring berjalannya waktu, pengajian rutin </w:t>
      </w:r>
      <w:proofErr w:type="gramStart"/>
      <w:r w:rsidRPr="007C0332">
        <w:rPr>
          <w:rFonts w:asciiTheme="majorBidi" w:hAnsiTheme="majorBidi" w:cs="Times New Roman"/>
          <w:sz w:val="24"/>
          <w:szCs w:val="24"/>
        </w:rPr>
        <w:t>akan</w:t>
      </w:r>
      <w:proofErr w:type="gramEnd"/>
      <w:r w:rsidRPr="007C0332">
        <w:rPr>
          <w:rFonts w:asciiTheme="majorBidi" w:hAnsiTheme="majorBidi" w:cs="Times New Roman"/>
          <w:sz w:val="24"/>
          <w:szCs w:val="24"/>
        </w:rPr>
        <w:t xml:space="preserve"> melemah dan akhirnya hilang, karena sebagian besar anak muda tersebut lebih memilih bekerja di luar daerah setel</w:t>
      </w:r>
      <w:r>
        <w:rPr>
          <w:rFonts w:asciiTheme="majorBidi" w:hAnsiTheme="majorBidi" w:cs="Times New Roman"/>
          <w:sz w:val="24"/>
          <w:szCs w:val="24"/>
        </w:rPr>
        <w:t>ah lulus dari pendidikan formal</w:t>
      </w:r>
      <w:r>
        <w:rPr>
          <w:rFonts w:asciiTheme="majorBidi" w:hAnsiTheme="majorBidi" w:cs="Times New Roman"/>
          <w:sz w:val="24"/>
          <w:szCs w:val="24"/>
          <w:lang w:val="id-ID"/>
        </w:rPr>
        <w:t>.</w:t>
      </w:r>
      <w:r>
        <w:rPr>
          <w:rStyle w:val="FootnoteReference"/>
          <w:rFonts w:asciiTheme="majorBidi" w:hAnsiTheme="majorBidi"/>
          <w:sz w:val="24"/>
          <w:szCs w:val="24"/>
        </w:rPr>
        <w:footnoteReference w:id="82"/>
      </w:r>
    </w:p>
    <w:p w:rsidR="00D953AC" w:rsidRPr="00696D2F" w:rsidRDefault="00D953AC" w:rsidP="00D953AC">
      <w:pPr>
        <w:widowControl w:val="0"/>
        <w:tabs>
          <w:tab w:val="left" w:pos="284"/>
          <w:tab w:val="left" w:pos="426"/>
          <w:tab w:val="left" w:pos="1418"/>
        </w:tabs>
        <w:autoSpaceDE w:val="0"/>
        <w:autoSpaceDN w:val="0"/>
        <w:spacing w:line="360" w:lineRule="auto"/>
        <w:ind w:left="709" w:firstLine="567"/>
        <w:jc w:val="both"/>
        <w:rPr>
          <w:rFonts w:asciiTheme="majorBidi" w:hAnsiTheme="majorBidi" w:cs="Times New Roman"/>
          <w:sz w:val="24"/>
          <w:szCs w:val="24"/>
        </w:rPr>
      </w:pPr>
      <w:proofErr w:type="gramStart"/>
      <w:r w:rsidRPr="007C0332">
        <w:rPr>
          <w:rFonts w:asciiTheme="majorBidi" w:hAnsiTheme="majorBidi" w:cs="Times New Roman"/>
          <w:sz w:val="24"/>
          <w:szCs w:val="24"/>
        </w:rPr>
        <w:t>Pada 2009, sekitar 30 santri tinggal di ndalem KH Imam Suyono.</w:t>
      </w:r>
      <w:proofErr w:type="gramEnd"/>
      <w:r w:rsidRPr="007C0332">
        <w:rPr>
          <w:rFonts w:asciiTheme="majorBidi" w:hAnsiTheme="majorBidi" w:cs="Times New Roman"/>
          <w:sz w:val="24"/>
          <w:szCs w:val="24"/>
        </w:rPr>
        <w:t xml:space="preserve"> </w:t>
      </w:r>
      <w:proofErr w:type="gramStart"/>
      <w:r w:rsidRPr="007C0332">
        <w:rPr>
          <w:rFonts w:asciiTheme="majorBidi" w:hAnsiTheme="majorBidi" w:cs="Times New Roman"/>
          <w:sz w:val="24"/>
          <w:szCs w:val="24"/>
        </w:rPr>
        <w:t>Mereka adalah murid dari Darul Huda Mayak Tonatan Ponorogo.</w:t>
      </w:r>
      <w:proofErr w:type="gramEnd"/>
      <w:r w:rsidRPr="007C0332">
        <w:rPr>
          <w:rFonts w:asciiTheme="majorBidi" w:hAnsiTheme="majorBidi" w:cs="Times New Roman"/>
          <w:sz w:val="24"/>
          <w:szCs w:val="24"/>
        </w:rPr>
        <w:t xml:space="preserve"> </w:t>
      </w:r>
      <w:proofErr w:type="gramStart"/>
      <w:r w:rsidRPr="007C0332">
        <w:rPr>
          <w:rFonts w:asciiTheme="majorBidi" w:hAnsiTheme="majorBidi" w:cs="Times New Roman"/>
          <w:sz w:val="24"/>
          <w:szCs w:val="24"/>
        </w:rPr>
        <w:t>Mereka terharu atas rekomendasi Gus Khozin (putra KH Imam Suyono) yang saat itu adalah kekasih bahasa Inggris Darul Huda Mayak Tonatan Ponorogo.</w:t>
      </w:r>
      <w:proofErr w:type="gramEnd"/>
      <w:r w:rsidRPr="007C0332">
        <w:rPr>
          <w:rFonts w:asciiTheme="majorBidi" w:hAnsiTheme="majorBidi" w:cs="Times New Roman"/>
          <w:sz w:val="24"/>
          <w:szCs w:val="24"/>
        </w:rPr>
        <w:t xml:space="preserve"> Namun setelah tinggal di KH Imam Suyono ndalem selama 2 bulan, sebagian dari mereka kembali ke Pondok Pesantren Darul Huda Mayak di Tonatan </w:t>
      </w:r>
      <w:r>
        <w:rPr>
          <w:rFonts w:asciiTheme="majorBidi" w:hAnsiTheme="majorBidi" w:cs="Times New Roman"/>
          <w:sz w:val="24"/>
          <w:szCs w:val="24"/>
        </w:rPr>
        <w:t xml:space="preserve">Ponorogo, masih betah di </w:t>
      </w:r>
      <w:r w:rsidRPr="007C0332">
        <w:rPr>
          <w:rFonts w:asciiTheme="majorBidi" w:hAnsiTheme="majorBidi" w:cs="Times New Roman"/>
          <w:sz w:val="24"/>
          <w:szCs w:val="24"/>
        </w:rPr>
        <w:t xml:space="preserve">Pondok Pesantren Darul Huda Mayak, Tontan Ponorogo dan Imam tidak mengijinkannya ikut. </w:t>
      </w:r>
      <w:proofErr w:type="gramStart"/>
      <w:r w:rsidRPr="007C0332">
        <w:rPr>
          <w:rFonts w:asciiTheme="majorBidi" w:hAnsiTheme="majorBidi" w:cs="Times New Roman"/>
          <w:sz w:val="24"/>
          <w:szCs w:val="24"/>
        </w:rPr>
        <w:t>Sejak saat itu, Pondok Pesantren Al-Barokah Mangunsuman Siman Ponorogo berkembang hingga saat ini.</w:t>
      </w:r>
      <w:proofErr w:type="gramEnd"/>
      <w:r w:rsidRPr="007C0332">
        <w:rPr>
          <w:rFonts w:asciiTheme="majorBidi" w:hAnsiTheme="majorBidi" w:cs="Times New Roman"/>
          <w:sz w:val="24"/>
          <w:szCs w:val="24"/>
        </w:rPr>
        <w:t xml:space="preserve"> </w:t>
      </w:r>
      <w:proofErr w:type="gramStart"/>
      <w:r w:rsidRPr="007C0332">
        <w:rPr>
          <w:rFonts w:asciiTheme="majorBidi" w:hAnsiTheme="majorBidi" w:cs="Times New Roman"/>
          <w:sz w:val="24"/>
          <w:szCs w:val="24"/>
        </w:rPr>
        <w:t xml:space="preserve">Pesantren Al-Barokah Mangunsuman Siman Ponorogo saat ini memiliki sekitar 300 </w:t>
      </w:r>
      <w:r>
        <w:rPr>
          <w:rFonts w:asciiTheme="majorBidi" w:hAnsiTheme="majorBidi" w:cs="Times New Roman"/>
          <w:sz w:val="24"/>
          <w:szCs w:val="24"/>
        </w:rPr>
        <w:t>santri.</w:t>
      </w:r>
      <w:proofErr w:type="gramEnd"/>
    </w:p>
    <w:p w:rsidR="00D953AC" w:rsidRDefault="00D953AC" w:rsidP="00D953AC">
      <w:pPr>
        <w:pStyle w:val="ListParagraph"/>
        <w:widowControl w:val="0"/>
        <w:numPr>
          <w:ilvl w:val="0"/>
          <w:numId w:val="28"/>
        </w:numPr>
        <w:tabs>
          <w:tab w:val="left" w:pos="284"/>
          <w:tab w:val="left" w:pos="426"/>
          <w:tab w:val="left" w:pos="1418"/>
        </w:tabs>
        <w:autoSpaceDE w:val="0"/>
        <w:autoSpaceDN w:val="0"/>
        <w:spacing w:line="360" w:lineRule="auto"/>
        <w:ind w:left="709"/>
        <w:jc w:val="both"/>
        <w:rPr>
          <w:rFonts w:asciiTheme="majorBidi" w:hAnsiTheme="majorBidi" w:cs="Times New Roman"/>
          <w:b/>
          <w:bCs/>
          <w:sz w:val="24"/>
          <w:szCs w:val="24"/>
        </w:rPr>
      </w:pPr>
      <w:r>
        <w:rPr>
          <w:rFonts w:asciiTheme="majorBidi" w:hAnsiTheme="majorBidi" w:cs="Times New Roman"/>
          <w:b/>
          <w:bCs/>
          <w:sz w:val="24"/>
          <w:szCs w:val="24"/>
        </w:rPr>
        <w:t>Letak Geografis</w:t>
      </w:r>
    </w:p>
    <w:p w:rsidR="00D953AC" w:rsidRPr="009D45CF" w:rsidRDefault="00D953AC" w:rsidP="00D953AC">
      <w:pPr>
        <w:pStyle w:val="ListParagraph"/>
        <w:widowControl w:val="0"/>
        <w:tabs>
          <w:tab w:val="left" w:pos="284"/>
          <w:tab w:val="left" w:pos="426"/>
          <w:tab w:val="left" w:pos="1418"/>
        </w:tabs>
        <w:autoSpaceDE w:val="0"/>
        <w:autoSpaceDN w:val="0"/>
        <w:spacing w:line="360" w:lineRule="auto"/>
        <w:ind w:left="709" w:firstLine="567"/>
        <w:jc w:val="both"/>
        <w:rPr>
          <w:rFonts w:asciiTheme="majorBidi" w:hAnsiTheme="majorBidi" w:cs="Times New Roman"/>
          <w:sz w:val="24"/>
          <w:szCs w:val="24"/>
        </w:rPr>
      </w:pPr>
      <w:proofErr w:type="gramStart"/>
      <w:r>
        <w:rPr>
          <w:rFonts w:asciiTheme="majorBidi" w:hAnsiTheme="majorBidi" w:cs="Times New Roman"/>
          <w:sz w:val="24"/>
          <w:szCs w:val="24"/>
        </w:rPr>
        <w:t xml:space="preserve">Pondok Pesantren Al-Barokah Mangunsuman Siman Ponorogo terletak di Jalan Kawung Gang 2 No. 84 Kelurahan Mangunsuman </w:t>
      </w:r>
      <w:r>
        <w:rPr>
          <w:rFonts w:asciiTheme="majorBidi" w:hAnsiTheme="majorBidi" w:cs="Times New Roman"/>
          <w:sz w:val="24"/>
          <w:szCs w:val="24"/>
        </w:rPr>
        <w:lastRenderedPageBreak/>
        <w:t>Kecamatan Siman Kabupaten Ponorogo.</w:t>
      </w:r>
      <w:proofErr w:type="gramEnd"/>
      <w:r>
        <w:rPr>
          <w:rFonts w:asciiTheme="majorBidi" w:hAnsiTheme="majorBidi" w:cs="Times New Roman"/>
          <w:sz w:val="24"/>
          <w:szCs w:val="24"/>
        </w:rPr>
        <w:t xml:space="preserve"> </w:t>
      </w:r>
      <w:proofErr w:type="gramStart"/>
      <w:r>
        <w:rPr>
          <w:rFonts w:asciiTheme="majorBidi" w:hAnsiTheme="majorBidi" w:cs="Times New Roman"/>
          <w:sz w:val="24"/>
          <w:szCs w:val="24"/>
        </w:rPr>
        <w:t>Pondok Pesantren Al-Barokah Mangunsuman Siman Ponorogo ini tidak dilewati jalan besar sehingga suasana belajarnya jauh dari keramaian dan sangat nyaman.</w:t>
      </w:r>
      <w:proofErr w:type="gramEnd"/>
      <w:r>
        <w:rPr>
          <w:rFonts w:asciiTheme="majorBidi" w:hAnsiTheme="majorBidi" w:cs="Times New Roman"/>
          <w:sz w:val="24"/>
          <w:szCs w:val="24"/>
        </w:rPr>
        <w:t xml:space="preserve"> </w:t>
      </w:r>
      <w:proofErr w:type="gramStart"/>
      <w:r>
        <w:rPr>
          <w:rFonts w:asciiTheme="majorBidi" w:hAnsiTheme="majorBidi" w:cs="Times New Roman"/>
          <w:sz w:val="24"/>
          <w:szCs w:val="24"/>
        </w:rPr>
        <w:t>Letak pertokoan tidak jauh dari lokasi, sehingga mempermudah santri untuk mencukupi kebutuhan.</w:t>
      </w:r>
      <w:proofErr w:type="gramEnd"/>
      <w:r>
        <w:rPr>
          <w:rStyle w:val="FootnoteReference"/>
          <w:rFonts w:asciiTheme="majorBidi" w:hAnsiTheme="majorBidi" w:cs="Times New Roman"/>
          <w:sz w:val="24"/>
          <w:szCs w:val="24"/>
        </w:rPr>
        <w:footnoteReference w:id="83"/>
      </w:r>
    </w:p>
    <w:p w:rsidR="00D953AC" w:rsidRDefault="00D953AC" w:rsidP="00D953AC">
      <w:pPr>
        <w:pStyle w:val="ListParagraph"/>
        <w:widowControl w:val="0"/>
        <w:numPr>
          <w:ilvl w:val="0"/>
          <w:numId w:val="28"/>
        </w:numPr>
        <w:tabs>
          <w:tab w:val="left" w:pos="284"/>
          <w:tab w:val="left" w:pos="426"/>
          <w:tab w:val="left" w:pos="1418"/>
        </w:tabs>
        <w:autoSpaceDE w:val="0"/>
        <w:autoSpaceDN w:val="0"/>
        <w:spacing w:line="360" w:lineRule="auto"/>
        <w:ind w:left="709" w:hanging="283"/>
        <w:jc w:val="both"/>
        <w:rPr>
          <w:rFonts w:asciiTheme="majorBidi" w:hAnsiTheme="majorBidi" w:cs="Times New Roman"/>
          <w:b/>
          <w:bCs/>
          <w:sz w:val="24"/>
          <w:szCs w:val="24"/>
        </w:rPr>
      </w:pPr>
      <w:r>
        <w:rPr>
          <w:rFonts w:asciiTheme="majorBidi" w:hAnsiTheme="majorBidi" w:cs="Times New Roman"/>
          <w:b/>
          <w:bCs/>
          <w:sz w:val="24"/>
          <w:szCs w:val="24"/>
        </w:rPr>
        <w:t>Visi dan Misi</w:t>
      </w:r>
    </w:p>
    <w:p w:rsidR="00D953AC" w:rsidRDefault="00D953AC" w:rsidP="00D953AC">
      <w:pPr>
        <w:pStyle w:val="ListParagraph"/>
        <w:widowControl w:val="0"/>
        <w:numPr>
          <w:ilvl w:val="1"/>
          <w:numId w:val="27"/>
        </w:numPr>
        <w:tabs>
          <w:tab w:val="left" w:pos="284"/>
          <w:tab w:val="left" w:pos="426"/>
          <w:tab w:val="left" w:pos="1418"/>
        </w:tabs>
        <w:autoSpaceDE w:val="0"/>
        <w:autoSpaceDN w:val="0"/>
        <w:spacing w:line="360" w:lineRule="auto"/>
        <w:ind w:left="1134" w:hanging="218"/>
        <w:jc w:val="both"/>
        <w:rPr>
          <w:rFonts w:asciiTheme="majorBidi" w:hAnsiTheme="majorBidi" w:cs="Times New Roman"/>
          <w:sz w:val="24"/>
          <w:szCs w:val="24"/>
        </w:rPr>
      </w:pPr>
      <w:r>
        <w:rPr>
          <w:rFonts w:asciiTheme="majorBidi" w:hAnsiTheme="majorBidi" w:cs="Times New Roman"/>
          <w:sz w:val="24"/>
          <w:szCs w:val="24"/>
        </w:rPr>
        <w:t xml:space="preserve">Visi: </w:t>
      </w:r>
    </w:p>
    <w:p w:rsidR="00D953AC" w:rsidRDefault="00D953AC" w:rsidP="00D953AC">
      <w:pPr>
        <w:pStyle w:val="ListParagraph"/>
        <w:widowControl w:val="0"/>
        <w:tabs>
          <w:tab w:val="left" w:pos="284"/>
          <w:tab w:val="left" w:pos="426"/>
          <w:tab w:val="left" w:pos="1418"/>
        </w:tabs>
        <w:autoSpaceDE w:val="0"/>
        <w:autoSpaceDN w:val="0"/>
        <w:spacing w:line="360" w:lineRule="auto"/>
        <w:ind w:left="1701"/>
        <w:jc w:val="both"/>
        <w:rPr>
          <w:rFonts w:asciiTheme="majorBidi" w:hAnsiTheme="majorBidi" w:cs="Times New Roman"/>
          <w:sz w:val="24"/>
          <w:szCs w:val="24"/>
        </w:rPr>
      </w:pPr>
      <w:proofErr w:type="gramStart"/>
      <w:r>
        <w:rPr>
          <w:rFonts w:asciiTheme="majorBidi" w:hAnsiTheme="majorBidi" w:cs="Times New Roman"/>
          <w:sz w:val="24"/>
          <w:szCs w:val="24"/>
        </w:rPr>
        <w:t>Unggul dalam beriman, bertakwa, berbudi luhur, berbudaya lingkungan, berdasarkan Al-Qur’an, hadits dan ulama’ salaf.</w:t>
      </w:r>
      <w:proofErr w:type="gramEnd"/>
    </w:p>
    <w:p w:rsidR="00D953AC" w:rsidRDefault="00D953AC" w:rsidP="00D953AC">
      <w:pPr>
        <w:pStyle w:val="ListParagraph"/>
        <w:widowControl w:val="0"/>
        <w:numPr>
          <w:ilvl w:val="1"/>
          <w:numId w:val="27"/>
        </w:numPr>
        <w:tabs>
          <w:tab w:val="left" w:pos="284"/>
          <w:tab w:val="left" w:pos="426"/>
          <w:tab w:val="left" w:pos="1418"/>
        </w:tabs>
        <w:autoSpaceDE w:val="0"/>
        <w:autoSpaceDN w:val="0"/>
        <w:spacing w:line="360" w:lineRule="auto"/>
        <w:ind w:left="1134" w:hanging="219"/>
        <w:jc w:val="both"/>
        <w:rPr>
          <w:rFonts w:asciiTheme="majorBidi" w:hAnsiTheme="majorBidi" w:cs="Times New Roman"/>
          <w:sz w:val="24"/>
          <w:szCs w:val="24"/>
        </w:rPr>
      </w:pPr>
      <w:r>
        <w:rPr>
          <w:rFonts w:asciiTheme="majorBidi" w:hAnsiTheme="majorBidi" w:cs="Times New Roman"/>
          <w:sz w:val="24"/>
          <w:szCs w:val="24"/>
        </w:rPr>
        <w:t>Misi :</w:t>
      </w:r>
    </w:p>
    <w:p w:rsidR="00D953AC" w:rsidRDefault="00D953AC" w:rsidP="00D953AC">
      <w:pPr>
        <w:pStyle w:val="ListParagraph"/>
        <w:widowControl w:val="0"/>
        <w:numPr>
          <w:ilvl w:val="0"/>
          <w:numId w:val="30"/>
        </w:numPr>
        <w:tabs>
          <w:tab w:val="left" w:pos="284"/>
          <w:tab w:val="left" w:pos="426"/>
          <w:tab w:val="left" w:pos="1418"/>
        </w:tabs>
        <w:autoSpaceDE w:val="0"/>
        <w:autoSpaceDN w:val="0"/>
        <w:spacing w:line="360" w:lineRule="auto"/>
        <w:ind w:left="1701"/>
        <w:jc w:val="both"/>
        <w:rPr>
          <w:rFonts w:asciiTheme="majorBidi" w:hAnsiTheme="majorBidi" w:cs="Times New Roman"/>
          <w:sz w:val="24"/>
          <w:szCs w:val="24"/>
        </w:rPr>
      </w:pPr>
      <w:r>
        <w:rPr>
          <w:rFonts w:asciiTheme="majorBidi" w:hAnsiTheme="majorBidi" w:cs="Times New Roman"/>
          <w:sz w:val="24"/>
          <w:szCs w:val="24"/>
        </w:rPr>
        <w:t xml:space="preserve">Melaksanakan salat jama’ah </w:t>
      </w:r>
      <w:proofErr w:type="gramStart"/>
      <w:r>
        <w:rPr>
          <w:rFonts w:asciiTheme="majorBidi" w:hAnsiTheme="majorBidi" w:cs="Times New Roman"/>
          <w:sz w:val="24"/>
          <w:szCs w:val="24"/>
        </w:rPr>
        <w:t>lima</w:t>
      </w:r>
      <w:proofErr w:type="gramEnd"/>
      <w:r>
        <w:rPr>
          <w:rFonts w:asciiTheme="majorBidi" w:hAnsiTheme="majorBidi" w:cs="Times New Roman"/>
          <w:sz w:val="24"/>
          <w:szCs w:val="24"/>
        </w:rPr>
        <w:t xml:space="preserve"> waktu.</w:t>
      </w:r>
    </w:p>
    <w:p w:rsidR="00D953AC" w:rsidRDefault="00D953AC" w:rsidP="00D953AC">
      <w:pPr>
        <w:pStyle w:val="ListParagraph"/>
        <w:widowControl w:val="0"/>
        <w:numPr>
          <w:ilvl w:val="0"/>
          <w:numId w:val="30"/>
        </w:numPr>
        <w:tabs>
          <w:tab w:val="left" w:pos="284"/>
          <w:tab w:val="left" w:pos="426"/>
          <w:tab w:val="left" w:pos="1418"/>
        </w:tabs>
        <w:autoSpaceDE w:val="0"/>
        <w:autoSpaceDN w:val="0"/>
        <w:spacing w:line="360" w:lineRule="auto"/>
        <w:ind w:left="1701"/>
        <w:jc w:val="both"/>
        <w:rPr>
          <w:rFonts w:asciiTheme="majorBidi" w:hAnsiTheme="majorBidi" w:cs="Times New Roman"/>
          <w:sz w:val="24"/>
          <w:szCs w:val="24"/>
        </w:rPr>
      </w:pPr>
      <w:r>
        <w:rPr>
          <w:rFonts w:asciiTheme="majorBidi" w:hAnsiTheme="majorBidi" w:cs="Times New Roman"/>
          <w:sz w:val="24"/>
          <w:szCs w:val="24"/>
        </w:rPr>
        <w:t>Membaca Surah Yasin setelah salat jama’ah Shubuh dan Maghrib.</w:t>
      </w:r>
    </w:p>
    <w:p w:rsidR="00D953AC" w:rsidRDefault="00D953AC" w:rsidP="00D953AC">
      <w:pPr>
        <w:pStyle w:val="ListParagraph"/>
        <w:widowControl w:val="0"/>
        <w:numPr>
          <w:ilvl w:val="0"/>
          <w:numId w:val="30"/>
        </w:numPr>
        <w:tabs>
          <w:tab w:val="left" w:pos="284"/>
          <w:tab w:val="left" w:pos="426"/>
          <w:tab w:val="left" w:pos="1418"/>
        </w:tabs>
        <w:autoSpaceDE w:val="0"/>
        <w:autoSpaceDN w:val="0"/>
        <w:spacing w:line="360" w:lineRule="auto"/>
        <w:ind w:left="1701"/>
        <w:jc w:val="both"/>
        <w:rPr>
          <w:rFonts w:asciiTheme="majorBidi" w:hAnsiTheme="majorBidi" w:cs="Times New Roman"/>
          <w:sz w:val="24"/>
          <w:szCs w:val="24"/>
        </w:rPr>
      </w:pPr>
      <w:r>
        <w:rPr>
          <w:rFonts w:asciiTheme="majorBidi" w:hAnsiTheme="majorBidi" w:cs="Times New Roman"/>
          <w:sz w:val="24"/>
          <w:szCs w:val="24"/>
        </w:rPr>
        <w:t>Melaksanakan proses pembelajaran dengan baik.</w:t>
      </w:r>
    </w:p>
    <w:p w:rsidR="00D953AC" w:rsidRDefault="00D953AC" w:rsidP="00D953AC">
      <w:pPr>
        <w:pStyle w:val="ListParagraph"/>
        <w:widowControl w:val="0"/>
        <w:numPr>
          <w:ilvl w:val="0"/>
          <w:numId w:val="30"/>
        </w:numPr>
        <w:tabs>
          <w:tab w:val="left" w:pos="284"/>
          <w:tab w:val="left" w:pos="426"/>
          <w:tab w:val="left" w:pos="1418"/>
        </w:tabs>
        <w:autoSpaceDE w:val="0"/>
        <w:autoSpaceDN w:val="0"/>
        <w:spacing w:line="360" w:lineRule="auto"/>
        <w:ind w:left="1701"/>
        <w:jc w:val="both"/>
        <w:rPr>
          <w:rFonts w:asciiTheme="majorBidi" w:hAnsiTheme="majorBidi" w:cs="Times New Roman"/>
          <w:sz w:val="24"/>
          <w:szCs w:val="24"/>
        </w:rPr>
      </w:pPr>
      <w:r>
        <w:rPr>
          <w:rFonts w:asciiTheme="majorBidi" w:hAnsiTheme="majorBidi" w:cs="Times New Roman"/>
          <w:sz w:val="24"/>
          <w:szCs w:val="24"/>
        </w:rPr>
        <w:t>Mengembangkan amanah ulama’ salaf.</w:t>
      </w:r>
    </w:p>
    <w:p w:rsidR="00D953AC" w:rsidRDefault="00D953AC" w:rsidP="00D953AC">
      <w:pPr>
        <w:pStyle w:val="ListParagraph"/>
        <w:widowControl w:val="0"/>
        <w:numPr>
          <w:ilvl w:val="0"/>
          <w:numId w:val="30"/>
        </w:numPr>
        <w:tabs>
          <w:tab w:val="left" w:pos="284"/>
          <w:tab w:val="left" w:pos="426"/>
          <w:tab w:val="left" w:pos="1418"/>
        </w:tabs>
        <w:autoSpaceDE w:val="0"/>
        <w:autoSpaceDN w:val="0"/>
        <w:spacing w:line="360" w:lineRule="auto"/>
        <w:ind w:left="1701"/>
        <w:jc w:val="both"/>
        <w:rPr>
          <w:rFonts w:asciiTheme="majorBidi" w:hAnsiTheme="majorBidi" w:cs="Times New Roman"/>
          <w:sz w:val="24"/>
          <w:szCs w:val="24"/>
        </w:rPr>
      </w:pPr>
      <w:r>
        <w:rPr>
          <w:rFonts w:asciiTheme="majorBidi" w:hAnsiTheme="majorBidi" w:cs="Times New Roman"/>
          <w:sz w:val="24"/>
          <w:szCs w:val="24"/>
        </w:rPr>
        <w:t>Mengabdi kepada masyarakat.</w:t>
      </w:r>
    </w:p>
    <w:p w:rsidR="00D953AC" w:rsidRDefault="00D953AC" w:rsidP="00D953AC">
      <w:pPr>
        <w:pStyle w:val="ListParagraph"/>
        <w:widowControl w:val="0"/>
        <w:numPr>
          <w:ilvl w:val="0"/>
          <w:numId w:val="30"/>
        </w:numPr>
        <w:tabs>
          <w:tab w:val="left" w:pos="284"/>
          <w:tab w:val="left" w:pos="426"/>
          <w:tab w:val="left" w:pos="1418"/>
        </w:tabs>
        <w:autoSpaceDE w:val="0"/>
        <w:autoSpaceDN w:val="0"/>
        <w:spacing w:line="360" w:lineRule="auto"/>
        <w:ind w:left="1701"/>
        <w:jc w:val="both"/>
        <w:rPr>
          <w:rFonts w:asciiTheme="majorBidi" w:hAnsiTheme="majorBidi" w:cs="Times New Roman"/>
          <w:sz w:val="24"/>
          <w:szCs w:val="24"/>
        </w:rPr>
      </w:pPr>
      <w:r>
        <w:rPr>
          <w:rFonts w:asciiTheme="majorBidi" w:hAnsiTheme="majorBidi" w:cs="Times New Roman"/>
          <w:sz w:val="24"/>
          <w:szCs w:val="24"/>
        </w:rPr>
        <w:t>Mengamalkan amalan yang terkandung dalam kitab kuning.</w:t>
      </w:r>
      <w:r>
        <w:rPr>
          <w:rStyle w:val="FootnoteReference"/>
          <w:rFonts w:asciiTheme="majorBidi" w:hAnsiTheme="majorBidi" w:cs="Times New Roman"/>
          <w:sz w:val="24"/>
          <w:szCs w:val="24"/>
        </w:rPr>
        <w:footnoteReference w:id="84"/>
      </w:r>
    </w:p>
    <w:p w:rsidR="00D953AC" w:rsidRDefault="00D953AC" w:rsidP="00D953AC">
      <w:pPr>
        <w:pStyle w:val="ListParagraph"/>
        <w:widowControl w:val="0"/>
        <w:numPr>
          <w:ilvl w:val="0"/>
          <w:numId w:val="28"/>
        </w:numPr>
        <w:tabs>
          <w:tab w:val="left" w:pos="284"/>
          <w:tab w:val="left" w:pos="426"/>
          <w:tab w:val="left" w:pos="1418"/>
        </w:tabs>
        <w:autoSpaceDE w:val="0"/>
        <w:autoSpaceDN w:val="0"/>
        <w:spacing w:line="360" w:lineRule="auto"/>
        <w:ind w:left="709" w:hanging="283"/>
        <w:jc w:val="both"/>
        <w:rPr>
          <w:rFonts w:asciiTheme="majorBidi" w:hAnsiTheme="majorBidi" w:cs="Times New Roman"/>
          <w:b/>
          <w:bCs/>
          <w:sz w:val="24"/>
          <w:szCs w:val="24"/>
        </w:rPr>
      </w:pPr>
      <w:r>
        <w:rPr>
          <w:rFonts w:asciiTheme="majorBidi" w:hAnsiTheme="majorBidi" w:cs="Times New Roman"/>
          <w:b/>
          <w:bCs/>
          <w:sz w:val="24"/>
          <w:szCs w:val="24"/>
        </w:rPr>
        <w:t>Sarana dan Prasarana</w:t>
      </w:r>
    </w:p>
    <w:p w:rsidR="00D953AC" w:rsidRDefault="00D953AC" w:rsidP="00D953AC">
      <w:pPr>
        <w:widowControl w:val="0"/>
        <w:tabs>
          <w:tab w:val="left" w:pos="284"/>
          <w:tab w:val="left" w:pos="426"/>
          <w:tab w:val="left" w:pos="1418"/>
        </w:tabs>
        <w:autoSpaceDE w:val="0"/>
        <w:autoSpaceDN w:val="0"/>
        <w:spacing w:line="360" w:lineRule="auto"/>
        <w:ind w:left="709" w:firstLine="567"/>
        <w:jc w:val="both"/>
        <w:rPr>
          <w:rFonts w:asciiTheme="majorBidi" w:hAnsiTheme="majorBidi" w:cs="Times New Roman"/>
          <w:sz w:val="24"/>
          <w:szCs w:val="24"/>
        </w:rPr>
      </w:pPr>
      <w:r>
        <w:rPr>
          <w:rFonts w:asciiTheme="majorBidi" w:hAnsiTheme="majorBidi" w:cs="Times New Roman"/>
          <w:sz w:val="24"/>
          <w:szCs w:val="24"/>
          <w:lang w:val="id-ID"/>
        </w:rPr>
        <w:t>Sarana yang ada di Pondok Pesantren Al-Barokah Mangunsuman Siman Ponorogo adalah kitab, bolpoin, papan tulis, meja, spidol, penghapus, absen dan lain-lain yang menunjang proses kegiatan belajar mengajar di pondok. Sedangkan prasarananya terdiri dari masjid, gedung kamar putri, gedung kamar putra, gedung diniyah, kamar mandi, toilet, dapur umum, lapangan, tempat parkir, tempat jemuran.</w:t>
      </w:r>
      <w:r>
        <w:rPr>
          <w:rStyle w:val="FootnoteReference"/>
          <w:rFonts w:asciiTheme="majorBidi" w:hAnsiTheme="majorBidi" w:cs="Times New Roman"/>
          <w:sz w:val="24"/>
          <w:szCs w:val="24"/>
        </w:rPr>
        <w:footnoteReference w:id="85"/>
      </w:r>
    </w:p>
    <w:p w:rsidR="00D953AC" w:rsidRDefault="00D953AC" w:rsidP="00D953AC">
      <w:pPr>
        <w:pStyle w:val="ListParagraph"/>
        <w:widowControl w:val="0"/>
        <w:numPr>
          <w:ilvl w:val="0"/>
          <w:numId w:val="28"/>
        </w:numPr>
        <w:tabs>
          <w:tab w:val="left" w:pos="284"/>
          <w:tab w:val="left" w:pos="426"/>
          <w:tab w:val="left" w:pos="1418"/>
        </w:tabs>
        <w:autoSpaceDE w:val="0"/>
        <w:autoSpaceDN w:val="0"/>
        <w:spacing w:line="360" w:lineRule="auto"/>
        <w:ind w:left="709" w:hanging="283"/>
        <w:jc w:val="both"/>
        <w:rPr>
          <w:rFonts w:asciiTheme="majorBidi" w:hAnsiTheme="majorBidi" w:cs="Times New Roman"/>
          <w:b/>
          <w:bCs/>
          <w:sz w:val="24"/>
          <w:szCs w:val="24"/>
        </w:rPr>
      </w:pPr>
      <w:r>
        <w:rPr>
          <w:rFonts w:asciiTheme="majorBidi" w:hAnsiTheme="majorBidi" w:cs="Times New Roman"/>
          <w:b/>
          <w:bCs/>
          <w:sz w:val="24"/>
          <w:szCs w:val="24"/>
        </w:rPr>
        <w:t>Keadaan Ustadz dan Santri</w:t>
      </w:r>
    </w:p>
    <w:p w:rsidR="00D953AC" w:rsidRDefault="00D953AC" w:rsidP="00D953AC">
      <w:pPr>
        <w:pStyle w:val="ListParagraph"/>
        <w:widowControl w:val="0"/>
        <w:numPr>
          <w:ilvl w:val="0"/>
          <w:numId w:val="31"/>
        </w:numPr>
        <w:tabs>
          <w:tab w:val="left" w:pos="284"/>
          <w:tab w:val="left" w:pos="426"/>
          <w:tab w:val="left" w:pos="1418"/>
        </w:tabs>
        <w:autoSpaceDE w:val="0"/>
        <w:autoSpaceDN w:val="0"/>
        <w:spacing w:line="360" w:lineRule="auto"/>
        <w:ind w:left="1080"/>
        <w:jc w:val="both"/>
        <w:rPr>
          <w:rFonts w:asciiTheme="majorBidi" w:hAnsiTheme="majorBidi" w:cs="Times New Roman"/>
          <w:sz w:val="24"/>
          <w:szCs w:val="24"/>
        </w:rPr>
      </w:pPr>
      <w:r>
        <w:rPr>
          <w:rFonts w:asciiTheme="majorBidi" w:hAnsiTheme="majorBidi" w:cs="Times New Roman"/>
          <w:b/>
          <w:bCs/>
          <w:sz w:val="24"/>
          <w:szCs w:val="24"/>
        </w:rPr>
        <w:t>Keadaan Ustadz</w:t>
      </w:r>
    </w:p>
    <w:p w:rsidR="00D953AC" w:rsidRDefault="00D953AC" w:rsidP="00D953AC">
      <w:pPr>
        <w:pStyle w:val="ListParagraph"/>
        <w:widowControl w:val="0"/>
        <w:tabs>
          <w:tab w:val="left" w:pos="284"/>
          <w:tab w:val="left" w:pos="426"/>
          <w:tab w:val="left" w:pos="1418"/>
        </w:tabs>
        <w:autoSpaceDE w:val="0"/>
        <w:autoSpaceDN w:val="0"/>
        <w:spacing w:line="360" w:lineRule="auto"/>
        <w:ind w:left="1080"/>
        <w:jc w:val="both"/>
        <w:rPr>
          <w:rFonts w:asciiTheme="majorBidi" w:hAnsiTheme="majorBidi" w:cs="Times New Roman"/>
          <w:sz w:val="24"/>
          <w:szCs w:val="24"/>
        </w:rPr>
      </w:pPr>
      <w:r>
        <w:rPr>
          <w:rFonts w:asciiTheme="majorBidi" w:hAnsiTheme="majorBidi" w:cs="Times New Roman"/>
          <w:b/>
          <w:bCs/>
          <w:sz w:val="24"/>
          <w:szCs w:val="24"/>
        </w:rPr>
        <w:tab/>
      </w:r>
      <w:r>
        <w:rPr>
          <w:rFonts w:asciiTheme="majorBidi" w:hAnsiTheme="majorBidi" w:cs="Times New Roman"/>
          <w:b/>
          <w:bCs/>
          <w:sz w:val="24"/>
          <w:szCs w:val="24"/>
        </w:rPr>
        <w:tab/>
      </w:r>
      <w:proofErr w:type="gramStart"/>
      <w:r>
        <w:rPr>
          <w:rFonts w:asciiTheme="majorBidi" w:hAnsiTheme="majorBidi" w:cs="Times New Roman"/>
          <w:sz w:val="24"/>
          <w:szCs w:val="24"/>
        </w:rPr>
        <w:t>Kriteria ustadz dalam pondok pesantren tentunya adalah alumni pesantren.</w:t>
      </w:r>
      <w:proofErr w:type="gramEnd"/>
      <w:r>
        <w:rPr>
          <w:rFonts w:asciiTheme="majorBidi" w:hAnsiTheme="majorBidi" w:cs="Times New Roman"/>
          <w:sz w:val="24"/>
          <w:szCs w:val="24"/>
        </w:rPr>
        <w:t xml:space="preserve"> </w:t>
      </w:r>
      <w:proofErr w:type="gramStart"/>
      <w:r>
        <w:rPr>
          <w:rFonts w:asciiTheme="majorBidi" w:hAnsiTheme="majorBidi" w:cs="Times New Roman"/>
          <w:sz w:val="24"/>
          <w:szCs w:val="24"/>
        </w:rPr>
        <w:t xml:space="preserve">Hal ini dikarenakan alumni pesantren dinilai sudah memahami keadaan di pesantren dan memahami ilmu yang diajarkan </w:t>
      </w:r>
      <w:r>
        <w:rPr>
          <w:rFonts w:asciiTheme="majorBidi" w:hAnsiTheme="majorBidi" w:cs="Times New Roman"/>
          <w:sz w:val="24"/>
          <w:szCs w:val="24"/>
        </w:rPr>
        <w:lastRenderedPageBreak/>
        <w:t>di pesantren.</w:t>
      </w:r>
      <w:proofErr w:type="gramEnd"/>
      <w:r>
        <w:rPr>
          <w:rFonts w:asciiTheme="majorBidi" w:hAnsiTheme="majorBidi" w:cs="Times New Roman"/>
          <w:sz w:val="24"/>
          <w:szCs w:val="24"/>
        </w:rPr>
        <w:t xml:space="preserve"> </w:t>
      </w:r>
      <w:proofErr w:type="gramStart"/>
      <w:r>
        <w:rPr>
          <w:rFonts w:asciiTheme="majorBidi" w:hAnsiTheme="majorBidi" w:cs="Times New Roman"/>
          <w:sz w:val="24"/>
          <w:szCs w:val="24"/>
        </w:rPr>
        <w:t>Ustadz di pondok pesantren Al-Barokah Mangunsuman Siman Ponorogo ada 12 Ustadz.</w:t>
      </w:r>
      <w:proofErr w:type="gramEnd"/>
      <w:r>
        <w:rPr>
          <w:rFonts w:asciiTheme="majorBidi" w:hAnsiTheme="majorBidi" w:cs="Times New Roman"/>
          <w:sz w:val="24"/>
          <w:szCs w:val="24"/>
        </w:rPr>
        <w:t xml:space="preserve"> Ustadz tersebut semua merupakan alumni pondok pesantren ternama, yaitu: Lirboyo, Al-Hasan, Al-Islam Joresan, dan lain-lain.</w:t>
      </w:r>
    </w:p>
    <w:p w:rsidR="00D953AC" w:rsidRDefault="00D953AC" w:rsidP="00D953AC">
      <w:pPr>
        <w:pStyle w:val="ListParagraph"/>
        <w:widowControl w:val="0"/>
        <w:numPr>
          <w:ilvl w:val="0"/>
          <w:numId w:val="31"/>
        </w:numPr>
        <w:tabs>
          <w:tab w:val="left" w:pos="284"/>
          <w:tab w:val="left" w:pos="426"/>
          <w:tab w:val="left" w:pos="1418"/>
        </w:tabs>
        <w:autoSpaceDE w:val="0"/>
        <w:autoSpaceDN w:val="0"/>
        <w:spacing w:line="360" w:lineRule="auto"/>
        <w:ind w:left="1080"/>
        <w:jc w:val="both"/>
        <w:rPr>
          <w:rFonts w:asciiTheme="majorBidi" w:hAnsiTheme="majorBidi" w:cs="Times New Roman"/>
          <w:sz w:val="24"/>
          <w:szCs w:val="24"/>
        </w:rPr>
      </w:pPr>
      <w:r>
        <w:rPr>
          <w:rFonts w:asciiTheme="majorBidi" w:hAnsiTheme="majorBidi" w:cs="Times New Roman"/>
          <w:b/>
          <w:bCs/>
          <w:sz w:val="24"/>
          <w:szCs w:val="24"/>
        </w:rPr>
        <w:t>Keadaan Santri</w:t>
      </w:r>
    </w:p>
    <w:p w:rsidR="00D953AC" w:rsidRDefault="00D953AC" w:rsidP="00D953AC">
      <w:pPr>
        <w:pStyle w:val="ListParagraph"/>
        <w:widowControl w:val="0"/>
        <w:tabs>
          <w:tab w:val="left" w:pos="284"/>
          <w:tab w:val="left" w:pos="426"/>
          <w:tab w:val="left" w:pos="1418"/>
        </w:tabs>
        <w:autoSpaceDE w:val="0"/>
        <w:autoSpaceDN w:val="0"/>
        <w:spacing w:line="360" w:lineRule="auto"/>
        <w:ind w:left="1080"/>
        <w:jc w:val="both"/>
        <w:rPr>
          <w:rFonts w:asciiTheme="majorBidi" w:hAnsiTheme="majorBidi" w:cs="Times New Roman"/>
          <w:sz w:val="24"/>
          <w:szCs w:val="24"/>
        </w:rPr>
      </w:pPr>
      <w:r>
        <w:rPr>
          <w:rFonts w:asciiTheme="majorBidi" w:hAnsiTheme="majorBidi" w:cs="Times New Roman"/>
          <w:b/>
          <w:bCs/>
          <w:sz w:val="24"/>
          <w:szCs w:val="24"/>
        </w:rPr>
        <w:tab/>
      </w:r>
      <w:proofErr w:type="gramStart"/>
      <w:r>
        <w:rPr>
          <w:rFonts w:asciiTheme="majorBidi" w:hAnsiTheme="majorBidi" w:cs="Times New Roman"/>
          <w:sz w:val="24"/>
          <w:szCs w:val="24"/>
        </w:rPr>
        <w:t>Salah satu elemen pondok pesantren adalah santri, karena santri merupakan unsur terpenting dalam prosespendidikan.</w:t>
      </w:r>
      <w:proofErr w:type="gramEnd"/>
      <w:r>
        <w:rPr>
          <w:rFonts w:asciiTheme="majorBidi" w:hAnsiTheme="majorBidi" w:cs="Times New Roman"/>
          <w:sz w:val="24"/>
          <w:szCs w:val="24"/>
        </w:rPr>
        <w:t xml:space="preserve"> Tanpa adanya santri pendidikan atau proses pembelajaran tidak </w:t>
      </w:r>
      <w:proofErr w:type="gramStart"/>
      <w:r>
        <w:rPr>
          <w:rFonts w:asciiTheme="majorBidi" w:hAnsiTheme="majorBidi" w:cs="Times New Roman"/>
          <w:sz w:val="24"/>
          <w:szCs w:val="24"/>
        </w:rPr>
        <w:t>akan</w:t>
      </w:r>
      <w:proofErr w:type="gramEnd"/>
      <w:r>
        <w:rPr>
          <w:rFonts w:asciiTheme="majorBidi" w:hAnsiTheme="majorBidi" w:cs="Times New Roman"/>
          <w:sz w:val="24"/>
          <w:szCs w:val="24"/>
        </w:rPr>
        <w:t xml:space="preserve"> bisa berjalan dengan baik.</w:t>
      </w:r>
    </w:p>
    <w:p w:rsidR="00D953AC" w:rsidRDefault="00D953AC" w:rsidP="00D953AC">
      <w:pPr>
        <w:pStyle w:val="ListParagraph"/>
        <w:widowControl w:val="0"/>
        <w:tabs>
          <w:tab w:val="left" w:pos="284"/>
          <w:tab w:val="left" w:pos="426"/>
          <w:tab w:val="left" w:pos="1418"/>
        </w:tabs>
        <w:autoSpaceDE w:val="0"/>
        <w:autoSpaceDN w:val="0"/>
        <w:spacing w:line="360" w:lineRule="auto"/>
        <w:ind w:left="1080"/>
        <w:jc w:val="both"/>
        <w:rPr>
          <w:rFonts w:asciiTheme="majorBidi" w:hAnsiTheme="majorBidi" w:cs="Times New Roman"/>
          <w:sz w:val="24"/>
          <w:szCs w:val="24"/>
        </w:rPr>
      </w:pPr>
      <w:r>
        <w:rPr>
          <w:rFonts w:asciiTheme="majorBidi" w:hAnsiTheme="majorBidi" w:cs="Times New Roman"/>
          <w:sz w:val="24"/>
          <w:szCs w:val="24"/>
        </w:rPr>
        <w:tab/>
      </w:r>
      <w:proofErr w:type="gramStart"/>
      <w:r>
        <w:rPr>
          <w:rFonts w:asciiTheme="majorBidi" w:hAnsiTheme="majorBidi" w:cs="Times New Roman"/>
          <w:sz w:val="24"/>
          <w:szCs w:val="24"/>
        </w:rPr>
        <w:t>Berdasarkan data yang di peroleh peneliti dari dokumen Pondok Pesantren Al-Barokah ini keadaan santriwan-santriwati yang mengikuti kegiatan belajar mengajar berjumlah sebanyak 300.</w:t>
      </w:r>
      <w:proofErr w:type="gramEnd"/>
      <w:r>
        <w:rPr>
          <w:rStyle w:val="FootnoteReference"/>
          <w:rFonts w:asciiTheme="majorBidi" w:hAnsiTheme="majorBidi" w:cs="Times New Roman"/>
          <w:sz w:val="24"/>
          <w:szCs w:val="24"/>
        </w:rPr>
        <w:footnoteReference w:id="86"/>
      </w:r>
      <w:r>
        <w:rPr>
          <w:rFonts w:asciiTheme="majorBidi" w:hAnsiTheme="majorBidi" w:cs="Times New Roman"/>
          <w:sz w:val="24"/>
          <w:szCs w:val="24"/>
        </w:rPr>
        <w:t xml:space="preserve"> 210 santri putri dan 90 santri putra yang terdiri dari 4 kelas, kelas 1 berjumlah 75 santri, kelas 2 berjumlah 60 santri, kelas 3 berjumlah 80 santri dan kelas 4 berjumlah 85 santri . </w:t>
      </w:r>
    </w:p>
    <w:p w:rsidR="00D953AC" w:rsidRDefault="00D953AC" w:rsidP="00D953AC">
      <w:pPr>
        <w:pStyle w:val="ListParagraph"/>
        <w:widowControl w:val="0"/>
        <w:numPr>
          <w:ilvl w:val="0"/>
          <w:numId w:val="28"/>
        </w:numPr>
        <w:tabs>
          <w:tab w:val="left" w:pos="284"/>
          <w:tab w:val="left" w:pos="426"/>
          <w:tab w:val="left" w:pos="1418"/>
        </w:tabs>
        <w:autoSpaceDE w:val="0"/>
        <w:autoSpaceDN w:val="0"/>
        <w:spacing w:line="360" w:lineRule="auto"/>
        <w:ind w:left="709" w:hanging="283"/>
        <w:jc w:val="both"/>
        <w:rPr>
          <w:rFonts w:asciiTheme="majorBidi" w:hAnsiTheme="majorBidi" w:cs="Times New Roman"/>
          <w:b/>
          <w:bCs/>
          <w:sz w:val="24"/>
          <w:szCs w:val="24"/>
        </w:rPr>
      </w:pPr>
      <w:r>
        <w:rPr>
          <w:rFonts w:asciiTheme="majorBidi" w:hAnsiTheme="majorBidi" w:cs="Times New Roman"/>
          <w:b/>
          <w:bCs/>
          <w:sz w:val="24"/>
          <w:szCs w:val="24"/>
        </w:rPr>
        <w:t xml:space="preserve">Kegiatan Pondok </w:t>
      </w:r>
    </w:p>
    <w:p w:rsidR="00D953AC" w:rsidRPr="00696D2F" w:rsidRDefault="00D953AC" w:rsidP="00D953AC">
      <w:pPr>
        <w:pStyle w:val="ListParagraph"/>
        <w:widowControl w:val="0"/>
        <w:tabs>
          <w:tab w:val="left" w:pos="284"/>
          <w:tab w:val="left" w:pos="426"/>
          <w:tab w:val="left" w:pos="1418"/>
        </w:tabs>
        <w:autoSpaceDE w:val="0"/>
        <w:autoSpaceDN w:val="0"/>
        <w:spacing w:line="360" w:lineRule="auto"/>
        <w:ind w:left="709" w:firstLine="567"/>
        <w:jc w:val="both"/>
        <w:rPr>
          <w:rFonts w:asciiTheme="majorBidi" w:hAnsiTheme="majorBidi" w:cs="Times New Roman"/>
          <w:sz w:val="24"/>
          <w:szCs w:val="24"/>
        </w:rPr>
      </w:pPr>
      <w:r>
        <w:rPr>
          <w:rFonts w:asciiTheme="majorBidi" w:hAnsiTheme="majorBidi" w:cs="Times New Roman"/>
          <w:sz w:val="24"/>
          <w:szCs w:val="24"/>
        </w:rPr>
        <w:t xml:space="preserve">Kegiatan di pondok pesantren Al-Barokah Mangunsuman Siman </w:t>
      </w:r>
      <w:proofErr w:type="gramStart"/>
      <w:r>
        <w:rPr>
          <w:rFonts w:asciiTheme="majorBidi" w:hAnsiTheme="majorBidi" w:cs="Times New Roman"/>
          <w:sz w:val="24"/>
          <w:szCs w:val="24"/>
        </w:rPr>
        <w:t>Ponorogo  ada</w:t>
      </w:r>
      <w:proofErr w:type="gramEnd"/>
      <w:r>
        <w:rPr>
          <w:rFonts w:asciiTheme="majorBidi" w:hAnsiTheme="majorBidi" w:cs="Times New Roman"/>
          <w:sz w:val="24"/>
          <w:szCs w:val="24"/>
        </w:rPr>
        <w:t xml:space="preserve"> 2, yaitu formal dan non formal. </w:t>
      </w:r>
      <w:proofErr w:type="gramStart"/>
      <w:r>
        <w:rPr>
          <w:rFonts w:asciiTheme="majorBidi" w:hAnsiTheme="majorBidi" w:cs="Times New Roman"/>
          <w:sz w:val="24"/>
          <w:szCs w:val="24"/>
        </w:rPr>
        <w:t>Kegiatan formalnya adalah Pondok diniyah ibtidaiyah.</w:t>
      </w:r>
      <w:proofErr w:type="gramEnd"/>
      <w:r>
        <w:rPr>
          <w:rFonts w:asciiTheme="majorBidi" w:hAnsiTheme="majorBidi" w:cs="Times New Roman"/>
          <w:sz w:val="24"/>
          <w:szCs w:val="24"/>
        </w:rPr>
        <w:t xml:space="preserve"> </w:t>
      </w:r>
      <w:proofErr w:type="gramStart"/>
      <w:r>
        <w:rPr>
          <w:rFonts w:asciiTheme="majorBidi" w:hAnsiTheme="majorBidi" w:cs="Times New Roman"/>
          <w:sz w:val="24"/>
          <w:szCs w:val="24"/>
        </w:rPr>
        <w:t>Sedangkan kegiatan non formalnya adalah habsyi, santri, pengabdian masyarakat, kursus dan pelatihan karya ilmiah, penyuluhan kesehatan, barzanji dan simaan Al-Qur’an setiap minggu legi.</w:t>
      </w:r>
      <w:proofErr w:type="gramEnd"/>
      <w:r>
        <w:rPr>
          <w:rStyle w:val="FootnoteReference"/>
          <w:rFonts w:asciiTheme="majorBidi" w:hAnsiTheme="majorBidi" w:cs="Times New Roman"/>
          <w:sz w:val="24"/>
          <w:szCs w:val="24"/>
        </w:rPr>
        <w:footnoteReference w:id="87"/>
      </w:r>
    </w:p>
    <w:p w:rsidR="00D953AC" w:rsidRPr="00862F48" w:rsidRDefault="00D953AC" w:rsidP="00D953AC">
      <w:pPr>
        <w:pStyle w:val="ListParagraph"/>
        <w:widowControl w:val="0"/>
        <w:numPr>
          <w:ilvl w:val="0"/>
          <w:numId w:val="27"/>
        </w:numPr>
        <w:tabs>
          <w:tab w:val="left" w:pos="284"/>
          <w:tab w:val="left" w:pos="426"/>
          <w:tab w:val="left" w:pos="1418"/>
        </w:tabs>
        <w:autoSpaceDE w:val="0"/>
        <w:autoSpaceDN w:val="0"/>
        <w:spacing w:after="200" w:line="360" w:lineRule="auto"/>
        <w:jc w:val="both"/>
        <w:rPr>
          <w:rFonts w:asciiTheme="majorBidi" w:hAnsiTheme="majorBidi" w:cs="Times New Roman"/>
          <w:b/>
          <w:bCs/>
          <w:sz w:val="24"/>
          <w:szCs w:val="24"/>
        </w:rPr>
      </w:pPr>
      <w:r w:rsidRPr="00A02481">
        <w:rPr>
          <w:rFonts w:asciiTheme="majorBidi" w:hAnsiTheme="majorBidi" w:cs="Times New Roman"/>
          <w:b/>
          <w:bCs/>
          <w:sz w:val="24"/>
          <w:szCs w:val="24"/>
        </w:rPr>
        <w:t>Deskripsi Data Khusus</w:t>
      </w:r>
    </w:p>
    <w:p w:rsidR="00D953AC" w:rsidRDefault="00D953AC" w:rsidP="00D953AC">
      <w:pPr>
        <w:widowControl w:val="0"/>
        <w:tabs>
          <w:tab w:val="left" w:pos="284"/>
          <w:tab w:val="left" w:pos="1418"/>
        </w:tabs>
        <w:autoSpaceDE w:val="0"/>
        <w:autoSpaceDN w:val="0"/>
        <w:spacing w:line="360" w:lineRule="auto"/>
        <w:ind w:left="567"/>
        <w:jc w:val="both"/>
        <w:rPr>
          <w:rFonts w:asciiTheme="majorBidi" w:hAnsiTheme="majorBidi" w:cs="Times New Roman"/>
          <w:sz w:val="24"/>
          <w:szCs w:val="24"/>
          <w:lang w:val="id-ID"/>
        </w:rPr>
      </w:pPr>
      <w:r>
        <w:rPr>
          <w:rFonts w:asciiTheme="majorBidi" w:hAnsiTheme="majorBidi" w:cs="Times New Roman"/>
          <w:sz w:val="24"/>
          <w:szCs w:val="24"/>
          <w:lang w:val="id-ID"/>
        </w:rPr>
        <w:tab/>
        <w:t>Berdasarkan hasil penelitian yang telah peneliti lakukan di Pondok Pesantren Al Barokah Mangunsuman, Siman Ponorogo, berikut ini peneliti sajikan laporan hasil penelitian yang peneliti lakukan mulai tanggal 18 Januari-18 Februari 2021. Dalam hal ini peneliti lebih memfokuskan pada kecemasan santri putri setelah melaksanakan pembiasaan salat tahajud dan dhuha di Pondok Pesantren Al Barokah Mangunsuman, Siman, Ponorogo.</w:t>
      </w:r>
    </w:p>
    <w:p w:rsidR="00D953AC" w:rsidRDefault="00D953AC" w:rsidP="00D953AC">
      <w:pPr>
        <w:widowControl w:val="0"/>
        <w:tabs>
          <w:tab w:val="left" w:pos="284"/>
          <w:tab w:val="left" w:pos="1418"/>
        </w:tabs>
        <w:autoSpaceDE w:val="0"/>
        <w:autoSpaceDN w:val="0"/>
        <w:spacing w:line="360" w:lineRule="auto"/>
        <w:ind w:left="567"/>
        <w:jc w:val="both"/>
        <w:rPr>
          <w:rFonts w:asciiTheme="majorBidi" w:hAnsiTheme="majorBidi" w:cs="Times New Roman"/>
          <w:sz w:val="24"/>
          <w:szCs w:val="24"/>
          <w:lang w:val="id-ID"/>
        </w:rPr>
      </w:pPr>
      <w:r>
        <w:rPr>
          <w:rFonts w:asciiTheme="majorBidi" w:hAnsiTheme="majorBidi" w:cs="Times New Roman"/>
          <w:sz w:val="24"/>
          <w:szCs w:val="24"/>
          <w:lang w:val="id-ID"/>
        </w:rPr>
        <w:tab/>
        <w:t xml:space="preserve">Dalam mengumpulkan data, peneliti telah melakukan wawancara </w:t>
      </w:r>
      <w:r>
        <w:rPr>
          <w:rFonts w:asciiTheme="majorBidi" w:hAnsiTheme="majorBidi" w:cs="Times New Roman"/>
          <w:sz w:val="24"/>
          <w:szCs w:val="24"/>
          <w:lang w:val="id-ID"/>
        </w:rPr>
        <w:lastRenderedPageBreak/>
        <w:t>kepada pengasuh pondok, Ustadz, pengurus santri putri dan santri putri. Peneliti juga melakukan observasi dalam pelaksanaan pembiasaan salat dhuha. Berdasarkan hasil observasi dan wawancara yang telah dilakukan, peneliti menyajikan data dalam bentuk teks yang bersifat deskriptif tentang pembiasaan salat dhuha dan tahajud yang  dilaksanakan oleh santri putri di Pondok Pesantren Al Barokah. Dari hasil wawancara dan observasi yang telah peneliti lakukan sebagai berikut:</w:t>
      </w:r>
    </w:p>
    <w:p w:rsidR="00D953AC" w:rsidRPr="008A4169" w:rsidRDefault="00D953AC" w:rsidP="00D953AC">
      <w:pPr>
        <w:widowControl w:val="0"/>
        <w:tabs>
          <w:tab w:val="left" w:pos="284"/>
          <w:tab w:val="left" w:pos="1418"/>
        </w:tabs>
        <w:autoSpaceDE w:val="0"/>
        <w:autoSpaceDN w:val="0"/>
        <w:spacing w:line="360" w:lineRule="auto"/>
        <w:ind w:left="851" w:hanging="284"/>
        <w:jc w:val="both"/>
        <w:rPr>
          <w:rFonts w:asciiTheme="majorBidi" w:hAnsiTheme="majorBidi" w:cs="Times New Roman"/>
          <w:b/>
          <w:bCs/>
          <w:sz w:val="24"/>
          <w:szCs w:val="24"/>
          <w:lang w:val="id-ID"/>
        </w:rPr>
      </w:pPr>
      <w:r w:rsidRPr="00862F48">
        <w:rPr>
          <w:rFonts w:asciiTheme="majorBidi" w:hAnsiTheme="majorBidi" w:cs="Times New Roman"/>
          <w:b/>
          <w:bCs/>
          <w:sz w:val="24"/>
          <w:szCs w:val="24"/>
          <w:lang w:val="id-ID"/>
        </w:rPr>
        <w:t>1. Pelaksanaan</w:t>
      </w:r>
      <w:r w:rsidRPr="008A4169">
        <w:rPr>
          <w:rFonts w:asciiTheme="majorBidi" w:hAnsiTheme="majorBidi" w:cs="Times New Roman"/>
          <w:b/>
          <w:bCs/>
          <w:sz w:val="24"/>
          <w:szCs w:val="24"/>
          <w:lang w:val="id-ID"/>
        </w:rPr>
        <w:t xml:space="preserve"> pembiasaan </w:t>
      </w:r>
      <w:r>
        <w:rPr>
          <w:rFonts w:asciiTheme="majorBidi" w:hAnsiTheme="majorBidi" w:cs="Times New Roman"/>
          <w:b/>
          <w:bCs/>
          <w:sz w:val="24"/>
          <w:szCs w:val="24"/>
          <w:lang w:val="id-ID"/>
        </w:rPr>
        <w:t>Salat</w:t>
      </w:r>
      <w:r w:rsidRPr="008A4169">
        <w:rPr>
          <w:rFonts w:asciiTheme="majorBidi" w:hAnsiTheme="majorBidi" w:cs="Times New Roman"/>
          <w:b/>
          <w:bCs/>
          <w:sz w:val="24"/>
          <w:szCs w:val="24"/>
          <w:lang w:val="id-ID"/>
        </w:rPr>
        <w:t xml:space="preserve"> Dhuha dan Tahajud di Pondok Pesantren Al-Barokah, Mangunsuman, Siman, Ponorogo</w:t>
      </w:r>
    </w:p>
    <w:p w:rsidR="00D953AC" w:rsidRDefault="00D953AC" w:rsidP="00D953AC">
      <w:pPr>
        <w:widowControl w:val="0"/>
        <w:tabs>
          <w:tab w:val="left" w:pos="284"/>
          <w:tab w:val="left" w:pos="1418"/>
        </w:tabs>
        <w:autoSpaceDE w:val="0"/>
        <w:autoSpaceDN w:val="0"/>
        <w:spacing w:line="360" w:lineRule="auto"/>
        <w:ind w:left="851" w:hanging="284"/>
        <w:jc w:val="both"/>
        <w:rPr>
          <w:rFonts w:ascii="Times New Roman" w:hAnsi="Times New Roman" w:cs="Times New Roman"/>
          <w:sz w:val="24"/>
          <w:szCs w:val="24"/>
          <w:lang w:val="id-ID"/>
        </w:rPr>
      </w:pPr>
      <w:r>
        <w:rPr>
          <w:rFonts w:asciiTheme="majorBidi" w:hAnsiTheme="majorBidi" w:cs="Times New Roman"/>
          <w:sz w:val="24"/>
          <w:szCs w:val="24"/>
          <w:lang w:val="id-ID"/>
        </w:rPr>
        <w:tab/>
      </w:r>
      <w:r>
        <w:rPr>
          <w:rFonts w:asciiTheme="majorBidi" w:hAnsiTheme="majorBidi" w:cs="Times New Roman"/>
          <w:sz w:val="24"/>
          <w:szCs w:val="24"/>
          <w:lang w:val="id-ID"/>
        </w:rPr>
        <w:tab/>
        <w:t>Salat dhuha dan tahajud merupakan salat sunnah yang memiliki banyak fadhilah jika dilaksanakan, karena salat bisa dijadikan lantaran sebagai obat. Berdasarkan hasil wawancara dari Pengasuh Pondok Pesantren Al Barokah, pada</w:t>
      </w:r>
      <w:r>
        <w:rPr>
          <w:rFonts w:ascii="Times New Roman" w:hAnsi="Times New Roman" w:cs="Times New Roman"/>
          <w:sz w:val="24"/>
          <w:szCs w:val="24"/>
          <w:lang w:val="id-ID"/>
        </w:rPr>
        <w:t>Rabu 17 Februari 2021, pukul 08.00 WIB di Ndalem Kiyai beliau menjelaskan bahwa alasan beliau membiasakan sholat tahajud dan sholat dhuha di Pondok pesantren Al Barokah karena banyak sekali fadhilah, kelebihan dan manfaat dari sholat tahajud dan sholat dhuha. Hal ini sesuai dengan beliau sampaikan :</w:t>
      </w:r>
    </w:p>
    <w:p w:rsidR="00D953AC" w:rsidRPr="00BC2C33" w:rsidRDefault="00D953AC" w:rsidP="00D953AC">
      <w:pPr>
        <w:widowControl w:val="0"/>
        <w:tabs>
          <w:tab w:val="left" w:pos="284"/>
          <w:tab w:val="left" w:pos="1418"/>
        </w:tabs>
        <w:autoSpaceDE w:val="0"/>
        <w:autoSpaceDN w:val="0"/>
        <w:ind w:left="1701"/>
        <w:jc w:val="both"/>
        <w:rPr>
          <w:rFonts w:ascii="Times New Roman" w:hAnsi="Times New Roman" w:cs="Times New Roman"/>
          <w:sz w:val="24"/>
          <w:szCs w:val="24"/>
          <w:lang w:val="id-ID"/>
        </w:rPr>
      </w:pPr>
      <w:r w:rsidRPr="00BC2C33">
        <w:rPr>
          <w:rFonts w:ascii="Times New Roman" w:hAnsi="Times New Roman" w:cs="Times New Roman"/>
          <w:sz w:val="24"/>
          <w:szCs w:val="24"/>
          <w:lang w:val="id-ID"/>
        </w:rPr>
        <w:t>“Karena saya sebagai pengasuh mengetahui adanya fadhilah, kelebihan dan manfaat salat tahajud dan salat dhuha sehingga diterapkan sebagai pembiasaan di pondok al-barokah. Berangkat dari ijazah yang pernah diberika</w:t>
      </w:r>
      <w:r>
        <w:rPr>
          <w:rFonts w:ascii="Times New Roman" w:hAnsi="Times New Roman" w:cs="Times New Roman"/>
          <w:sz w:val="24"/>
          <w:szCs w:val="24"/>
          <w:lang w:val="id-ID"/>
        </w:rPr>
        <w:t>n oleh guru saya“kalau mau rezekinya</w:t>
      </w:r>
      <w:r w:rsidRPr="00BC2C33">
        <w:rPr>
          <w:rFonts w:ascii="Times New Roman" w:hAnsi="Times New Roman" w:cs="Times New Roman"/>
          <w:sz w:val="24"/>
          <w:szCs w:val="24"/>
          <w:lang w:val="id-ID"/>
        </w:rPr>
        <w:t xml:space="preserve">nya berkah dikasih kecukupan” maka laksanakan salat dhuha. Nah kanjeng nabi juga dawuh: sopo wonge sing gelem salat dhuha mendapatkan keberkahan rezeki tidak hanya kebarokahan rezeki tapi tidak hanya itu salat dhuha merupakan kebiasaan kanjeng nabi. Makanya selesai ngaji weton pagi dibiasakan melaksanakan salat dhuha dan istiqomah melaksanakan. Berdasarkan: kumfasoli faiinna sholatan syifaaun, sholat itu bisa menjadikan sehat karena sholat sebagai obat. Lalu Salat Tahajud berdasarkan dawuh kanjeng nabi dan gusti Allah yaitu asolatul lail  yang salah satunya salat tahajud yaitu salatnya orang yang sungguh-sungguh. Dasarnya gusti allah akimisaslata li dulukis syamsi illa ghosikin kurana fajr inna kana fajri kana mashuda waminal laili fatahajad bihi nafilatalak asa ayaknasaka robbuka makom ma mahmuda. Disini artinya menyuruh untuk melakukan salat dari subuh, dzuhur, ashar, maghrib, isya dan ditambahai faminal laili fatahajad. Makanya santri al-Barokah selalu menganjurkan bahkan membiasakan </w:t>
      </w:r>
      <w:r w:rsidRPr="00BC2C33">
        <w:rPr>
          <w:rFonts w:ascii="Times New Roman" w:hAnsi="Times New Roman" w:cs="Times New Roman"/>
          <w:sz w:val="24"/>
          <w:szCs w:val="24"/>
          <w:lang w:val="id-ID"/>
        </w:rPr>
        <w:lastRenderedPageBreak/>
        <w:t>salat tahajud di waktu malam karena salat tahajud itu benar-benar salat yang bisa jadi lantaran  iso nyebabake gusti allah paring tempat paring pangkat, dan termasuk dakbus sholokhin lakone wong saleh-saleh.”</w:t>
      </w:r>
      <w:r w:rsidRPr="00BC2C33">
        <w:rPr>
          <w:rStyle w:val="FootnoteReference"/>
          <w:rFonts w:ascii="Times New Roman" w:hAnsi="Times New Roman" w:cs="Times New Roman"/>
          <w:sz w:val="24"/>
          <w:szCs w:val="24"/>
          <w:lang w:val="id-ID"/>
        </w:rPr>
        <w:footnoteReference w:id="88"/>
      </w:r>
    </w:p>
    <w:p w:rsidR="00D953AC" w:rsidRDefault="00D953AC" w:rsidP="00D953AC">
      <w:pPr>
        <w:widowControl w:val="0"/>
        <w:tabs>
          <w:tab w:val="left" w:pos="284"/>
          <w:tab w:val="left" w:pos="1418"/>
        </w:tabs>
        <w:autoSpaceDE w:val="0"/>
        <w:autoSpaceDN w:val="0"/>
        <w:spacing w:line="480" w:lineRule="auto"/>
        <w:ind w:left="851" w:hanging="284"/>
        <w:jc w:val="both"/>
        <w:rPr>
          <w:rFonts w:ascii="Times New Roman" w:hAnsi="Times New Roman" w:cs="Times New Roman"/>
          <w:sz w:val="24"/>
          <w:szCs w:val="24"/>
          <w:lang w:val="id-ID"/>
        </w:rPr>
      </w:pPr>
      <w:r w:rsidRPr="00BC2C33">
        <w:rPr>
          <w:rFonts w:ascii="Times New Roman" w:hAnsi="Times New Roman" w:cs="Times New Roman"/>
          <w:sz w:val="24"/>
          <w:szCs w:val="24"/>
          <w:lang w:val="id-ID"/>
        </w:rPr>
        <w:tab/>
      </w:r>
    </w:p>
    <w:p w:rsidR="00D953AC" w:rsidRPr="00BC2C33" w:rsidRDefault="00D953AC" w:rsidP="00D953AC">
      <w:pPr>
        <w:widowControl w:val="0"/>
        <w:tabs>
          <w:tab w:val="left" w:pos="284"/>
          <w:tab w:val="left" w:pos="1418"/>
        </w:tabs>
        <w:autoSpaceDE w:val="0"/>
        <w:autoSpaceDN w:val="0"/>
        <w:spacing w:line="360" w:lineRule="auto"/>
        <w:ind w:left="851" w:firstLine="567"/>
        <w:jc w:val="both"/>
        <w:rPr>
          <w:rFonts w:ascii="Times New Roman" w:hAnsi="Times New Roman" w:cs="Times New Roman"/>
          <w:sz w:val="24"/>
          <w:szCs w:val="24"/>
          <w:lang w:val="id-ID"/>
        </w:rPr>
      </w:pPr>
      <w:r w:rsidRPr="00BC2C33">
        <w:rPr>
          <w:rFonts w:ascii="Times New Roman" w:hAnsi="Times New Roman" w:cs="Times New Roman"/>
          <w:sz w:val="24"/>
          <w:szCs w:val="24"/>
          <w:lang w:val="id-ID"/>
        </w:rPr>
        <w:t>Penjelasan diatas juga didukung oleh hasil wawancarapeneliti dengan ustadz Khozinul Minan. Beliau menjelaskan bahwa alasan pondok pesantren Al Barokah membiasakan sholat tahajud dan dhuha karena banyak sekali keutamaan dari sholat tersebut salah satunya asalah sebagai upaya menurunkan kecemasan. Hal ini sesuai dengan apa yang ustadz Khozinul Minan sampaikan:</w:t>
      </w:r>
    </w:p>
    <w:p w:rsidR="00D953AC" w:rsidRDefault="00D953AC" w:rsidP="00D953AC">
      <w:pPr>
        <w:widowControl w:val="0"/>
        <w:tabs>
          <w:tab w:val="left" w:pos="284"/>
          <w:tab w:val="left" w:pos="1418"/>
        </w:tabs>
        <w:autoSpaceDE w:val="0"/>
        <w:autoSpaceDN w:val="0"/>
        <w:ind w:left="1701"/>
        <w:jc w:val="both"/>
        <w:rPr>
          <w:rFonts w:ascii="Times New Roman" w:hAnsi="Times New Roman" w:cs="Times New Roman"/>
          <w:sz w:val="24"/>
          <w:szCs w:val="24"/>
          <w:lang w:val="id-ID"/>
        </w:rPr>
      </w:pPr>
      <w:r w:rsidRPr="00BC2C33">
        <w:rPr>
          <w:rFonts w:ascii="Times New Roman" w:hAnsi="Times New Roman" w:cs="Times New Roman"/>
          <w:sz w:val="24"/>
          <w:szCs w:val="24"/>
          <w:lang w:val="id-ID"/>
        </w:rPr>
        <w:t>“Jadi salat itu merupakan ibadah interaksi yang dilakukan dengan pencipta yang membangun hubungan antara manusia dengan gusti allah, dengan dibiasakannya melakukan salat tahajud dan dhuha kepada santri putri diharapkan mendapatkan keutamaan salat sunnah tersebut, seperti halnya dari judul yang kamu angkat adalah salat tahajud dan dhuha sebagai penurun kecemasan santri putri.”</w:t>
      </w:r>
      <w:r w:rsidRPr="00BC2C33">
        <w:rPr>
          <w:rStyle w:val="FootnoteReference"/>
          <w:rFonts w:ascii="Times New Roman" w:hAnsi="Times New Roman" w:cs="Times New Roman"/>
          <w:sz w:val="24"/>
          <w:szCs w:val="24"/>
          <w:lang w:val="id-ID"/>
        </w:rPr>
        <w:footnoteReference w:id="89"/>
      </w:r>
    </w:p>
    <w:p w:rsidR="00D953AC" w:rsidRPr="00BC2C33" w:rsidRDefault="00D953AC" w:rsidP="00D953AC">
      <w:pPr>
        <w:widowControl w:val="0"/>
        <w:tabs>
          <w:tab w:val="left" w:pos="284"/>
          <w:tab w:val="left" w:pos="1418"/>
        </w:tabs>
        <w:autoSpaceDE w:val="0"/>
        <w:autoSpaceDN w:val="0"/>
        <w:ind w:left="1701"/>
        <w:jc w:val="both"/>
        <w:rPr>
          <w:rFonts w:asciiTheme="majorBidi" w:hAnsiTheme="majorBidi" w:cs="Times New Roman"/>
          <w:sz w:val="24"/>
          <w:szCs w:val="24"/>
          <w:lang w:val="id-ID"/>
        </w:rPr>
      </w:pPr>
    </w:p>
    <w:p w:rsidR="00D953AC" w:rsidRPr="00BC2C33" w:rsidRDefault="00D953AC" w:rsidP="00D953AC">
      <w:pPr>
        <w:widowControl w:val="0"/>
        <w:tabs>
          <w:tab w:val="left" w:pos="284"/>
          <w:tab w:val="left" w:pos="1418"/>
        </w:tabs>
        <w:autoSpaceDE w:val="0"/>
        <w:autoSpaceDN w:val="0"/>
        <w:spacing w:line="360" w:lineRule="auto"/>
        <w:ind w:left="851" w:firstLine="567"/>
        <w:jc w:val="both"/>
        <w:rPr>
          <w:rFonts w:ascii="Times New Roman" w:hAnsi="Times New Roman" w:cs="Times New Roman"/>
          <w:sz w:val="24"/>
          <w:szCs w:val="24"/>
          <w:lang w:val="id-ID"/>
        </w:rPr>
      </w:pPr>
      <w:r w:rsidRPr="00BC2C33">
        <w:rPr>
          <w:rFonts w:asciiTheme="majorBidi" w:hAnsiTheme="majorBidi" w:cs="Times New Roman"/>
          <w:sz w:val="24"/>
          <w:szCs w:val="24"/>
          <w:lang w:val="id-ID"/>
        </w:rPr>
        <w:tab/>
        <w:t xml:space="preserve">Dari </w:t>
      </w:r>
      <w:r>
        <w:rPr>
          <w:rFonts w:asciiTheme="majorBidi" w:hAnsiTheme="majorBidi" w:cs="Times New Roman"/>
          <w:sz w:val="24"/>
          <w:szCs w:val="24"/>
          <w:lang w:val="id-ID"/>
        </w:rPr>
        <w:t xml:space="preserve">hasil </w:t>
      </w:r>
      <w:r w:rsidRPr="00BC2C33">
        <w:rPr>
          <w:rFonts w:asciiTheme="majorBidi" w:hAnsiTheme="majorBidi" w:cs="Times New Roman"/>
          <w:sz w:val="24"/>
          <w:szCs w:val="24"/>
          <w:lang w:val="id-ID"/>
        </w:rPr>
        <w:t xml:space="preserve">observasi pertama, bahwa pembiasaan </w:t>
      </w:r>
      <w:r>
        <w:rPr>
          <w:rFonts w:asciiTheme="majorBidi" w:hAnsiTheme="majorBidi" w:cs="Times New Roman"/>
          <w:sz w:val="24"/>
          <w:szCs w:val="24"/>
          <w:lang w:val="id-ID"/>
        </w:rPr>
        <w:t>salat</w:t>
      </w:r>
      <w:r w:rsidRPr="00BC2C33">
        <w:rPr>
          <w:rFonts w:asciiTheme="majorBidi" w:hAnsiTheme="majorBidi" w:cs="Times New Roman"/>
          <w:sz w:val="24"/>
          <w:szCs w:val="24"/>
          <w:lang w:val="id-ID"/>
        </w:rPr>
        <w:t xml:space="preserve"> dhuha di Pondok Pesantren Al Barokah, Mangunsuman, Siman, Ponorogo dimulai pada tahun 2008 dan sampai saat ini</w:t>
      </w:r>
      <w:r>
        <w:rPr>
          <w:rStyle w:val="FootnoteReference"/>
          <w:rFonts w:asciiTheme="majorBidi" w:hAnsiTheme="majorBidi" w:cs="Times New Roman"/>
          <w:sz w:val="24"/>
          <w:szCs w:val="24"/>
          <w:lang w:val="id-ID"/>
        </w:rPr>
        <w:footnoteReference w:id="90"/>
      </w:r>
      <w:r w:rsidRPr="00BC2C33">
        <w:rPr>
          <w:rFonts w:asciiTheme="majorBidi" w:hAnsiTheme="majorBidi" w:cs="Times New Roman"/>
          <w:sz w:val="24"/>
          <w:szCs w:val="24"/>
          <w:lang w:val="id-ID"/>
        </w:rPr>
        <w:t xml:space="preserve">. Pembiasaan tersebut dilaksanakan secara berjamaah dengan santri putri. Awal mula pembiasaan ini adalah contoh keteladanan dari K.H Imam Suyono dan istri kemudian keteladanan tersebut menjadi contoh bagi para santri. K.H Imam Suyono selalu mengajak para santri untuk melaksanakan sholat tahajud dan sholat dhuha. </w:t>
      </w:r>
      <w:r w:rsidRPr="00BC2C33">
        <w:rPr>
          <w:rFonts w:ascii="Times New Roman" w:hAnsi="Times New Roman" w:cs="Times New Roman"/>
          <w:sz w:val="24"/>
          <w:szCs w:val="24"/>
          <w:lang w:val="id-ID"/>
        </w:rPr>
        <w:t xml:space="preserve">Hal ini sesuai dengan apa yang </w:t>
      </w:r>
      <w:r>
        <w:rPr>
          <w:rFonts w:ascii="Times New Roman" w:hAnsi="Times New Roman" w:cs="Times New Roman"/>
          <w:sz w:val="24"/>
          <w:szCs w:val="24"/>
          <w:lang w:val="id-ID"/>
        </w:rPr>
        <w:t>U</w:t>
      </w:r>
      <w:r w:rsidRPr="00BC2C33">
        <w:rPr>
          <w:rFonts w:ascii="Times New Roman" w:hAnsi="Times New Roman" w:cs="Times New Roman"/>
          <w:sz w:val="24"/>
          <w:szCs w:val="24"/>
          <w:lang w:val="id-ID"/>
        </w:rPr>
        <w:t>stadz Khozinul Minan sampaikan:</w:t>
      </w:r>
    </w:p>
    <w:p w:rsidR="00D953AC" w:rsidRPr="006D0DDC" w:rsidRDefault="00D953AC" w:rsidP="00D953AC">
      <w:pPr>
        <w:widowControl w:val="0"/>
        <w:tabs>
          <w:tab w:val="left" w:pos="284"/>
          <w:tab w:val="left" w:pos="1418"/>
        </w:tabs>
        <w:autoSpaceDE w:val="0"/>
        <w:autoSpaceDN w:val="0"/>
        <w:ind w:left="1701"/>
        <w:jc w:val="both"/>
        <w:rPr>
          <w:rFonts w:asciiTheme="majorBidi" w:hAnsiTheme="majorBidi" w:cs="Times New Roman"/>
          <w:b/>
          <w:bCs/>
          <w:sz w:val="24"/>
          <w:szCs w:val="24"/>
          <w:lang w:val="id-ID"/>
        </w:rPr>
      </w:pPr>
      <w:r w:rsidRPr="00BC2C33">
        <w:rPr>
          <w:rFonts w:ascii="Times New Roman" w:hAnsi="Times New Roman" w:cs="Times New Roman"/>
          <w:sz w:val="24"/>
          <w:szCs w:val="24"/>
          <w:lang w:val="id-ID"/>
        </w:rPr>
        <w:t xml:space="preserve">“Awal mula yang mengikuti adalah santri, abah kyai selalu mengajak santri untuk melaksanakan pembiasaan salat tahajud dan dhuha. Sedangkan abah  kyai dan bu nyai sudah menjadikan rutinan salat tahajud dan dhuha dari dulu, apabila ada jamaah yang ikut dari luar itu hanya saat romadhon saja. Awal mulanya diikuti oleh 16 santri putra yang mondok di al barokah pada </w:t>
      </w:r>
      <w:r w:rsidRPr="00BC2C33">
        <w:rPr>
          <w:rFonts w:ascii="Times New Roman" w:hAnsi="Times New Roman" w:cs="Times New Roman"/>
          <w:sz w:val="24"/>
          <w:szCs w:val="24"/>
          <w:lang w:val="id-ID"/>
        </w:rPr>
        <w:lastRenderedPageBreak/>
        <w:t>tahun 2010, sedangkan santri putri ada mulai tahun 2013 itupun baru 3 santriwati.</w:t>
      </w:r>
      <w:r>
        <w:rPr>
          <w:rFonts w:ascii="Times New Roman" w:hAnsi="Times New Roman" w:cs="Times New Roman"/>
          <w:sz w:val="24"/>
          <w:szCs w:val="24"/>
          <w:lang w:val="id-ID"/>
        </w:rPr>
        <w:t>”</w:t>
      </w:r>
      <w:r>
        <w:rPr>
          <w:rStyle w:val="FootnoteReference"/>
          <w:rFonts w:ascii="Times New Roman" w:hAnsi="Times New Roman" w:cs="Times New Roman"/>
          <w:sz w:val="24"/>
          <w:szCs w:val="24"/>
          <w:lang w:val="id-ID"/>
        </w:rPr>
        <w:footnoteReference w:id="91"/>
      </w:r>
    </w:p>
    <w:p w:rsidR="00D953AC" w:rsidRDefault="00D953AC" w:rsidP="00D953AC">
      <w:pPr>
        <w:widowControl w:val="0"/>
        <w:tabs>
          <w:tab w:val="left" w:pos="284"/>
          <w:tab w:val="left" w:pos="1418"/>
        </w:tabs>
        <w:autoSpaceDE w:val="0"/>
        <w:autoSpaceDN w:val="0"/>
        <w:spacing w:line="480" w:lineRule="auto"/>
        <w:ind w:left="851" w:firstLine="709"/>
        <w:jc w:val="both"/>
        <w:rPr>
          <w:rFonts w:asciiTheme="majorBidi" w:hAnsiTheme="majorBidi" w:cs="Times New Roman"/>
          <w:sz w:val="24"/>
          <w:szCs w:val="24"/>
          <w:lang w:val="id-ID"/>
        </w:rPr>
      </w:pPr>
    </w:p>
    <w:p w:rsidR="00D953AC" w:rsidRDefault="00D953AC" w:rsidP="00D953AC">
      <w:pPr>
        <w:widowControl w:val="0"/>
        <w:tabs>
          <w:tab w:val="left" w:pos="284"/>
          <w:tab w:val="left" w:pos="1418"/>
        </w:tabs>
        <w:autoSpaceDE w:val="0"/>
        <w:autoSpaceDN w:val="0"/>
        <w:spacing w:line="360" w:lineRule="auto"/>
        <w:ind w:left="851" w:firstLine="709"/>
        <w:jc w:val="both"/>
        <w:rPr>
          <w:rFonts w:asciiTheme="majorBidi" w:hAnsiTheme="majorBidi" w:cs="Times New Roman"/>
          <w:sz w:val="24"/>
          <w:szCs w:val="24"/>
          <w:lang w:val="id-ID"/>
        </w:rPr>
      </w:pPr>
      <w:r>
        <w:rPr>
          <w:rFonts w:asciiTheme="majorBidi" w:hAnsiTheme="majorBidi" w:cs="Times New Roman"/>
          <w:sz w:val="24"/>
          <w:szCs w:val="24"/>
          <w:lang w:val="id-ID"/>
        </w:rPr>
        <w:t xml:space="preserve">Berawal dari kegiatan tersebut, kemudian menjadi pembiasaaan sholat tahajud dan dhuha dalam Pondok Pesantren Al Barokah. Tujuan pembiasaan ini agar santri dapat mengamalkan ilmu yang telah dipelajari di Pondok serta </w:t>
      </w:r>
      <w:r w:rsidRPr="00BC2C33">
        <w:rPr>
          <w:rFonts w:ascii="Times New Roman" w:hAnsi="Times New Roman" w:cs="Times New Roman"/>
          <w:sz w:val="24"/>
          <w:szCs w:val="24"/>
          <w:lang w:val="id-ID"/>
        </w:rPr>
        <w:t>melatih kebiasaan baik santri sekaligus sebagai riadhoh atau tirakat santri dalam rangka mendekatkan diri kepada allah yang tujuannya untuk menghasilkan berkah dari ilmu  yang telah dipelajari</w:t>
      </w:r>
      <w:r>
        <w:rPr>
          <w:rFonts w:ascii="Times New Roman" w:hAnsi="Times New Roman" w:cs="Times New Roman"/>
          <w:sz w:val="24"/>
          <w:szCs w:val="24"/>
          <w:lang w:val="id-ID"/>
        </w:rPr>
        <w:t>. Sebagaimana yang disampaikan oleh U</w:t>
      </w:r>
      <w:r w:rsidRPr="00BC2C33">
        <w:rPr>
          <w:rFonts w:ascii="Times New Roman" w:hAnsi="Times New Roman" w:cs="Times New Roman"/>
          <w:sz w:val="24"/>
          <w:szCs w:val="24"/>
          <w:lang w:val="id-ID"/>
        </w:rPr>
        <w:t>stadz Khozinul Minan</w:t>
      </w:r>
    </w:p>
    <w:p w:rsidR="00D953AC" w:rsidRDefault="00D953AC" w:rsidP="00D953AC">
      <w:pPr>
        <w:widowControl w:val="0"/>
        <w:tabs>
          <w:tab w:val="left" w:pos="284"/>
          <w:tab w:val="left" w:pos="1418"/>
        </w:tabs>
        <w:autoSpaceDE w:val="0"/>
        <w:autoSpaceDN w:val="0"/>
        <w:ind w:left="1418"/>
        <w:jc w:val="both"/>
        <w:rPr>
          <w:rFonts w:asciiTheme="majorBidi" w:hAnsiTheme="majorBidi" w:cs="Times New Roman"/>
          <w:sz w:val="24"/>
          <w:szCs w:val="24"/>
          <w:lang w:val="id-ID"/>
        </w:rPr>
      </w:pPr>
      <w:r>
        <w:rPr>
          <w:rFonts w:ascii="Times New Roman" w:hAnsi="Times New Roman" w:cs="Times New Roman"/>
          <w:sz w:val="24"/>
          <w:szCs w:val="24"/>
          <w:lang w:val="id-ID"/>
        </w:rPr>
        <w:t>“</w:t>
      </w:r>
      <w:r w:rsidRPr="00BC2C33">
        <w:rPr>
          <w:rFonts w:ascii="Times New Roman" w:hAnsi="Times New Roman" w:cs="Times New Roman"/>
          <w:sz w:val="24"/>
          <w:szCs w:val="24"/>
          <w:lang w:val="id-ID"/>
        </w:rPr>
        <w:t>Pondok pesantren al barokah membiasakan salat tahajud da</w:t>
      </w:r>
      <w:r>
        <w:rPr>
          <w:rFonts w:ascii="Times New Roman" w:hAnsi="Times New Roman" w:cs="Times New Roman"/>
          <w:sz w:val="24"/>
          <w:szCs w:val="24"/>
          <w:lang w:val="id-ID"/>
        </w:rPr>
        <w:t xml:space="preserve">n dhuha kepada santri. </w:t>
      </w:r>
      <w:r w:rsidRPr="00BC2C33">
        <w:rPr>
          <w:rFonts w:ascii="Times New Roman" w:hAnsi="Times New Roman" w:cs="Times New Roman"/>
          <w:sz w:val="24"/>
          <w:szCs w:val="24"/>
          <w:lang w:val="id-ID"/>
        </w:rPr>
        <w:t>Tujuandibiasakannya salat tahajud dan dhuha salah satunya untuk mengamalkan  ilmu  yang sudah dipelajari dan diajarkan di pondok juga melatih kebiasaan baik santri sekaligus sebagai ri</w:t>
      </w:r>
      <w:r>
        <w:rPr>
          <w:rFonts w:ascii="Times New Roman" w:hAnsi="Times New Roman" w:cs="Times New Roman"/>
          <w:sz w:val="24"/>
          <w:szCs w:val="24"/>
          <w:lang w:val="id-ID"/>
        </w:rPr>
        <w:t>y</w:t>
      </w:r>
      <w:r w:rsidRPr="00BC2C33">
        <w:rPr>
          <w:rFonts w:ascii="Times New Roman" w:hAnsi="Times New Roman" w:cs="Times New Roman"/>
          <w:sz w:val="24"/>
          <w:szCs w:val="24"/>
          <w:lang w:val="id-ID"/>
        </w:rPr>
        <w:t>adhoh atau tirakat santri dalam rangka mendekatkan diri kepada allah yang tujuannya untuk menghasilkan berkah dari ilmu  yang telah dipelajari.</w:t>
      </w:r>
      <w:r>
        <w:rPr>
          <w:rFonts w:ascii="Times New Roman" w:hAnsi="Times New Roman" w:cs="Times New Roman"/>
          <w:sz w:val="24"/>
          <w:szCs w:val="24"/>
          <w:lang w:val="id-ID"/>
        </w:rPr>
        <w:t>”</w:t>
      </w:r>
    </w:p>
    <w:p w:rsidR="00D953AC" w:rsidRDefault="00D953AC" w:rsidP="00D953AC">
      <w:pPr>
        <w:widowControl w:val="0"/>
        <w:tabs>
          <w:tab w:val="left" w:pos="284"/>
          <w:tab w:val="left" w:pos="1418"/>
        </w:tabs>
        <w:autoSpaceDE w:val="0"/>
        <w:autoSpaceDN w:val="0"/>
        <w:spacing w:line="480" w:lineRule="auto"/>
        <w:ind w:left="851" w:firstLine="709"/>
        <w:jc w:val="both"/>
        <w:rPr>
          <w:rFonts w:asciiTheme="majorBidi" w:hAnsiTheme="majorBidi" w:cs="Times New Roman"/>
          <w:sz w:val="24"/>
          <w:szCs w:val="24"/>
          <w:lang w:val="id-ID"/>
        </w:rPr>
      </w:pPr>
    </w:p>
    <w:p w:rsidR="00D953AC" w:rsidRDefault="00D953AC" w:rsidP="00D953AC">
      <w:pPr>
        <w:widowControl w:val="0"/>
        <w:tabs>
          <w:tab w:val="left" w:pos="284"/>
          <w:tab w:val="left" w:pos="1418"/>
        </w:tabs>
        <w:autoSpaceDE w:val="0"/>
        <w:autoSpaceDN w:val="0"/>
        <w:spacing w:line="360" w:lineRule="auto"/>
        <w:ind w:left="851" w:firstLine="709"/>
        <w:jc w:val="both"/>
        <w:rPr>
          <w:rFonts w:asciiTheme="majorBidi" w:hAnsiTheme="majorBidi" w:cs="Times New Roman"/>
          <w:sz w:val="24"/>
          <w:szCs w:val="24"/>
          <w:lang w:val="id-ID"/>
        </w:rPr>
      </w:pPr>
      <w:r>
        <w:rPr>
          <w:rFonts w:asciiTheme="majorBidi" w:hAnsiTheme="majorBidi" w:cs="Times New Roman"/>
          <w:sz w:val="24"/>
          <w:szCs w:val="24"/>
          <w:lang w:val="id-ID"/>
        </w:rPr>
        <w:t xml:space="preserve">Harapannya setelah melakukan pembiasaan sholat tahajud dan dhuha, para santri dapat merasa lebih tenang, melapangkan rizki dan urusan mereka dan semakin mendekatkan diri kepada Allah. Swt. </w:t>
      </w:r>
      <w:r>
        <w:rPr>
          <w:rFonts w:ascii="Times New Roman" w:hAnsi="Times New Roman" w:cs="Times New Roman"/>
          <w:sz w:val="24"/>
          <w:szCs w:val="24"/>
          <w:lang w:val="id-ID"/>
        </w:rPr>
        <w:t>Sebagaimana yang disampaikan oleh U</w:t>
      </w:r>
      <w:r w:rsidRPr="00BC2C33">
        <w:rPr>
          <w:rFonts w:ascii="Times New Roman" w:hAnsi="Times New Roman" w:cs="Times New Roman"/>
          <w:sz w:val="24"/>
          <w:szCs w:val="24"/>
          <w:lang w:val="id-ID"/>
        </w:rPr>
        <w:t>stadz Khozinul Minan</w:t>
      </w:r>
    </w:p>
    <w:p w:rsidR="00D953AC" w:rsidRDefault="00D953AC" w:rsidP="00D953AC">
      <w:pPr>
        <w:widowControl w:val="0"/>
        <w:tabs>
          <w:tab w:val="left" w:pos="284"/>
          <w:tab w:val="left" w:pos="1418"/>
        </w:tabs>
        <w:autoSpaceDE w:val="0"/>
        <w:autoSpaceDN w:val="0"/>
        <w:ind w:left="1418"/>
        <w:jc w:val="both"/>
        <w:rPr>
          <w:rFonts w:asciiTheme="majorBidi" w:hAnsiTheme="majorBidi" w:cs="Times New Roman"/>
          <w:sz w:val="24"/>
          <w:szCs w:val="24"/>
          <w:lang w:val="id-ID"/>
        </w:rPr>
      </w:pPr>
      <w:r>
        <w:rPr>
          <w:rFonts w:ascii="Times New Roman" w:hAnsi="Times New Roman" w:cs="Times New Roman"/>
          <w:sz w:val="24"/>
          <w:szCs w:val="24"/>
          <w:lang w:val="id-ID"/>
        </w:rPr>
        <w:t>“</w:t>
      </w:r>
      <w:r w:rsidRPr="00BC2C33">
        <w:rPr>
          <w:rFonts w:ascii="Times New Roman" w:hAnsi="Times New Roman" w:cs="Times New Roman"/>
          <w:sz w:val="24"/>
          <w:szCs w:val="24"/>
          <w:lang w:val="id-ID"/>
        </w:rPr>
        <w:t>Diharapkan dengan adanya pembiasaaan salat dhuha dan tahajud mereka  lebih tenang, sebagai penyemangat setelah melaksanakan usaha yaitu berdoa sungguh-sungguh salah satunya dengan melaksanakan ibadah sunnah dengan harapan semoga apa yang direncanakan bisa diijabahi oleh Allah Swt. Tetapi jika ada orang yang hanya sebatas belajar saja,  tidak  diimbangi dengan doa salat tahajud dan salat dhuha bahkan ibadah  lainnya seperti kesannya “pingin sesuatu tapi kurang syarate</w:t>
      </w:r>
      <w:r>
        <w:rPr>
          <w:rFonts w:ascii="Times New Roman" w:hAnsi="Times New Roman" w:cs="Times New Roman"/>
          <w:sz w:val="24"/>
          <w:szCs w:val="24"/>
          <w:lang w:val="id-ID"/>
        </w:rPr>
        <w:t>”</w:t>
      </w:r>
      <w:r>
        <w:rPr>
          <w:rStyle w:val="FootnoteReference"/>
          <w:rFonts w:ascii="Times New Roman" w:hAnsi="Times New Roman" w:cs="Times New Roman"/>
          <w:sz w:val="24"/>
          <w:szCs w:val="24"/>
          <w:lang w:val="id-ID"/>
        </w:rPr>
        <w:footnoteReference w:id="92"/>
      </w:r>
    </w:p>
    <w:p w:rsidR="00D953AC" w:rsidRDefault="00D953AC" w:rsidP="00D953AC">
      <w:pPr>
        <w:widowControl w:val="0"/>
        <w:tabs>
          <w:tab w:val="left" w:pos="284"/>
          <w:tab w:val="left" w:pos="1418"/>
        </w:tabs>
        <w:autoSpaceDE w:val="0"/>
        <w:autoSpaceDN w:val="0"/>
        <w:spacing w:line="360" w:lineRule="auto"/>
        <w:jc w:val="both"/>
        <w:rPr>
          <w:rFonts w:asciiTheme="majorBidi" w:hAnsiTheme="majorBidi" w:cs="Times New Roman"/>
          <w:sz w:val="24"/>
          <w:szCs w:val="24"/>
          <w:lang w:val="id-ID"/>
        </w:rPr>
      </w:pPr>
    </w:p>
    <w:p w:rsidR="00D953AC" w:rsidRDefault="00D953AC" w:rsidP="00D953AC">
      <w:pPr>
        <w:widowControl w:val="0"/>
        <w:tabs>
          <w:tab w:val="left" w:pos="284"/>
          <w:tab w:val="left" w:pos="1418"/>
        </w:tabs>
        <w:autoSpaceDE w:val="0"/>
        <w:autoSpaceDN w:val="0"/>
        <w:spacing w:line="360" w:lineRule="auto"/>
        <w:ind w:left="851" w:firstLine="709"/>
        <w:jc w:val="both"/>
        <w:rPr>
          <w:rFonts w:asciiTheme="majorBidi" w:hAnsiTheme="majorBidi" w:cs="Times New Roman"/>
          <w:sz w:val="24"/>
          <w:szCs w:val="24"/>
          <w:lang w:val="id-ID"/>
        </w:rPr>
      </w:pPr>
      <w:r>
        <w:rPr>
          <w:rFonts w:asciiTheme="majorBidi" w:hAnsiTheme="majorBidi" w:cs="Times New Roman"/>
          <w:sz w:val="24"/>
          <w:szCs w:val="24"/>
          <w:lang w:val="id-ID"/>
        </w:rPr>
        <w:t xml:space="preserve">Hasil observasi yang dilakukan peneliti menunjukkan bahwa imam sholat tahajud adalah pengasuh pondok yaitu K.H Imam Suyono. Setelah sholat tahajud biasanya akan dilanjutkan dzikir bersama atau </w:t>
      </w:r>
      <w:r>
        <w:rPr>
          <w:rFonts w:asciiTheme="majorBidi" w:hAnsiTheme="majorBidi" w:cs="Times New Roman"/>
          <w:sz w:val="24"/>
          <w:szCs w:val="24"/>
          <w:lang w:val="id-ID"/>
        </w:rPr>
        <w:lastRenderedPageBreak/>
        <w:t>murojaah hafalan sambil menunggu masa sholat shubuh. Setelah sholat shubuh biasanya santri diijinkan kembali ke kamar untuk melakukan kegiatan bersih diri mulai dari piket kamar, piket pondok dan mandi. Pukul 07.00 santri kembali menuju ke masjid untuk mengikuti ngaji kitab minhajul abidin</w:t>
      </w:r>
      <w:r>
        <w:rPr>
          <w:rStyle w:val="FootnoteReference"/>
          <w:rFonts w:asciiTheme="majorBidi" w:hAnsiTheme="majorBidi" w:cs="Times New Roman"/>
          <w:sz w:val="24"/>
          <w:szCs w:val="24"/>
          <w:lang w:val="id-ID"/>
        </w:rPr>
        <w:footnoteReference w:id="93"/>
      </w:r>
      <w:r>
        <w:rPr>
          <w:rFonts w:asciiTheme="majorBidi" w:hAnsiTheme="majorBidi" w:cs="Times New Roman"/>
          <w:sz w:val="24"/>
          <w:szCs w:val="24"/>
          <w:lang w:val="id-ID"/>
        </w:rPr>
        <w:t>.</w:t>
      </w:r>
    </w:p>
    <w:p w:rsidR="00D953AC" w:rsidRDefault="00D953AC" w:rsidP="00D953AC">
      <w:pPr>
        <w:widowControl w:val="0"/>
        <w:tabs>
          <w:tab w:val="left" w:pos="284"/>
          <w:tab w:val="left" w:pos="1418"/>
        </w:tabs>
        <w:autoSpaceDE w:val="0"/>
        <w:autoSpaceDN w:val="0"/>
        <w:spacing w:line="360" w:lineRule="auto"/>
        <w:ind w:left="851"/>
        <w:jc w:val="both"/>
        <w:rPr>
          <w:rFonts w:asciiTheme="majorBidi" w:hAnsiTheme="majorBidi" w:cs="Times New Roman"/>
          <w:sz w:val="24"/>
          <w:szCs w:val="24"/>
          <w:lang w:val="id-ID"/>
        </w:rPr>
      </w:pPr>
      <w:r>
        <w:rPr>
          <w:rFonts w:asciiTheme="majorBidi" w:hAnsiTheme="majorBidi" w:cs="Times New Roman"/>
          <w:sz w:val="24"/>
          <w:szCs w:val="24"/>
          <w:lang w:val="id-ID"/>
        </w:rPr>
        <w:tab/>
        <w:t>Salat dhuha dilaksanakan setelah ngaji kitab minhajul abidin pada pagi hari yaitu sekitar pukul 07.00 WIB. Setelah ngaji pagi hari, pengasuh pondok segera mengumumkan kepada santri putri untuk segera melaksanakan salat dhuha berjamaah di masjid. Adapun santri putri yang terlambat untuk menyusul salat berjamaah di masjid yakni melaksanakan salat dhuha sendiri dikamar dengan catatan pesan beliau yang penting istiqomah. Setelah salat dhuha selesai dilanjutkan dengan dzikir pagi. Khusus pelaksanaan salat dhuha pengasuh pondok mengatur waktu dalam melaksanakan salat dhuha karena sebagian santri putri adalah mahasiswa yang perkuliahannya ada yang masuk jadwal pagi</w:t>
      </w:r>
      <w:r>
        <w:rPr>
          <w:rStyle w:val="FootnoteReference"/>
          <w:rFonts w:asciiTheme="majorBidi" w:hAnsiTheme="majorBidi" w:cs="Times New Roman"/>
          <w:sz w:val="24"/>
          <w:szCs w:val="24"/>
          <w:lang w:val="id-ID"/>
        </w:rPr>
        <w:footnoteReference w:id="94"/>
      </w:r>
      <w:r>
        <w:rPr>
          <w:rFonts w:asciiTheme="majorBidi" w:hAnsiTheme="majorBidi" w:cs="Times New Roman"/>
          <w:sz w:val="24"/>
          <w:szCs w:val="24"/>
          <w:lang w:val="id-ID"/>
        </w:rPr>
        <w:t xml:space="preserve">. </w:t>
      </w:r>
    </w:p>
    <w:p w:rsidR="00D953AC" w:rsidRDefault="00D953AC" w:rsidP="00D953AC">
      <w:pPr>
        <w:widowControl w:val="0"/>
        <w:tabs>
          <w:tab w:val="left" w:pos="284"/>
          <w:tab w:val="left" w:pos="1418"/>
        </w:tabs>
        <w:autoSpaceDE w:val="0"/>
        <w:autoSpaceDN w:val="0"/>
        <w:spacing w:line="360" w:lineRule="auto"/>
        <w:ind w:left="851"/>
        <w:jc w:val="both"/>
        <w:rPr>
          <w:rFonts w:asciiTheme="majorBidi" w:hAnsiTheme="majorBidi" w:cs="Times New Roman"/>
          <w:sz w:val="24"/>
          <w:szCs w:val="24"/>
          <w:lang w:val="id-ID"/>
        </w:rPr>
      </w:pPr>
      <w:r>
        <w:rPr>
          <w:rFonts w:asciiTheme="majorBidi" w:hAnsiTheme="majorBidi" w:cs="Times New Roman"/>
          <w:sz w:val="24"/>
          <w:szCs w:val="24"/>
          <w:lang w:val="id-ID"/>
        </w:rPr>
        <w:tab/>
        <w:t xml:space="preserve">Dalam hal ini diperkuat oleh hasil observasi ketika peneliti berada di Masjid Al Barokah setelah mengaji kitab kuning pagi hari.“Proses kegiatan salat dhuha diawali pada jam 07.20 WIB yaitu sesudah ngaji kitab minhajul abidin. Selesai ngaji kitab kebetulan peneliti sedang melaksanakan observasi. Setelah ngaji kitab selesai, santri putri ada yang meninggalkan masjid dan tidak mengikuti salat dhuha berjamaah alasannya ada yang batal wudhunya dan masuk perkuliahan pagi.Adapun pelaksanaan salat tahajud dilakukan santri putri saat akan masuk waktu subuh tiba yaitu sekitar jam 02.00-menjelang subuh dan ada banyak santri yang memilih melaksanakan salat tahajud lebih awal agar bisa terbangun berkonsentrasi menghafal qoidah jurumiyah, imrithi, dan alfiyah. Ada juga yang menunggu waktu subuh sambil berdoa dan berdzikir. Dalam proses melaksanakan pembiasaan sholat tahajud dan dhuha tentu tidak selalu berjalan lancar, namun terdapat beberapa </w:t>
      </w:r>
      <w:r>
        <w:rPr>
          <w:rFonts w:asciiTheme="majorBidi" w:hAnsiTheme="majorBidi" w:cs="Times New Roman"/>
          <w:sz w:val="24"/>
          <w:szCs w:val="24"/>
          <w:lang w:val="id-ID"/>
        </w:rPr>
        <w:lastRenderedPageBreak/>
        <w:t>kendala yang dapat menghambat. Santri Pondok Pesantren Al Barokah mayoritas adalah mahasiswa sehingga memiliki jadwal perkuliahan yang berbeda sehi ngga dapat menghambat pembiasaan sholat tahajud dan sholat Dhuha</w:t>
      </w:r>
      <w:r>
        <w:rPr>
          <w:rStyle w:val="FootnoteReference"/>
          <w:rFonts w:asciiTheme="majorBidi" w:hAnsiTheme="majorBidi" w:cs="Times New Roman"/>
          <w:sz w:val="24"/>
          <w:szCs w:val="24"/>
          <w:lang w:val="id-ID"/>
        </w:rPr>
        <w:footnoteReference w:id="95"/>
      </w:r>
      <w:r>
        <w:rPr>
          <w:rFonts w:asciiTheme="majorBidi" w:hAnsiTheme="majorBidi" w:cs="Times New Roman"/>
          <w:sz w:val="24"/>
          <w:szCs w:val="24"/>
          <w:lang w:val="id-ID"/>
        </w:rPr>
        <w:t>. Hal ini sesuai dengan wawancara pengasuh Pondok Pesantren Al-Barokah K.H Imam Suyono</w:t>
      </w:r>
      <w:r>
        <w:rPr>
          <w:rFonts w:ascii="Times New Roman" w:hAnsi="Times New Roman" w:cs="Times New Roman"/>
          <w:sz w:val="24"/>
          <w:szCs w:val="24"/>
          <w:lang w:val="id-ID"/>
        </w:rPr>
        <w:t>.</w:t>
      </w:r>
    </w:p>
    <w:p w:rsidR="00D953AC" w:rsidRDefault="00D953AC" w:rsidP="00D953AC">
      <w:pPr>
        <w:widowControl w:val="0"/>
        <w:tabs>
          <w:tab w:val="left" w:pos="284"/>
          <w:tab w:val="left" w:pos="1418"/>
        </w:tabs>
        <w:autoSpaceDE w:val="0"/>
        <w:autoSpaceDN w:val="0"/>
        <w:ind w:left="1418"/>
        <w:jc w:val="both"/>
        <w:rPr>
          <w:rFonts w:ascii="Times New Roman" w:hAnsi="Times New Roman" w:cs="Times New Roman"/>
          <w:sz w:val="24"/>
          <w:szCs w:val="24"/>
          <w:lang w:val="id-ID"/>
        </w:rPr>
      </w:pPr>
      <w:r w:rsidRPr="00BC2C33">
        <w:rPr>
          <w:rFonts w:asciiTheme="majorBidi" w:hAnsiTheme="majorBidi" w:cs="Times New Roman"/>
          <w:sz w:val="24"/>
          <w:szCs w:val="24"/>
          <w:lang w:val="id-ID"/>
        </w:rPr>
        <w:t>“</w:t>
      </w:r>
      <w:r w:rsidRPr="00BC2C33">
        <w:rPr>
          <w:rFonts w:ascii="Times New Roman" w:hAnsi="Times New Roman" w:cs="Times New Roman"/>
          <w:sz w:val="24"/>
          <w:szCs w:val="24"/>
          <w:lang w:val="id-ID"/>
        </w:rPr>
        <w:t>karena dari banyaknya santri putri disini adalah mahasiswa dimana jadwal masuk perkuliahannya berbeda-beda maka dari itu santri putri tetap masih melaksanakan di kamar masing-masing ketika waktunya berpapasan dengan waktu perkuliahan artinya santri putri melaksanakan pembiasaan sholat dhuha dan tahajud yang diterapkan di pondok baik jamaah maupun sendiri-sendiri di kamar masing-masing.”</w:t>
      </w:r>
      <w:r w:rsidRPr="00BC2C33">
        <w:rPr>
          <w:rStyle w:val="FootnoteReference"/>
          <w:rFonts w:ascii="Times New Roman" w:hAnsi="Times New Roman" w:cs="Times New Roman"/>
          <w:sz w:val="24"/>
          <w:szCs w:val="24"/>
          <w:lang w:val="id-ID"/>
        </w:rPr>
        <w:footnoteReference w:id="96"/>
      </w:r>
    </w:p>
    <w:p w:rsidR="00D953AC" w:rsidRPr="00BC2C33" w:rsidRDefault="00D953AC" w:rsidP="00D953AC">
      <w:pPr>
        <w:widowControl w:val="0"/>
        <w:tabs>
          <w:tab w:val="left" w:pos="284"/>
          <w:tab w:val="left" w:pos="1418"/>
        </w:tabs>
        <w:autoSpaceDE w:val="0"/>
        <w:autoSpaceDN w:val="0"/>
        <w:ind w:left="1418"/>
        <w:jc w:val="both"/>
        <w:rPr>
          <w:rFonts w:asciiTheme="majorBidi" w:hAnsiTheme="majorBidi" w:cs="Times New Roman"/>
          <w:sz w:val="24"/>
          <w:szCs w:val="24"/>
          <w:lang w:val="id-ID"/>
        </w:rPr>
      </w:pPr>
    </w:p>
    <w:p w:rsidR="00D953AC" w:rsidRDefault="00D953AC" w:rsidP="00D953AC">
      <w:pPr>
        <w:widowControl w:val="0"/>
        <w:tabs>
          <w:tab w:val="left" w:pos="284"/>
          <w:tab w:val="left" w:pos="1418"/>
        </w:tabs>
        <w:autoSpaceDE w:val="0"/>
        <w:autoSpaceDN w:val="0"/>
        <w:spacing w:line="360" w:lineRule="auto"/>
        <w:ind w:left="851"/>
        <w:jc w:val="both"/>
        <w:rPr>
          <w:rFonts w:asciiTheme="majorBidi" w:hAnsiTheme="majorBidi" w:cs="Times New Roman"/>
          <w:sz w:val="24"/>
          <w:szCs w:val="24"/>
          <w:lang w:val="id-ID"/>
        </w:rPr>
      </w:pPr>
      <w:r>
        <w:rPr>
          <w:rFonts w:asciiTheme="majorBidi" w:hAnsiTheme="majorBidi" w:cs="Times New Roman"/>
          <w:sz w:val="24"/>
          <w:szCs w:val="24"/>
          <w:lang w:val="id-ID"/>
        </w:rPr>
        <w:tab/>
        <w:t>Selanjutnya u</w:t>
      </w:r>
      <w:r w:rsidRPr="001C10BC">
        <w:rPr>
          <w:rFonts w:asciiTheme="majorBidi" w:hAnsiTheme="majorBidi" w:cs="Times New Roman"/>
          <w:sz w:val="24"/>
          <w:szCs w:val="24"/>
          <w:lang w:val="id-ID"/>
        </w:rPr>
        <w:t>stadz Khozinul Minan</w:t>
      </w:r>
      <w:r>
        <w:rPr>
          <w:rFonts w:asciiTheme="majorBidi" w:hAnsiTheme="majorBidi" w:cs="Times New Roman"/>
          <w:sz w:val="24"/>
          <w:szCs w:val="24"/>
          <w:lang w:val="id-ID"/>
        </w:rPr>
        <w:t xml:space="preserve"> menjelaskan secara lebih detil bahwa di awal proses melakukan pembiasaan ini mengalami beberapa hambatan seperti kurangnya kesadaran santri untuk melakukan pembiasaan. </w:t>
      </w:r>
      <w:r w:rsidRPr="001C10BC">
        <w:rPr>
          <w:rFonts w:asciiTheme="majorBidi" w:hAnsiTheme="majorBidi" w:cs="Times New Roman"/>
          <w:sz w:val="24"/>
          <w:szCs w:val="24"/>
          <w:lang w:val="id-ID"/>
        </w:rPr>
        <w:t xml:space="preserve">Hal ini sesuai dengan apa yang </w:t>
      </w:r>
      <w:r>
        <w:rPr>
          <w:rFonts w:asciiTheme="majorBidi" w:hAnsiTheme="majorBidi" w:cs="Times New Roman"/>
          <w:sz w:val="24"/>
          <w:szCs w:val="24"/>
          <w:lang w:val="id-ID"/>
        </w:rPr>
        <w:t>u</w:t>
      </w:r>
      <w:r w:rsidRPr="001C10BC">
        <w:rPr>
          <w:rFonts w:asciiTheme="majorBidi" w:hAnsiTheme="majorBidi" w:cs="Times New Roman"/>
          <w:sz w:val="24"/>
          <w:szCs w:val="24"/>
          <w:lang w:val="id-ID"/>
        </w:rPr>
        <w:t>stadz Khozinul Minan sampaikan:</w:t>
      </w:r>
    </w:p>
    <w:p w:rsidR="00D953AC" w:rsidRPr="001C10BC" w:rsidRDefault="00D953AC" w:rsidP="00D953AC">
      <w:pPr>
        <w:widowControl w:val="0"/>
        <w:tabs>
          <w:tab w:val="left" w:pos="284"/>
          <w:tab w:val="left" w:pos="1418"/>
        </w:tabs>
        <w:autoSpaceDE w:val="0"/>
        <w:autoSpaceDN w:val="0"/>
        <w:spacing w:line="360" w:lineRule="auto"/>
        <w:ind w:left="1701"/>
        <w:jc w:val="both"/>
        <w:rPr>
          <w:rFonts w:asciiTheme="majorBidi" w:hAnsiTheme="majorBidi" w:cs="Times New Roman"/>
          <w:b/>
          <w:bCs/>
          <w:sz w:val="24"/>
          <w:szCs w:val="24"/>
          <w:lang w:val="id-ID"/>
        </w:rPr>
      </w:pPr>
      <w:r w:rsidRPr="00BC2C33">
        <w:rPr>
          <w:rFonts w:ascii="Times New Roman" w:hAnsi="Times New Roman" w:cs="Times New Roman"/>
          <w:sz w:val="24"/>
          <w:szCs w:val="24"/>
          <w:lang w:val="id-ID"/>
        </w:rPr>
        <w:t>“Ya pastinya ada, karena pembiasaan itu membutuhkan proses lama yadiawal-awal tentunya banyak mengalami hambatan utamanya kurang adanya kesadaran santri putri yang bangun pada waktu malam, masih banyak yang harus di oprak-oprak karena masih awal, tapi setelah lama-lama dibiasakan akan jadi pembiasaan. Sebenarnya anjuran dari abah Kyai itu salat dhuha selesai ngaji weton pagi dilaksanakan di masjid tapi karena ada dari mereka yang batal, dan kuliah pagi ada beberapa tugas yang belum selesai dan harus presentasi di perkuliahannya maka mereka (santri putri) memilih untuk melaksanakan salat dhuha di kamar”</w:t>
      </w:r>
      <w:r>
        <w:rPr>
          <w:rStyle w:val="FootnoteReference"/>
          <w:rFonts w:ascii="Times New Roman" w:hAnsi="Times New Roman" w:cs="Times New Roman"/>
          <w:b/>
          <w:bCs/>
          <w:sz w:val="24"/>
          <w:szCs w:val="24"/>
          <w:lang w:val="id-ID"/>
        </w:rPr>
        <w:footnoteReference w:id="97"/>
      </w:r>
    </w:p>
    <w:p w:rsidR="00D953AC" w:rsidRDefault="00D953AC" w:rsidP="00D953AC">
      <w:pPr>
        <w:widowControl w:val="0"/>
        <w:tabs>
          <w:tab w:val="left" w:pos="284"/>
          <w:tab w:val="left" w:pos="1418"/>
        </w:tabs>
        <w:autoSpaceDE w:val="0"/>
        <w:autoSpaceDN w:val="0"/>
        <w:spacing w:line="360" w:lineRule="auto"/>
        <w:ind w:left="851" w:firstLine="709"/>
        <w:jc w:val="both"/>
        <w:rPr>
          <w:rFonts w:asciiTheme="majorBidi" w:hAnsiTheme="majorBidi" w:cs="Times New Roman"/>
          <w:sz w:val="24"/>
          <w:szCs w:val="24"/>
          <w:lang w:val="id-ID"/>
        </w:rPr>
      </w:pPr>
      <w:r>
        <w:rPr>
          <w:rFonts w:asciiTheme="majorBidi" w:hAnsiTheme="majorBidi" w:cs="Times New Roman"/>
          <w:sz w:val="24"/>
          <w:szCs w:val="24"/>
          <w:lang w:val="id-ID"/>
        </w:rPr>
        <w:t xml:space="preserve">Meskipun terdapat kendala atau hambatan dalam pembiasaan sholat tahajud dan dhuha namun pembiasaan sholat tahajud dan dhuha </w:t>
      </w:r>
      <w:r>
        <w:rPr>
          <w:rFonts w:asciiTheme="majorBidi" w:hAnsiTheme="majorBidi" w:cs="Times New Roman"/>
          <w:sz w:val="24"/>
          <w:szCs w:val="24"/>
          <w:lang w:val="id-ID"/>
        </w:rPr>
        <w:lastRenderedPageBreak/>
        <w:t xml:space="preserve">dapat berjalan dengan lancar sehingga para santri putri mendapatkan fadhilah setelah melaksanakan sholat dhuha dan tahajud yang salah satunya adalah merasakan ketenangan. </w:t>
      </w:r>
      <w:r w:rsidRPr="001C10BC">
        <w:rPr>
          <w:rFonts w:asciiTheme="majorBidi" w:hAnsiTheme="majorBidi" w:cs="Times New Roman"/>
          <w:sz w:val="24"/>
          <w:szCs w:val="24"/>
          <w:lang w:val="id-ID"/>
        </w:rPr>
        <w:t xml:space="preserve">Hal ini sesuai dengan apa yang </w:t>
      </w:r>
      <w:r>
        <w:rPr>
          <w:rFonts w:asciiTheme="majorBidi" w:hAnsiTheme="majorBidi" w:cs="Times New Roman"/>
          <w:sz w:val="24"/>
          <w:szCs w:val="24"/>
          <w:lang w:val="id-ID"/>
        </w:rPr>
        <w:t>u</w:t>
      </w:r>
      <w:r w:rsidRPr="001C10BC">
        <w:rPr>
          <w:rFonts w:asciiTheme="majorBidi" w:hAnsiTheme="majorBidi" w:cs="Times New Roman"/>
          <w:sz w:val="24"/>
          <w:szCs w:val="24"/>
          <w:lang w:val="id-ID"/>
        </w:rPr>
        <w:t>stadz Khozinul Minan sampaikan:</w:t>
      </w:r>
      <w:r>
        <w:rPr>
          <w:rStyle w:val="FootnoteReference"/>
          <w:rFonts w:asciiTheme="majorBidi" w:hAnsiTheme="majorBidi" w:cs="Times New Roman"/>
          <w:sz w:val="24"/>
          <w:szCs w:val="24"/>
          <w:lang w:val="id-ID"/>
        </w:rPr>
        <w:footnoteReference w:id="98"/>
      </w:r>
    </w:p>
    <w:p w:rsidR="00D953AC" w:rsidRDefault="00D953AC" w:rsidP="00D953AC">
      <w:pPr>
        <w:widowControl w:val="0"/>
        <w:tabs>
          <w:tab w:val="left" w:pos="284"/>
          <w:tab w:val="left" w:pos="993"/>
          <w:tab w:val="left" w:pos="1276"/>
          <w:tab w:val="left" w:pos="1418"/>
          <w:tab w:val="left" w:pos="1701"/>
        </w:tabs>
        <w:autoSpaceDE w:val="0"/>
        <w:autoSpaceDN w:val="0"/>
        <w:ind w:left="1701"/>
        <w:jc w:val="both"/>
        <w:rPr>
          <w:rFonts w:ascii="Times New Roman" w:hAnsi="Times New Roman" w:cs="Times New Roman"/>
          <w:sz w:val="24"/>
          <w:szCs w:val="24"/>
          <w:lang w:val="id-ID"/>
        </w:rPr>
      </w:pPr>
      <w:r w:rsidRPr="00BC2C33">
        <w:rPr>
          <w:rFonts w:ascii="Times New Roman" w:hAnsi="Times New Roman" w:cs="Times New Roman"/>
          <w:sz w:val="24"/>
          <w:szCs w:val="24"/>
          <w:lang w:val="id-ID"/>
        </w:rPr>
        <w:t>“Iya. Dengan pembiasaan seperti ini anak-anak semakin sadar dengan merasakan fadhilah setelah melaksanakan salat dhuha dan tahajud salah satunya merasakan ketenangan, walaupun tidak semua melaksanakan di masjid secara berjamaah. Harapannya para santri putri semakin sadar akan pentingnya salat dhuha dan tahajud tanpa harus di oprak-oprak, itu yang lebih penting. Bahwasannya kebiasaan ini tidak hanya diterapkan di pondok bahkan dibawa pulang setelah santri putri kembali ke rumah yakni ke masyarakat diajarkan kembali kepada keluarganya bahkan muridnya dan generasi selanjutnya.”</w:t>
      </w:r>
    </w:p>
    <w:p w:rsidR="00D953AC" w:rsidRDefault="00D953AC" w:rsidP="00D953AC">
      <w:pPr>
        <w:widowControl w:val="0"/>
        <w:tabs>
          <w:tab w:val="left" w:pos="284"/>
          <w:tab w:val="left" w:pos="993"/>
          <w:tab w:val="left" w:pos="1276"/>
          <w:tab w:val="left" w:pos="1418"/>
        </w:tabs>
        <w:autoSpaceDE w:val="0"/>
        <w:autoSpaceDN w:val="0"/>
        <w:spacing w:line="360" w:lineRule="auto"/>
        <w:ind w:left="709" w:firstLine="851"/>
        <w:jc w:val="both"/>
        <w:rPr>
          <w:rFonts w:asciiTheme="majorBidi" w:hAnsiTheme="majorBidi" w:cs="Times New Roman"/>
          <w:sz w:val="24"/>
          <w:szCs w:val="24"/>
          <w:lang w:val="id-ID"/>
        </w:rPr>
      </w:pPr>
      <w:r>
        <w:rPr>
          <w:rFonts w:asciiTheme="majorBidi" w:hAnsiTheme="majorBidi" w:cs="Times New Roman"/>
          <w:sz w:val="24"/>
          <w:szCs w:val="24"/>
          <w:lang w:val="id-ID"/>
        </w:rPr>
        <w:t xml:space="preserve">Pada observasi kedua menunjukkan bahwa pembiasaan salat tahajud dan dhuha telah diikuti oleh seluruh santri putri. Pada saat melaksanakan salat tahajud berjamaah, santri putri sangat khusyuk dalam mengikuti salat. Setelah melakukan salat tahajud, para santri melanjutkan kegiatan dengan mengaji atau murajaah. Para santri sangat tertib dalam melaksanakan salat tahajud, mereka berbondong bondong menuju ke masjid. Mereka juga saling mengingatkan dan membangunkan teman temannya yang belum bangun pada saat salat tahajud. </w:t>
      </w:r>
    </w:p>
    <w:p w:rsidR="00D953AC" w:rsidRPr="00BC2C33" w:rsidRDefault="00D953AC" w:rsidP="00D953AC">
      <w:pPr>
        <w:widowControl w:val="0"/>
        <w:tabs>
          <w:tab w:val="left" w:pos="284"/>
          <w:tab w:val="left" w:pos="993"/>
          <w:tab w:val="left" w:pos="1276"/>
          <w:tab w:val="left" w:pos="1418"/>
        </w:tabs>
        <w:autoSpaceDE w:val="0"/>
        <w:autoSpaceDN w:val="0"/>
        <w:spacing w:line="360" w:lineRule="auto"/>
        <w:ind w:left="709" w:firstLine="851"/>
        <w:jc w:val="both"/>
        <w:rPr>
          <w:rFonts w:asciiTheme="majorBidi" w:hAnsiTheme="majorBidi" w:cs="Times New Roman"/>
          <w:sz w:val="24"/>
          <w:szCs w:val="24"/>
          <w:lang w:val="id-ID"/>
        </w:rPr>
      </w:pPr>
      <w:r>
        <w:rPr>
          <w:rFonts w:asciiTheme="majorBidi" w:hAnsiTheme="majorBidi" w:cs="Times New Roman"/>
          <w:sz w:val="24"/>
          <w:szCs w:val="24"/>
          <w:lang w:val="id-ID"/>
        </w:rPr>
        <w:t>Pada pelaksanaan salat dhuha, diikuti hampir seluruh santri karena kondisi pandemi sehingga para santri berada di dalam pondok pesantren. Para santri putri bersemangat mengikuti salat dhuha di masjid. Mereka berbondong bondong menuju masjid dan melaksanakan salat dhuha secara khusyuk. Setelah mengikuti salat dhuha, para santri melakukan dzikir dan terkadang dilanjutkan dengan pengajian pagi di pondok pesantren</w:t>
      </w:r>
      <w:r>
        <w:rPr>
          <w:rStyle w:val="FootnoteReference"/>
          <w:rFonts w:asciiTheme="majorBidi" w:hAnsiTheme="majorBidi" w:cs="Times New Roman"/>
          <w:sz w:val="24"/>
          <w:szCs w:val="24"/>
          <w:lang w:val="id-ID"/>
        </w:rPr>
        <w:footnoteReference w:id="99"/>
      </w:r>
      <w:r>
        <w:rPr>
          <w:rFonts w:asciiTheme="majorBidi" w:hAnsiTheme="majorBidi" w:cs="Times New Roman"/>
          <w:sz w:val="24"/>
          <w:szCs w:val="24"/>
          <w:lang w:val="id-ID"/>
        </w:rPr>
        <w:t xml:space="preserve">. </w:t>
      </w:r>
    </w:p>
    <w:p w:rsidR="00D953AC" w:rsidRPr="006F0165" w:rsidRDefault="00D953AC" w:rsidP="00D953AC">
      <w:pPr>
        <w:pStyle w:val="Default"/>
        <w:spacing w:line="360" w:lineRule="auto"/>
        <w:ind w:left="567" w:hanging="283"/>
        <w:rPr>
          <w:rFonts w:asciiTheme="majorBidi" w:hAnsiTheme="majorBidi"/>
          <w:b/>
          <w:bCs/>
          <w:lang w:val="id-ID"/>
        </w:rPr>
      </w:pPr>
      <w:r w:rsidRPr="000D14AE">
        <w:rPr>
          <w:b/>
          <w:bCs/>
          <w:lang w:val="id-ID"/>
        </w:rPr>
        <w:t xml:space="preserve">2. </w:t>
      </w:r>
      <w:r>
        <w:rPr>
          <w:b/>
          <w:bCs/>
          <w:lang w:val="id-ID"/>
        </w:rPr>
        <w:t xml:space="preserve">Penyebab Kecemasan Santri Putri </w:t>
      </w:r>
      <w:r w:rsidRPr="000D14AE">
        <w:rPr>
          <w:b/>
          <w:bCs/>
        </w:rPr>
        <w:t xml:space="preserve">di </w:t>
      </w:r>
      <w:r>
        <w:rPr>
          <w:b/>
          <w:bCs/>
          <w:lang w:val="id-ID"/>
        </w:rPr>
        <w:t>Pondok Pesantren Al-Barokah</w:t>
      </w:r>
    </w:p>
    <w:p w:rsidR="00D953AC" w:rsidRDefault="00D953AC" w:rsidP="00D953AC">
      <w:pPr>
        <w:widowControl w:val="0"/>
        <w:tabs>
          <w:tab w:val="left" w:pos="284"/>
          <w:tab w:val="left" w:pos="1418"/>
        </w:tabs>
        <w:autoSpaceDE w:val="0"/>
        <w:autoSpaceDN w:val="0"/>
        <w:spacing w:line="360" w:lineRule="auto"/>
        <w:ind w:left="567"/>
        <w:jc w:val="both"/>
        <w:rPr>
          <w:rFonts w:asciiTheme="majorBidi" w:hAnsiTheme="majorBidi" w:cs="Times New Roman"/>
          <w:sz w:val="24"/>
          <w:szCs w:val="24"/>
          <w:lang w:val="id-ID"/>
        </w:rPr>
      </w:pPr>
      <w:r>
        <w:rPr>
          <w:rFonts w:asciiTheme="majorBidi" w:hAnsiTheme="majorBidi" w:cs="Times New Roman"/>
          <w:sz w:val="24"/>
          <w:szCs w:val="24"/>
          <w:lang w:val="id-ID"/>
        </w:rPr>
        <w:tab/>
        <w:t xml:space="preserve">Setelah peneliti mengumpulkan data penelitian berdasarkan hasil observasi, wawancara, dan dokumentasi menunjukkan bahwa para santri </w:t>
      </w:r>
      <w:r>
        <w:rPr>
          <w:rFonts w:asciiTheme="majorBidi" w:hAnsiTheme="majorBidi" w:cs="Times New Roman"/>
          <w:sz w:val="24"/>
          <w:szCs w:val="24"/>
          <w:lang w:val="id-ID"/>
        </w:rPr>
        <w:lastRenderedPageBreak/>
        <w:t>putri merasakan berbagai kecemasan dalam dirinya.Berbagai kecemasan yang dirasakan santri baik kecemasan yang bersumber secara eksternal maupun internal. Kecemasan yang bersumber secara internal adalah kecemasan yang muncul dalam dirinya sendiri seperti kecemasan terhadap hal hal yang belum terjjadi di masa yang akan datang. Hal ini sesuai dengan observasi wawancarasalah satu santri putri yang membiasakan salat dhuha dan  tahajud.</w:t>
      </w:r>
    </w:p>
    <w:p w:rsidR="00D953AC" w:rsidRDefault="00D953AC" w:rsidP="00D953AC">
      <w:pPr>
        <w:widowControl w:val="0"/>
        <w:tabs>
          <w:tab w:val="left" w:pos="284"/>
          <w:tab w:val="left" w:pos="1418"/>
        </w:tabs>
        <w:autoSpaceDE w:val="0"/>
        <w:autoSpaceDN w:val="0"/>
        <w:ind w:left="1560"/>
        <w:jc w:val="both"/>
        <w:rPr>
          <w:rFonts w:ascii="Times New Roman" w:hAnsi="Times New Roman" w:cs="Times New Roman"/>
          <w:sz w:val="24"/>
          <w:szCs w:val="24"/>
          <w:lang w:val="id-ID"/>
        </w:rPr>
      </w:pPr>
      <w:r w:rsidRPr="00BC2C33">
        <w:rPr>
          <w:rFonts w:asciiTheme="majorBidi" w:hAnsiTheme="majorBidi" w:cs="Times New Roman"/>
          <w:sz w:val="24"/>
          <w:szCs w:val="24"/>
          <w:lang w:val="id-ID"/>
        </w:rPr>
        <w:t>“</w:t>
      </w:r>
      <w:r w:rsidRPr="00BC2C33">
        <w:rPr>
          <w:rFonts w:ascii="Times New Roman" w:hAnsi="Times New Roman" w:cs="Times New Roman"/>
          <w:sz w:val="24"/>
          <w:szCs w:val="24"/>
          <w:lang w:val="id-ID"/>
        </w:rPr>
        <w:t>Kalau pada diri saya sendiri perasaan cemas itu pasti ada, perasaan cemas yang saya alami saat ini karena memikirkan hal-hal yang akan terjadi di masa mendatang dan mulai saya fikirkan dari sekarang. Bahwasannya masa depan itu sudah ada garisnya atau sudah diatur oleh Allah tetapi saya masih memikirkan hal tersebut dan merasa cemas akan hal yang terjadi di masa depan.”</w:t>
      </w:r>
      <w:r w:rsidRPr="00BC2C33">
        <w:rPr>
          <w:rStyle w:val="FootnoteReference"/>
          <w:rFonts w:ascii="Times New Roman" w:hAnsi="Times New Roman" w:cs="Times New Roman"/>
          <w:sz w:val="24"/>
          <w:szCs w:val="24"/>
          <w:lang w:val="id-ID"/>
        </w:rPr>
        <w:footnoteReference w:id="100"/>
      </w:r>
    </w:p>
    <w:p w:rsidR="00D953AC" w:rsidRPr="00BC2C33" w:rsidRDefault="00D953AC" w:rsidP="00D953AC">
      <w:pPr>
        <w:widowControl w:val="0"/>
        <w:tabs>
          <w:tab w:val="left" w:pos="284"/>
          <w:tab w:val="left" w:pos="1418"/>
        </w:tabs>
        <w:autoSpaceDE w:val="0"/>
        <w:autoSpaceDN w:val="0"/>
        <w:ind w:left="1560"/>
        <w:jc w:val="both"/>
        <w:rPr>
          <w:rFonts w:ascii="Times New Roman" w:hAnsi="Times New Roman" w:cs="Times New Roman"/>
          <w:sz w:val="24"/>
          <w:szCs w:val="24"/>
          <w:lang w:val="id-ID"/>
        </w:rPr>
      </w:pPr>
    </w:p>
    <w:p w:rsidR="00D953AC" w:rsidRDefault="00D953AC" w:rsidP="00D953AC">
      <w:pPr>
        <w:widowControl w:val="0"/>
        <w:tabs>
          <w:tab w:val="left" w:pos="284"/>
          <w:tab w:val="left" w:pos="1418"/>
        </w:tabs>
        <w:autoSpaceDE w:val="0"/>
        <w:autoSpaceDN w:val="0"/>
        <w:spacing w:line="360" w:lineRule="auto"/>
        <w:ind w:left="567" w:firstLine="993"/>
        <w:jc w:val="both"/>
        <w:rPr>
          <w:rFonts w:asciiTheme="majorBidi" w:hAnsiTheme="majorBidi" w:cs="Times New Roman"/>
          <w:sz w:val="24"/>
          <w:szCs w:val="24"/>
          <w:lang w:val="id-ID"/>
        </w:rPr>
      </w:pPr>
      <w:r>
        <w:rPr>
          <w:rFonts w:ascii="Times New Roman" w:hAnsi="Times New Roman" w:cs="Times New Roman"/>
          <w:sz w:val="24"/>
          <w:szCs w:val="24"/>
          <w:lang w:val="id-ID"/>
        </w:rPr>
        <w:t xml:space="preserve">Kecemasan yang muncul biasanya dipengaruhi oleh berbagai macam faktor Berbagai faktor penyebab kecemasan yang  dialami oleh para santri di </w:t>
      </w:r>
      <w:r>
        <w:rPr>
          <w:rFonts w:asciiTheme="majorBidi" w:hAnsiTheme="majorBidi" w:cs="Times New Roman"/>
          <w:sz w:val="24"/>
          <w:szCs w:val="24"/>
          <w:lang w:val="id-ID"/>
        </w:rPr>
        <w:t xml:space="preserve">Pondok Pesantren Al-Barokah meliputi faktor lingkungan, faktor keluarga, keadaan dalam diri santri dan lain lain. Faktor keluarga dapat mempengaruhi kecemasan yang dialami oleh para santri seperti kondisi keluarga dalam memenuhi kebutuhan santri. Faktor lingkungan yaitu kesulitan adaptasi dengan proses belajar di pondok serta faktor dalam diri santri meliputi minat dan motivasi belajar santri di pondok pesantren. Hal ini sesuai dengan hasil wawancara salah satu santri putri di Pondok Pesantren Al-Barokah. </w:t>
      </w:r>
    </w:p>
    <w:p w:rsidR="00D953AC" w:rsidRDefault="00D953AC" w:rsidP="00D953AC">
      <w:pPr>
        <w:widowControl w:val="0"/>
        <w:tabs>
          <w:tab w:val="left" w:pos="284"/>
          <w:tab w:val="left" w:pos="1418"/>
        </w:tabs>
        <w:autoSpaceDE w:val="0"/>
        <w:autoSpaceDN w:val="0"/>
        <w:ind w:left="1560"/>
        <w:jc w:val="both"/>
        <w:rPr>
          <w:rFonts w:ascii="Times New Roman" w:hAnsi="Times New Roman" w:cs="Times New Roman"/>
          <w:sz w:val="24"/>
          <w:szCs w:val="24"/>
          <w:lang w:val="id-ID"/>
        </w:rPr>
      </w:pPr>
      <w:r w:rsidRPr="00BC2C33">
        <w:rPr>
          <w:rFonts w:ascii="Times New Roman" w:hAnsi="Times New Roman" w:cs="Times New Roman"/>
          <w:sz w:val="24"/>
          <w:szCs w:val="24"/>
          <w:lang w:val="id-ID"/>
        </w:rPr>
        <w:t>“Tentunya ada, Kecemasan yang saya alami yaitu kiriman uang saku yang kurang lancar, kesulitan mengerjakan tugas perkuliahan, susah menerima ilmu dari pondok seperti hafalan qoidah.Ada kejadian kecemasan yang saat ini sudah saya lewati yaitu apa yang menjadi kemauan saya tidak sesuai dengan apa yang orang tua inginkan, padahal saya juga memiliki cita-cita yang ingin saya gapai. Jadi ceritanya dulu itu tidak diperbolehkan kuliah tetapi lambat laun diperbolehkan, lalu saya memikirkan harus seperti apa langkah yang saya ambil sambil berpasrah kepada Allah swt.</w:t>
      </w:r>
      <w:r w:rsidRPr="00BC2C33">
        <w:rPr>
          <w:rStyle w:val="FootnoteReference"/>
          <w:rFonts w:ascii="Times New Roman" w:hAnsi="Times New Roman" w:cs="Times New Roman"/>
          <w:sz w:val="24"/>
          <w:szCs w:val="24"/>
          <w:lang w:val="id-ID"/>
        </w:rPr>
        <w:footnoteReference w:id="101"/>
      </w:r>
    </w:p>
    <w:p w:rsidR="00D953AC" w:rsidRPr="00BC2C33" w:rsidRDefault="00D953AC" w:rsidP="00D953AC">
      <w:pPr>
        <w:widowControl w:val="0"/>
        <w:tabs>
          <w:tab w:val="left" w:pos="284"/>
          <w:tab w:val="left" w:pos="1418"/>
        </w:tabs>
        <w:autoSpaceDE w:val="0"/>
        <w:autoSpaceDN w:val="0"/>
        <w:ind w:left="1560"/>
        <w:jc w:val="both"/>
        <w:rPr>
          <w:rFonts w:ascii="Times New Roman" w:hAnsi="Times New Roman" w:cs="Times New Roman"/>
          <w:sz w:val="24"/>
          <w:szCs w:val="24"/>
          <w:lang w:val="id-ID"/>
        </w:rPr>
      </w:pPr>
    </w:p>
    <w:p w:rsidR="00D953AC" w:rsidRDefault="00D953AC" w:rsidP="00D953AC">
      <w:pPr>
        <w:widowControl w:val="0"/>
        <w:tabs>
          <w:tab w:val="left" w:pos="284"/>
          <w:tab w:val="left" w:pos="1418"/>
        </w:tabs>
        <w:autoSpaceDE w:val="0"/>
        <w:autoSpaceDN w:val="0"/>
        <w:spacing w:line="360" w:lineRule="auto"/>
        <w:ind w:left="567" w:firstLine="993"/>
        <w:jc w:val="both"/>
        <w:rPr>
          <w:rFonts w:asciiTheme="majorBidi" w:hAnsiTheme="majorBidi" w:cs="Times New Roman"/>
          <w:sz w:val="24"/>
          <w:szCs w:val="24"/>
          <w:lang w:val="id-ID"/>
        </w:rPr>
      </w:pPr>
      <w:r>
        <w:rPr>
          <w:rFonts w:ascii="Times New Roman" w:hAnsi="Times New Roman" w:cs="Times New Roman"/>
          <w:sz w:val="24"/>
          <w:szCs w:val="24"/>
          <w:lang w:val="id-ID"/>
        </w:rPr>
        <w:t xml:space="preserve">Kecemasan kesulitan mengikuti pembelajaran tidak hanya dirasakan oleh satu orang santri namun ada santri lain yang juga merasakan hal yang sama, khususnya bagi santri yang berasal dari sekolah umum bukan lulusan pesantren pada jenjang sebelumnya. Perbedaan latar belakang pendidikan di kalangan santri juga memiliki pengaruh terhadap kecemasan yang dialami oleh para santri putri. Perbedaan latar belakang juga mempengaruhi proses pemahaman pengetahuan berkaitan dengan materi di pesantren. Santri yang sebelumnnya pernah sekolah di madrasah atau pondok lain tentu akan lebih mudah menerima materi daripada santri yang berasal dari sekolah negeri atau tidak memiliki basic agama. </w:t>
      </w:r>
      <w:r>
        <w:rPr>
          <w:rFonts w:asciiTheme="majorBidi" w:hAnsiTheme="majorBidi" w:cs="Times New Roman"/>
          <w:sz w:val="24"/>
          <w:szCs w:val="24"/>
          <w:lang w:val="id-ID"/>
        </w:rPr>
        <w:t xml:space="preserve">Hal ini sesuai dengan hasil wawancara salah satu santri putri di Pondok Pesantren Al-Barokah. </w:t>
      </w:r>
    </w:p>
    <w:p w:rsidR="00D953AC" w:rsidRPr="00BC2C33" w:rsidRDefault="00D953AC" w:rsidP="00D953AC">
      <w:pPr>
        <w:widowControl w:val="0"/>
        <w:tabs>
          <w:tab w:val="left" w:pos="284"/>
          <w:tab w:val="left" w:pos="1418"/>
        </w:tabs>
        <w:autoSpaceDE w:val="0"/>
        <w:autoSpaceDN w:val="0"/>
        <w:ind w:left="1560"/>
        <w:jc w:val="both"/>
        <w:rPr>
          <w:rFonts w:ascii="Times New Roman" w:hAnsi="Times New Roman" w:cs="Times New Roman"/>
          <w:sz w:val="24"/>
          <w:szCs w:val="24"/>
          <w:lang w:val="id-ID"/>
        </w:rPr>
      </w:pPr>
      <w:r w:rsidRPr="00BC2C33">
        <w:rPr>
          <w:rFonts w:ascii="Times New Roman" w:hAnsi="Times New Roman" w:cs="Times New Roman"/>
          <w:sz w:val="24"/>
          <w:szCs w:val="24"/>
          <w:lang w:val="id-ID"/>
        </w:rPr>
        <w:t>“Kecemasan yang saat ini saya alami adalah menjelang ujian semester perkuliahan dan kecemasan imtihan pondok. Karena basic saya adalah sekolah menengah umum melainkan bukan dari pondok jadi saya ada perasaan cemas dan minder. Yang selalu saya rasakan adalah saat akan menghadapi ujian baik itu di pondok maupun perkuliahan karena saya sendiri sulit memahami materi yang telah diajarkan dengan itu saya selalu merasa cemas, jadi ya bentuk usaha saya dengan berdoa dengan tahajud ya walaupun tidak faham dengan materi yang akan diujikan esok tapi meminta kepada Allah Swt semoga dimudahkan.</w:t>
      </w:r>
      <w:r w:rsidRPr="00BC2C33">
        <w:rPr>
          <w:rStyle w:val="FootnoteReference"/>
          <w:rFonts w:ascii="Times New Roman" w:hAnsi="Times New Roman" w:cs="Times New Roman"/>
          <w:sz w:val="24"/>
          <w:szCs w:val="24"/>
          <w:lang w:val="id-ID"/>
        </w:rPr>
        <w:footnoteReference w:id="102"/>
      </w:r>
    </w:p>
    <w:p w:rsidR="00D953AC" w:rsidRPr="00DF6797" w:rsidRDefault="00D953AC" w:rsidP="00D953AC">
      <w:pPr>
        <w:widowControl w:val="0"/>
        <w:tabs>
          <w:tab w:val="left" w:pos="284"/>
          <w:tab w:val="left" w:pos="1418"/>
        </w:tabs>
        <w:autoSpaceDE w:val="0"/>
        <w:autoSpaceDN w:val="0"/>
        <w:spacing w:line="360" w:lineRule="auto"/>
        <w:ind w:left="567" w:firstLine="993"/>
        <w:jc w:val="both"/>
        <w:rPr>
          <w:rFonts w:asciiTheme="majorBidi" w:hAnsiTheme="majorBidi" w:cs="Times New Roman"/>
          <w:sz w:val="24"/>
          <w:szCs w:val="24"/>
          <w:lang w:val="id-ID"/>
        </w:rPr>
      </w:pPr>
      <w:r>
        <w:rPr>
          <w:rFonts w:ascii="Times New Roman" w:hAnsi="Times New Roman" w:cs="Times New Roman"/>
          <w:sz w:val="24"/>
          <w:szCs w:val="24"/>
          <w:lang w:val="id-ID"/>
        </w:rPr>
        <w:t xml:space="preserve">Salah satu bentuk kecemasan santri dalam mengikuti perkuliahan yang saat ini dialami oleh para santri adalah kondisi pandemi yang menyebabkan santri harus mengikuti kelas online di kampus. Kelas online ini memberikan dampak menumpuknya tugas kuliah sehingga para santri putri kesulitan dalam mengatur waktu untuk kuliah maupun untuk jadwal mengaji di pondok sehingga kondisinya semakin tidak kondusif. </w:t>
      </w:r>
      <w:r>
        <w:rPr>
          <w:rFonts w:asciiTheme="majorBidi" w:hAnsiTheme="majorBidi" w:cs="Times New Roman"/>
          <w:sz w:val="24"/>
          <w:szCs w:val="24"/>
          <w:lang w:val="id-ID"/>
        </w:rPr>
        <w:t xml:space="preserve">Hal ini sesuai dengan hasil wawancara salah satu santri putri di Pondok Pesantren Al-Barokah. </w:t>
      </w:r>
    </w:p>
    <w:p w:rsidR="00D953AC" w:rsidRPr="00BC2C33" w:rsidRDefault="00D953AC" w:rsidP="00D953AC">
      <w:pPr>
        <w:widowControl w:val="0"/>
        <w:tabs>
          <w:tab w:val="left" w:pos="284"/>
          <w:tab w:val="left" w:pos="1418"/>
        </w:tabs>
        <w:autoSpaceDE w:val="0"/>
        <w:autoSpaceDN w:val="0"/>
        <w:ind w:left="1701"/>
        <w:jc w:val="both"/>
        <w:rPr>
          <w:rFonts w:ascii="Times New Roman" w:hAnsi="Times New Roman" w:cs="Times New Roman"/>
          <w:sz w:val="24"/>
          <w:szCs w:val="24"/>
          <w:lang w:val="id-ID"/>
        </w:rPr>
      </w:pPr>
      <w:r w:rsidRPr="00BC2C33">
        <w:rPr>
          <w:rFonts w:ascii="Times New Roman" w:hAnsi="Times New Roman" w:cs="Times New Roman"/>
          <w:sz w:val="24"/>
          <w:szCs w:val="24"/>
          <w:lang w:val="id-ID"/>
        </w:rPr>
        <w:t xml:space="preserve">“Tentunya pernah bahkan saat inipun saya mengalami, disaat saya ingin pulang bertemu dengan bapak dan ibuk menceritakan keluh kesah saya dalam perkuliahan online yaitu tugas yang </w:t>
      </w:r>
      <w:r w:rsidRPr="00BC2C33">
        <w:rPr>
          <w:rFonts w:ascii="Times New Roman" w:hAnsi="Times New Roman" w:cs="Times New Roman"/>
          <w:sz w:val="24"/>
          <w:szCs w:val="24"/>
          <w:lang w:val="id-ID"/>
        </w:rPr>
        <w:lastRenderedPageBreak/>
        <w:t>banyak, tidak bisa membagi waktu antara jadwal kuliah dan dipondok, dan ngaji di pondok yang tidak terjadwal dengan baik.”</w:t>
      </w:r>
      <w:r w:rsidRPr="00BC2C33">
        <w:rPr>
          <w:rStyle w:val="FootnoteReference"/>
          <w:rFonts w:ascii="Times New Roman" w:hAnsi="Times New Roman" w:cs="Times New Roman"/>
          <w:sz w:val="24"/>
          <w:szCs w:val="24"/>
          <w:lang w:val="id-ID"/>
        </w:rPr>
        <w:footnoteReference w:id="103"/>
      </w:r>
    </w:p>
    <w:p w:rsidR="00D953AC" w:rsidRDefault="00D953AC" w:rsidP="00D953AC">
      <w:pPr>
        <w:widowControl w:val="0"/>
        <w:tabs>
          <w:tab w:val="left" w:pos="284"/>
          <w:tab w:val="left" w:pos="1418"/>
        </w:tabs>
        <w:autoSpaceDE w:val="0"/>
        <w:autoSpaceDN w:val="0"/>
        <w:spacing w:line="360" w:lineRule="auto"/>
        <w:ind w:left="567" w:firstLine="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Santri akan mengalami masa peningkatan kecemasan apabila mendekati waktu Ujian Akhir Semester dan dalam proses pengerjaan skripsi. Santri merasa panik dan cemas dalam mempersiapkan Ujian Akhir Semester dan skripsi. Kecemasan terbesar para santri adalah tidak mampu mengerjakan soal ujian sehingga hasil nilai yang didapat tidak sesuai harapan. </w:t>
      </w:r>
      <w:r>
        <w:rPr>
          <w:rFonts w:asciiTheme="majorBidi" w:hAnsiTheme="majorBidi" w:cs="Times New Roman"/>
          <w:sz w:val="24"/>
          <w:szCs w:val="24"/>
          <w:lang w:val="id-ID"/>
        </w:rPr>
        <w:t>Hal ini sesuai dengan hasil wawancara salah satu santri putri di Pondok Pesantren Al-Barokah.</w:t>
      </w:r>
    </w:p>
    <w:p w:rsidR="00D953AC" w:rsidRPr="00BC2C33" w:rsidRDefault="00D953AC" w:rsidP="00D953AC">
      <w:pPr>
        <w:widowControl w:val="0"/>
        <w:tabs>
          <w:tab w:val="left" w:pos="284"/>
          <w:tab w:val="left" w:pos="1418"/>
        </w:tabs>
        <w:autoSpaceDE w:val="0"/>
        <w:autoSpaceDN w:val="0"/>
        <w:ind w:left="1560"/>
        <w:jc w:val="both"/>
        <w:rPr>
          <w:rFonts w:ascii="Times New Roman" w:hAnsi="Times New Roman" w:cs="Times New Roman"/>
          <w:sz w:val="24"/>
          <w:szCs w:val="24"/>
          <w:lang w:val="id-ID"/>
        </w:rPr>
      </w:pPr>
      <w:r w:rsidRPr="00BC2C33">
        <w:rPr>
          <w:rFonts w:ascii="Times New Roman" w:hAnsi="Times New Roman" w:cs="Times New Roman"/>
          <w:sz w:val="24"/>
          <w:szCs w:val="24"/>
          <w:lang w:val="id-ID"/>
        </w:rPr>
        <w:t>“Perasaan cemas saat akan menghadapi ujian, takut tidak bisa mengerjakan soal bahkan nilai dari ujian tidak sesuai yang diharapkan.</w:t>
      </w:r>
      <w:r w:rsidRPr="00BC2C33">
        <w:rPr>
          <w:rStyle w:val="FootnoteReference"/>
          <w:rFonts w:ascii="Times New Roman" w:hAnsi="Times New Roman" w:cs="Times New Roman"/>
          <w:sz w:val="24"/>
          <w:szCs w:val="24"/>
          <w:lang w:val="id-ID"/>
        </w:rPr>
        <w:footnoteReference w:id="104"/>
      </w:r>
    </w:p>
    <w:p w:rsidR="00D953AC" w:rsidRDefault="00D953AC" w:rsidP="00D953AC">
      <w:pPr>
        <w:widowControl w:val="0"/>
        <w:tabs>
          <w:tab w:val="left" w:pos="284"/>
          <w:tab w:val="left" w:pos="1418"/>
        </w:tabs>
        <w:autoSpaceDE w:val="0"/>
        <w:autoSpaceDN w:val="0"/>
        <w:ind w:left="1560"/>
        <w:jc w:val="both"/>
        <w:rPr>
          <w:rFonts w:ascii="Times New Roman" w:hAnsi="Times New Roman" w:cs="Times New Roman"/>
          <w:sz w:val="24"/>
          <w:szCs w:val="24"/>
          <w:lang w:val="id-ID"/>
        </w:rPr>
      </w:pPr>
    </w:p>
    <w:p w:rsidR="00D953AC" w:rsidRPr="00BC2C33" w:rsidRDefault="00D953AC" w:rsidP="00D953AC">
      <w:pPr>
        <w:widowControl w:val="0"/>
        <w:tabs>
          <w:tab w:val="left" w:pos="284"/>
          <w:tab w:val="left" w:pos="1418"/>
        </w:tabs>
        <w:autoSpaceDE w:val="0"/>
        <w:autoSpaceDN w:val="0"/>
        <w:spacing w:line="360" w:lineRule="auto"/>
        <w:ind w:left="567" w:firstLine="993"/>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observasi yang dilakukan peneliti yang kedua menunjukkan bahwa berbagai penyebab yang dapat meningkatkan kecemasan yang dirasakan oleh para santri adalah ketika menjelang ujian pondok. Hal ini terlihat dari sikap para santri yang tidak tenang, merasa sering emosi, dan terlihat kurang istirahat atau tidur karena menyiapkan ujian yang akan dihadapi. Santri putri merasa panik apabila mendekati waktu ujian karena merasa persiapan yang dilakukan masih kurang. Mereka merasa takut tidak mampu mencapai hasil ujian yang optimal sehingga mereka merasakan kecemasan dalam waktu singkat menjelang ujian yang dilaksanakan di pondok pesantren</w:t>
      </w:r>
      <w:r>
        <w:rPr>
          <w:rStyle w:val="FootnoteReference"/>
          <w:rFonts w:ascii="Times New Roman" w:hAnsi="Times New Roman" w:cs="Times New Roman"/>
          <w:sz w:val="24"/>
          <w:szCs w:val="24"/>
          <w:lang w:val="id-ID"/>
        </w:rPr>
        <w:footnoteReference w:id="105"/>
      </w:r>
      <w:r>
        <w:rPr>
          <w:rFonts w:ascii="Times New Roman" w:hAnsi="Times New Roman" w:cs="Times New Roman"/>
          <w:sz w:val="24"/>
          <w:szCs w:val="24"/>
          <w:lang w:val="id-ID"/>
        </w:rPr>
        <w:t xml:space="preserve">. </w:t>
      </w:r>
    </w:p>
    <w:p w:rsidR="00D953AC" w:rsidRPr="000D14AE" w:rsidRDefault="00D953AC" w:rsidP="00D953AC">
      <w:pPr>
        <w:pStyle w:val="Default"/>
        <w:numPr>
          <w:ilvl w:val="0"/>
          <w:numId w:val="4"/>
        </w:numPr>
        <w:spacing w:line="360" w:lineRule="auto"/>
        <w:ind w:left="567"/>
        <w:rPr>
          <w:rFonts w:asciiTheme="majorBidi" w:hAnsiTheme="majorBidi"/>
          <w:b/>
          <w:bCs/>
        </w:rPr>
      </w:pPr>
      <w:r>
        <w:rPr>
          <w:rFonts w:asciiTheme="majorBidi" w:hAnsiTheme="majorBidi"/>
          <w:b/>
          <w:bCs/>
          <w:lang w:val="id-ID"/>
        </w:rPr>
        <w:t>Implikasi p</w:t>
      </w:r>
      <w:r>
        <w:rPr>
          <w:rFonts w:asciiTheme="majorBidi" w:hAnsiTheme="majorBidi"/>
          <w:b/>
          <w:bCs/>
        </w:rPr>
        <w:t>embiasaan salat dhuha dan s</w:t>
      </w:r>
      <w:r w:rsidRPr="000D14AE">
        <w:rPr>
          <w:rFonts w:asciiTheme="majorBidi" w:hAnsiTheme="majorBidi"/>
          <w:b/>
          <w:bCs/>
        </w:rPr>
        <w:t>alat</w:t>
      </w:r>
      <w:r>
        <w:rPr>
          <w:rFonts w:asciiTheme="majorBidi" w:hAnsiTheme="majorBidi"/>
          <w:b/>
          <w:bCs/>
          <w:lang w:val="id-ID"/>
        </w:rPr>
        <w:t xml:space="preserve"> Tahajud</w:t>
      </w:r>
      <w:r>
        <w:rPr>
          <w:rFonts w:asciiTheme="majorBidi" w:hAnsiTheme="majorBidi"/>
          <w:b/>
          <w:bCs/>
        </w:rPr>
        <w:t>dalam pen</w:t>
      </w:r>
      <w:r>
        <w:rPr>
          <w:rFonts w:asciiTheme="majorBidi" w:hAnsiTheme="majorBidi"/>
          <w:b/>
          <w:bCs/>
          <w:lang w:val="id-ID"/>
        </w:rPr>
        <w:t>urun</w:t>
      </w:r>
      <w:r w:rsidRPr="000D14AE">
        <w:rPr>
          <w:rFonts w:asciiTheme="majorBidi" w:hAnsiTheme="majorBidi"/>
          <w:b/>
          <w:bCs/>
        </w:rPr>
        <w:t xml:space="preserve">an </w:t>
      </w:r>
      <w:r>
        <w:rPr>
          <w:rFonts w:asciiTheme="majorBidi" w:hAnsiTheme="majorBidi"/>
          <w:b/>
          <w:bCs/>
          <w:lang w:val="id-ID"/>
        </w:rPr>
        <w:t>tingkat kecemasan santri putri di Pondok Pesantren Al-Barokah</w:t>
      </w:r>
    </w:p>
    <w:p w:rsidR="00D953AC" w:rsidRDefault="00D953AC" w:rsidP="00D953AC">
      <w:pPr>
        <w:pStyle w:val="ListParagraph"/>
        <w:widowControl w:val="0"/>
        <w:numPr>
          <w:ilvl w:val="0"/>
          <w:numId w:val="45"/>
        </w:numPr>
        <w:tabs>
          <w:tab w:val="left" w:pos="284"/>
          <w:tab w:val="left" w:pos="1418"/>
        </w:tabs>
        <w:autoSpaceDE w:val="0"/>
        <w:autoSpaceDN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Hasil Analisis Data Angket</w:t>
      </w:r>
    </w:p>
    <w:p w:rsidR="00D953AC" w:rsidRDefault="00D953AC" w:rsidP="00D953AC">
      <w:pPr>
        <w:pStyle w:val="ListParagraph"/>
        <w:widowControl w:val="0"/>
        <w:tabs>
          <w:tab w:val="left" w:pos="284"/>
          <w:tab w:val="left" w:pos="1418"/>
        </w:tabs>
        <w:autoSpaceDE w:val="0"/>
        <w:autoSpaceDN w:val="0"/>
        <w:spacing w:line="360" w:lineRule="auto"/>
        <w:ind w:left="927" w:firstLine="633"/>
        <w:jc w:val="both"/>
        <w:rPr>
          <w:rFonts w:asciiTheme="majorBidi" w:hAnsiTheme="majorBidi" w:cs="Times New Roman"/>
          <w:sz w:val="24"/>
          <w:szCs w:val="24"/>
          <w:lang w:val="id-ID"/>
        </w:rPr>
      </w:pPr>
      <w:r>
        <w:rPr>
          <w:rFonts w:ascii="Times New Roman" w:hAnsi="Times New Roman" w:cs="Times New Roman"/>
          <w:sz w:val="24"/>
          <w:szCs w:val="24"/>
          <w:lang w:val="id-ID"/>
        </w:rPr>
        <w:t xml:space="preserve">Berdasarkan hasil analisis data angket yang diberikan kepada santri Putri </w:t>
      </w:r>
      <w:r>
        <w:rPr>
          <w:rFonts w:asciiTheme="majorBidi" w:hAnsiTheme="majorBidi" w:cs="Times New Roman"/>
          <w:sz w:val="24"/>
          <w:szCs w:val="24"/>
          <w:lang w:val="id-ID"/>
        </w:rPr>
        <w:t>di Pondok Pesantren Al-Barokah menunjukkan telah mengalami penurunan yang digambarkan dalam tabel berikut</w:t>
      </w:r>
    </w:p>
    <w:p w:rsidR="00D953AC" w:rsidRDefault="00D953AC" w:rsidP="00D953AC">
      <w:pPr>
        <w:pStyle w:val="ListParagraph"/>
        <w:widowControl w:val="0"/>
        <w:tabs>
          <w:tab w:val="left" w:pos="284"/>
          <w:tab w:val="left" w:pos="1418"/>
        </w:tabs>
        <w:autoSpaceDE w:val="0"/>
        <w:autoSpaceDN w:val="0"/>
        <w:spacing w:line="360" w:lineRule="auto"/>
        <w:ind w:left="927" w:firstLine="633"/>
        <w:jc w:val="both"/>
        <w:rPr>
          <w:rFonts w:asciiTheme="majorBidi" w:hAnsiTheme="majorBidi" w:cs="Times New Roman"/>
          <w:sz w:val="24"/>
          <w:szCs w:val="24"/>
          <w:lang w:val="id-ID"/>
        </w:rPr>
      </w:pPr>
    </w:p>
    <w:tbl>
      <w:tblPr>
        <w:tblStyle w:val="TableGrid"/>
        <w:tblW w:w="0" w:type="auto"/>
        <w:tblInd w:w="927" w:type="dxa"/>
        <w:tblLook w:val="04A0"/>
      </w:tblPr>
      <w:tblGrid>
        <w:gridCol w:w="1195"/>
        <w:gridCol w:w="2165"/>
        <w:gridCol w:w="2628"/>
      </w:tblGrid>
      <w:tr w:rsidR="00D953AC" w:rsidTr="000A3F66">
        <w:tc>
          <w:tcPr>
            <w:tcW w:w="1195"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lastRenderedPageBreak/>
              <w:t xml:space="preserve">Subjek </w:t>
            </w:r>
          </w:p>
        </w:tc>
        <w:tc>
          <w:tcPr>
            <w:tcW w:w="2165"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Hasil skor angket awal</w:t>
            </w:r>
          </w:p>
        </w:tc>
        <w:tc>
          <w:tcPr>
            <w:tcW w:w="2628"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Hasil skor angket akhir</w:t>
            </w:r>
          </w:p>
        </w:tc>
      </w:tr>
      <w:tr w:rsidR="00D953AC" w:rsidTr="000A3F66">
        <w:tc>
          <w:tcPr>
            <w:tcW w:w="1195"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1</w:t>
            </w:r>
          </w:p>
        </w:tc>
        <w:tc>
          <w:tcPr>
            <w:tcW w:w="2165" w:type="dxa"/>
          </w:tcPr>
          <w:p w:rsidR="00D953AC" w:rsidRDefault="00D953AC" w:rsidP="000A3F66">
            <w:pPr>
              <w:pStyle w:val="ListParagraph"/>
              <w:widowControl w:val="0"/>
              <w:tabs>
                <w:tab w:val="left" w:pos="284"/>
                <w:tab w:val="left" w:pos="1418"/>
              </w:tabs>
              <w:autoSpaceDE w:val="0"/>
              <w:autoSpaceDN w:val="0"/>
              <w:spacing w:line="360" w:lineRule="auto"/>
              <w:ind w:left="0"/>
              <w:jc w:val="center"/>
              <w:rPr>
                <w:rFonts w:asciiTheme="majorBidi" w:hAnsiTheme="majorBidi" w:cs="Times New Roman"/>
                <w:sz w:val="24"/>
                <w:szCs w:val="24"/>
                <w:lang w:val="id-ID"/>
              </w:rPr>
            </w:pPr>
            <w:r>
              <w:rPr>
                <w:rFonts w:asciiTheme="majorBidi" w:hAnsiTheme="majorBidi" w:cs="Times New Roman"/>
                <w:sz w:val="24"/>
                <w:szCs w:val="24"/>
                <w:lang w:val="id-ID"/>
              </w:rPr>
              <w:t>92</w:t>
            </w:r>
          </w:p>
        </w:tc>
        <w:tc>
          <w:tcPr>
            <w:tcW w:w="2628" w:type="dxa"/>
          </w:tcPr>
          <w:p w:rsidR="00D953AC" w:rsidRDefault="00D953AC" w:rsidP="000A3F66">
            <w:pPr>
              <w:pStyle w:val="ListParagraph"/>
              <w:widowControl w:val="0"/>
              <w:tabs>
                <w:tab w:val="left" w:pos="284"/>
                <w:tab w:val="left" w:pos="1418"/>
              </w:tabs>
              <w:autoSpaceDE w:val="0"/>
              <w:autoSpaceDN w:val="0"/>
              <w:spacing w:line="360" w:lineRule="auto"/>
              <w:ind w:left="0"/>
              <w:jc w:val="center"/>
              <w:rPr>
                <w:rFonts w:asciiTheme="majorBidi" w:hAnsiTheme="majorBidi" w:cs="Times New Roman"/>
                <w:sz w:val="24"/>
                <w:szCs w:val="24"/>
                <w:lang w:val="id-ID"/>
              </w:rPr>
            </w:pPr>
            <w:r>
              <w:rPr>
                <w:rFonts w:asciiTheme="majorBidi" w:hAnsiTheme="majorBidi" w:cs="Times New Roman"/>
                <w:sz w:val="24"/>
                <w:szCs w:val="24"/>
                <w:lang w:val="id-ID"/>
              </w:rPr>
              <w:t>72</w:t>
            </w:r>
          </w:p>
        </w:tc>
      </w:tr>
      <w:tr w:rsidR="00D953AC" w:rsidTr="000A3F66">
        <w:tc>
          <w:tcPr>
            <w:tcW w:w="1195"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2</w:t>
            </w:r>
          </w:p>
        </w:tc>
        <w:tc>
          <w:tcPr>
            <w:tcW w:w="2165" w:type="dxa"/>
          </w:tcPr>
          <w:p w:rsidR="00D953AC" w:rsidRDefault="00D953AC" w:rsidP="000A3F66">
            <w:pPr>
              <w:pStyle w:val="ListParagraph"/>
              <w:widowControl w:val="0"/>
              <w:tabs>
                <w:tab w:val="left" w:pos="284"/>
                <w:tab w:val="left" w:pos="1418"/>
              </w:tabs>
              <w:autoSpaceDE w:val="0"/>
              <w:autoSpaceDN w:val="0"/>
              <w:spacing w:line="360" w:lineRule="auto"/>
              <w:ind w:left="0"/>
              <w:jc w:val="center"/>
              <w:rPr>
                <w:rFonts w:asciiTheme="majorBidi" w:hAnsiTheme="majorBidi" w:cs="Times New Roman"/>
                <w:sz w:val="24"/>
                <w:szCs w:val="24"/>
                <w:lang w:val="id-ID"/>
              </w:rPr>
            </w:pPr>
            <w:r>
              <w:rPr>
                <w:rFonts w:asciiTheme="majorBidi" w:hAnsiTheme="majorBidi" w:cs="Times New Roman"/>
                <w:sz w:val="24"/>
                <w:szCs w:val="24"/>
                <w:lang w:val="id-ID"/>
              </w:rPr>
              <w:t>94</w:t>
            </w:r>
          </w:p>
        </w:tc>
        <w:tc>
          <w:tcPr>
            <w:tcW w:w="2628" w:type="dxa"/>
          </w:tcPr>
          <w:p w:rsidR="00D953AC" w:rsidRDefault="00D953AC" w:rsidP="000A3F66">
            <w:pPr>
              <w:pStyle w:val="ListParagraph"/>
              <w:widowControl w:val="0"/>
              <w:tabs>
                <w:tab w:val="left" w:pos="284"/>
                <w:tab w:val="left" w:pos="1418"/>
              </w:tabs>
              <w:autoSpaceDE w:val="0"/>
              <w:autoSpaceDN w:val="0"/>
              <w:spacing w:line="360" w:lineRule="auto"/>
              <w:ind w:left="0"/>
              <w:jc w:val="center"/>
              <w:rPr>
                <w:rFonts w:asciiTheme="majorBidi" w:hAnsiTheme="majorBidi" w:cs="Times New Roman"/>
                <w:sz w:val="24"/>
                <w:szCs w:val="24"/>
                <w:lang w:val="id-ID"/>
              </w:rPr>
            </w:pPr>
            <w:r>
              <w:rPr>
                <w:rFonts w:asciiTheme="majorBidi" w:hAnsiTheme="majorBidi" w:cs="Times New Roman"/>
                <w:sz w:val="24"/>
                <w:szCs w:val="24"/>
                <w:lang w:val="id-ID"/>
              </w:rPr>
              <w:t>75</w:t>
            </w:r>
          </w:p>
        </w:tc>
      </w:tr>
      <w:tr w:rsidR="00D953AC" w:rsidTr="000A3F66">
        <w:tc>
          <w:tcPr>
            <w:tcW w:w="1195"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3</w:t>
            </w:r>
          </w:p>
        </w:tc>
        <w:tc>
          <w:tcPr>
            <w:tcW w:w="2165" w:type="dxa"/>
          </w:tcPr>
          <w:p w:rsidR="00D953AC" w:rsidRDefault="00D953AC" w:rsidP="000A3F66">
            <w:pPr>
              <w:pStyle w:val="ListParagraph"/>
              <w:widowControl w:val="0"/>
              <w:tabs>
                <w:tab w:val="left" w:pos="284"/>
                <w:tab w:val="left" w:pos="1418"/>
              </w:tabs>
              <w:autoSpaceDE w:val="0"/>
              <w:autoSpaceDN w:val="0"/>
              <w:spacing w:line="360" w:lineRule="auto"/>
              <w:ind w:left="0"/>
              <w:jc w:val="center"/>
              <w:rPr>
                <w:rFonts w:asciiTheme="majorBidi" w:hAnsiTheme="majorBidi" w:cs="Times New Roman"/>
                <w:sz w:val="24"/>
                <w:szCs w:val="24"/>
                <w:lang w:val="id-ID"/>
              </w:rPr>
            </w:pPr>
            <w:r>
              <w:rPr>
                <w:rFonts w:asciiTheme="majorBidi" w:hAnsiTheme="majorBidi" w:cs="Times New Roman"/>
                <w:sz w:val="24"/>
                <w:szCs w:val="24"/>
                <w:lang w:val="id-ID"/>
              </w:rPr>
              <w:t>89</w:t>
            </w:r>
          </w:p>
        </w:tc>
        <w:tc>
          <w:tcPr>
            <w:tcW w:w="2628" w:type="dxa"/>
          </w:tcPr>
          <w:p w:rsidR="00D953AC" w:rsidRDefault="00D953AC" w:rsidP="000A3F66">
            <w:pPr>
              <w:pStyle w:val="ListParagraph"/>
              <w:widowControl w:val="0"/>
              <w:tabs>
                <w:tab w:val="left" w:pos="284"/>
                <w:tab w:val="left" w:pos="1418"/>
              </w:tabs>
              <w:autoSpaceDE w:val="0"/>
              <w:autoSpaceDN w:val="0"/>
              <w:spacing w:line="360" w:lineRule="auto"/>
              <w:ind w:left="0"/>
              <w:jc w:val="center"/>
              <w:rPr>
                <w:rFonts w:asciiTheme="majorBidi" w:hAnsiTheme="majorBidi" w:cs="Times New Roman"/>
                <w:sz w:val="24"/>
                <w:szCs w:val="24"/>
                <w:lang w:val="id-ID"/>
              </w:rPr>
            </w:pPr>
            <w:r>
              <w:rPr>
                <w:rFonts w:asciiTheme="majorBidi" w:hAnsiTheme="majorBidi" w:cs="Times New Roman"/>
                <w:sz w:val="24"/>
                <w:szCs w:val="24"/>
                <w:lang w:val="id-ID"/>
              </w:rPr>
              <w:t>70</w:t>
            </w:r>
          </w:p>
        </w:tc>
      </w:tr>
      <w:tr w:rsidR="00D953AC" w:rsidTr="000A3F66">
        <w:tc>
          <w:tcPr>
            <w:tcW w:w="1195"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4</w:t>
            </w:r>
          </w:p>
        </w:tc>
        <w:tc>
          <w:tcPr>
            <w:tcW w:w="2165" w:type="dxa"/>
          </w:tcPr>
          <w:p w:rsidR="00D953AC" w:rsidRDefault="00D953AC" w:rsidP="000A3F66">
            <w:pPr>
              <w:pStyle w:val="ListParagraph"/>
              <w:widowControl w:val="0"/>
              <w:tabs>
                <w:tab w:val="left" w:pos="284"/>
                <w:tab w:val="left" w:pos="1418"/>
              </w:tabs>
              <w:autoSpaceDE w:val="0"/>
              <w:autoSpaceDN w:val="0"/>
              <w:spacing w:line="360" w:lineRule="auto"/>
              <w:ind w:left="0"/>
              <w:jc w:val="center"/>
              <w:rPr>
                <w:rFonts w:asciiTheme="majorBidi" w:hAnsiTheme="majorBidi" w:cs="Times New Roman"/>
                <w:sz w:val="24"/>
                <w:szCs w:val="24"/>
                <w:lang w:val="id-ID"/>
              </w:rPr>
            </w:pPr>
            <w:r>
              <w:rPr>
                <w:rFonts w:asciiTheme="majorBidi" w:hAnsiTheme="majorBidi" w:cs="Times New Roman"/>
                <w:sz w:val="24"/>
                <w:szCs w:val="24"/>
                <w:lang w:val="id-ID"/>
              </w:rPr>
              <w:t>90</w:t>
            </w:r>
          </w:p>
        </w:tc>
        <w:tc>
          <w:tcPr>
            <w:tcW w:w="2628" w:type="dxa"/>
          </w:tcPr>
          <w:p w:rsidR="00D953AC" w:rsidRDefault="00D953AC" w:rsidP="000A3F66">
            <w:pPr>
              <w:pStyle w:val="ListParagraph"/>
              <w:widowControl w:val="0"/>
              <w:tabs>
                <w:tab w:val="left" w:pos="284"/>
                <w:tab w:val="left" w:pos="1418"/>
              </w:tabs>
              <w:autoSpaceDE w:val="0"/>
              <w:autoSpaceDN w:val="0"/>
              <w:spacing w:line="360" w:lineRule="auto"/>
              <w:ind w:left="0"/>
              <w:jc w:val="center"/>
              <w:rPr>
                <w:rFonts w:asciiTheme="majorBidi" w:hAnsiTheme="majorBidi" w:cs="Times New Roman"/>
                <w:sz w:val="24"/>
                <w:szCs w:val="24"/>
                <w:lang w:val="id-ID"/>
              </w:rPr>
            </w:pPr>
            <w:r>
              <w:rPr>
                <w:rFonts w:asciiTheme="majorBidi" w:hAnsiTheme="majorBidi" w:cs="Times New Roman"/>
                <w:sz w:val="24"/>
                <w:szCs w:val="24"/>
                <w:lang w:val="id-ID"/>
              </w:rPr>
              <w:t>73</w:t>
            </w:r>
          </w:p>
        </w:tc>
      </w:tr>
      <w:tr w:rsidR="00D953AC" w:rsidTr="000A3F66">
        <w:tc>
          <w:tcPr>
            <w:tcW w:w="1195"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5</w:t>
            </w:r>
          </w:p>
        </w:tc>
        <w:tc>
          <w:tcPr>
            <w:tcW w:w="2165" w:type="dxa"/>
          </w:tcPr>
          <w:p w:rsidR="00D953AC" w:rsidRDefault="00D953AC" w:rsidP="000A3F66">
            <w:pPr>
              <w:pStyle w:val="ListParagraph"/>
              <w:widowControl w:val="0"/>
              <w:tabs>
                <w:tab w:val="left" w:pos="284"/>
                <w:tab w:val="left" w:pos="1418"/>
              </w:tabs>
              <w:autoSpaceDE w:val="0"/>
              <w:autoSpaceDN w:val="0"/>
              <w:spacing w:line="360" w:lineRule="auto"/>
              <w:ind w:left="0"/>
              <w:jc w:val="center"/>
              <w:rPr>
                <w:rFonts w:asciiTheme="majorBidi" w:hAnsiTheme="majorBidi" w:cs="Times New Roman"/>
                <w:sz w:val="24"/>
                <w:szCs w:val="24"/>
                <w:lang w:val="id-ID"/>
              </w:rPr>
            </w:pPr>
            <w:r>
              <w:rPr>
                <w:rFonts w:asciiTheme="majorBidi" w:hAnsiTheme="majorBidi" w:cs="Times New Roman"/>
                <w:sz w:val="24"/>
                <w:szCs w:val="24"/>
                <w:lang w:val="id-ID"/>
              </w:rPr>
              <w:t>90</w:t>
            </w:r>
          </w:p>
        </w:tc>
        <w:tc>
          <w:tcPr>
            <w:tcW w:w="2628" w:type="dxa"/>
          </w:tcPr>
          <w:p w:rsidR="00D953AC" w:rsidRDefault="00D953AC" w:rsidP="000A3F66">
            <w:pPr>
              <w:pStyle w:val="ListParagraph"/>
              <w:widowControl w:val="0"/>
              <w:tabs>
                <w:tab w:val="left" w:pos="284"/>
                <w:tab w:val="left" w:pos="1418"/>
              </w:tabs>
              <w:autoSpaceDE w:val="0"/>
              <w:autoSpaceDN w:val="0"/>
              <w:spacing w:line="360" w:lineRule="auto"/>
              <w:ind w:left="0"/>
              <w:jc w:val="center"/>
              <w:rPr>
                <w:rFonts w:asciiTheme="majorBidi" w:hAnsiTheme="majorBidi" w:cs="Times New Roman"/>
                <w:sz w:val="24"/>
                <w:szCs w:val="24"/>
                <w:lang w:val="id-ID"/>
              </w:rPr>
            </w:pPr>
            <w:r>
              <w:rPr>
                <w:rFonts w:asciiTheme="majorBidi" w:hAnsiTheme="majorBidi" w:cs="Times New Roman"/>
                <w:sz w:val="24"/>
                <w:szCs w:val="24"/>
                <w:lang w:val="id-ID"/>
              </w:rPr>
              <w:t>74</w:t>
            </w:r>
          </w:p>
        </w:tc>
      </w:tr>
      <w:tr w:rsidR="00D953AC" w:rsidTr="000A3F66">
        <w:tc>
          <w:tcPr>
            <w:tcW w:w="1195"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Mean</w:t>
            </w:r>
          </w:p>
        </w:tc>
        <w:tc>
          <w:tcPr>
            <w:tcW w:w="2165" w:type="dxa"/>
            <w:vAlign w:val="bottom"/>
          </w:tcPr>
          <w:p w:rsidR="00D953AC" w:rsidRPr="00A07CB9" w:rsidRDefault="00D953AC" w:rsidP="000A3F66">
            <w:pPr>
              <w:jc w:val="center"/>
              <w:rPr>
                <w:rFonts w:asciiTheme="majorBidi" w:hAnsiTheme="majorBidi" w:cstheme="majorBidi"/>
                <w:color w:val="000000"/>
                <w:sz w:val="24"/>
                <w:szCs w:val="24"/>
              </w:rPr>
            </w:pPr>
            <w:r w:rsidRPr="00A07CB9">
              <w:rPr>
                <w:rFonts w:asciiTheme="majorBidi" w:hAnsiTheme="majorBidi" w:cstheme="majorBidi"/>
                <w:color w:val="000000"/>
                <w:sz w:val="24"/>
                <w:szCs w:val="24"/>
              </w:rPr>
              <w:t>91</w:t>
            </w:r>
          </w:p>
        </w:tc>
        <w:tc>
          <w:tcPr>
            <w:tcW w:w="2628" w:type="dxa"/>
            <w:vAlign w:val="bottom"/>
          </w:tcPr>
          <w:p w:rsidR="00D953AC" w:rsidRPr="00A07CB9" w:rsidRDefault="00D953AC" w:rsidP="000A3F66">
            <w:pPr>
              <w:jc w:val="center"/>
              <w:rPr>
                <w:rFonts w:asciiTheme="majorBidi" w:hAnsiTheme="majorBidi" w:cstheme="majorBidi"/>
                <w:color w:val="000000"/>
                <w:sz w:val="24"/>
                <w:szCs w:val="24"/>
              </w:rPr>
            </w:pPr>
            <w:r w:rsidRPr="00A07CB9">
              <w:rPr>
                <w:rFonts w:asciiTheme="majorBidi" w:hAnsiTheme="majorBidi" w:cstheme="majorBidi"/>
                <w:color w:val="000000"/>
                <w:sz w:val="24"/>
                <w:szCs w:val="24"/>
              </w:rPr>
              <w:t>72,8</w:t>
            </w:r>
          </w:p>
        </w:tc>
      </w:tr>
      <w:tr w:rsidR="00D953AC" w:rsidTr="000A3F66">
        <w:tc>
          <w:tcPr>
            <w:tcW w:w="1195"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Median</w:t>
            </w:r>
          </w:p>
        </w:tc>
        <w:tc>
          <w:tcPr>
            <w:tcW w:w="2165" w:type="dxa"/>
            <w:vAlign w:val="bottom"/>
          </w:tcPr>
          <w:p w:rsidR="00D953AC" w:rsidRPr="00A07CB9" w:rsidRDefault="00D953AC" w:rsidP="000A3F66">
            <w:pPr>
              <w:jc w:val="center"/>
              <w:rPr>
                <w:rFonts w:asciiTheme="majorBidi" w:hAnsiTheme="majorBidi" w:cstheme="majorBidi"/>
                <w:color w:val="000000"/>
                <w:sz w:val="24"/>
                <w:szCs w:val="24"/>
              </w:rPr>
            </w:pPr>
            <w:r w:rsidRPr="00A07CB9">
              <w:rPr>
                <w:rFonts w:asciiTheme="majorBidi" w:hAnsiTheme="majorBidi" w:cstheme="majorBidi"/>
                <w:color w:val="000000"/>
                <w:sz w:val="24"/>
                <w:szCs w:val="24"/>
              </w:rPr>
              <w:t>90</w:t>
            </w:r>
          </w:p>
        </w:tc>
        <w:tc>
          <w:tcPr>
            <w:tcW w:w="2628" w:type="dxa"/>
            <w:vAlign w:val="bottom"/>
          </w:tcPr>
          <w:p w:rsidR="00D953AC" w:rsidRPr="00A07CB9" w:rsidRDefault="00D953AC" w:rsidP="000A3F66">
            <w:pPr>
              <w:jc w:val="center"/>
              <w:rPr>
                <w:rFonts w:asciiTheme="majorBidi" w:hAnsiTheme="majorBidi" w:cstheme="majorBidi"/>
                <w:color w:val="000000"/>
                <w:sz w:val="24"/>
                <w:szCs w:val="24"/>
              </w:rPr>
            </w:pPr>
            <w:r w:rsidRPr="00A07CB9">
              <w:rPr>
                <w:rFonts w:asciiTheme="majorBidi" w:hAnsiTheme="majorBidi" w:cstheme="majorBidi"/>
                <w:color w:val="000000"/>
                <w:sz w:val="24"/>
                <w:szCs w:val="24"/>
              </w:rPr>
              <w:t>73</w:t>
            </w:r>
          </w:p>
        </w:tc>
      </w:tr>
      <w:tr w:rsidR="00D953AC" w:rsidTr="000A3F66">
        <w:tc>
          <w:tcPr>
            <w:tcW w:w="1195"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Std Dev</w:t>
            </w:r>
          </w:p>
        </w:tc>
        <w:tc>
          <w:tcPr>
            <w:tcW w:w="2165" w:type="dxa"/>
            <w:vAlign w:val="bottom"/>
          </w:tcPr>
          <w:p w:rsidR="00D953AC" w:rsidRPr="00A07CB9" w:rsidRDefault="00D953AC" w:rsidP="000A3F66">
            <w:pPr>
              <w:jc w:val="center"/>
              <w:rPr>
                <w:rFonts w:asciiTheme="majorBidi" w:hAnsiTheme="majorBidi" w:cstheme="majorBidi"/>
                <w:color w:val="000000"/>
                <w:sz w:val="24"/>
                <w:szCs w:val="24"/>
              </w:rPr>
            </w:pPr>
            <w:r>
              <w:rPr>
                <w:rFonts w:asciiTheme="majorBidi" w:hAnsiTheme="majorBidi" w:cstheme="majorBidi"/>
                <w:color w:val="000000"/>
                <w:sz w:val="24"/>
                <w:szCs w:val="24"/>
              </w:rPr>
              <w:t>1,78</w:t>
            </w:r>
          </w:p>
        </w:tc>
        <w:tc>
          <w:tcPr>
            <w:tcW w:w="2628" w:type="dxa"/>
            <w:vAlign w:val="bottom"/>
          </w:tcPr>
          <w:p w:rsidR="00D953AC" w:rsidRPr="00A07CB9" w:rsidRDefault="00D953AC" w:rsidP="000A3F66">
            <w:pPr>
              <w:jc w:val="center"/>
              <w:rPr>
                <w:rFonts w:asciiTheme="majorBidi" w:hAnsiTheme="majorBidi" w:cstheme="majorBidi"/>
                <w:color w:val="000000"/>
                <w:sz w:val="24"/>
                <w:szCs w:val="24"/>
              </w:rPr>
            </w:pPr>
            <w:r w:rsidRPr="00A07CB9">
              <w:rPr>
                <w:rFonts w:asciiTheme="majorBidi" w:hAnsiTheme="majorBidi" w:cstheme="majorBidi"/>
                <w:color w:val="000000"/>
                <w:sz w:val="24"/>
                <w:szCs w:val="24"/>
              </w:rPr>
              <w:t>1,72</w:t>
            </w:r>
          </w:p>
        </w:tc>
      </w:tr>
    </w:tbl>
    <w:p w:rsidR="00D953AC" w:rsidRDefault="00D953AC" w:rsidP="00D953AC">
      <w:pPr>
        <w:pStyle w:val="ListParagraph"/>
        <w:widowControl w:val="0"/>
        <w:tabs>
          <w:tab w:val="left" w:pos="284"/>
          <w:tab w:val="left" w:pos="1418"/>
        </w:tabs>
        <w:autoSpaceDE w:val="0"/>
        <w:autoSpaceDN w:val="0"/>
        <w:spacing w:line="360" w:lineRule="auto"/>
        <w:ind w:left="927" w:firstLine="633"/>
        <w:jc w:val="both"/>
        <w:rPr>
          <w:rFonts w:asciiTheme="majorBidi" w:hAnsiTheme="majorBidi" w:cs="Times New Roman"/>
          <w:sz w:val="24"/>
          <w:szCs w:val="24"/>
          <w:lang w:val="id-ID"/>
        </w:rPr>
      </w:pPr>
    </w:p>
    <w:p w:rsidR="00D953AC" w:rsidRDefault="00D953AC" w:rsidP="00D953AC">
      <w:pPr>
        <w:pStyle w:val="ListParagraph"/>
        <w:widowControl w:val="0"/>
        <w:tabs>
          <w:tab w:val="left" w:pos="284"/>
          <w:tab w:val="left" w:pos="1418"/>
        </w:tabs>
        <w:autoSpaceDE w:val="0"/>
        <w:autoSpaceDN w:val="0"/>
        <w:spacing w:line="360" w:lineRule="auto"/>
        <w:ind w:left="927" w:firstLine="633"/>
        <w:jc w:val="both"/>
        <w:rPr>
          <w:rFonts w:asciiTheme="majorBidi" w:hAnsiTheme="majorBidi" w:cs="Times New Roman"/>
          <w:sz w:val="24"/>
          <w:szCs w:val="24"/>
          <w:lang w:val="id-ID"/>
        </w:rPr>
      </w:pPr>
      <w:r>
        <w:rPr>
          <w:rFonts w:asciiTheme="majorBidi" w:hAnsiTheme="majorBidi" w:cs="Times New Roman"/>
          <w:sz w:val="24"/>
          <w:szCs w:val="24"/>
          <w:lang w:val="id-ID"/>
        </w:rPr>
        <w:t>Berdasarkan data diatas, menunjukkan mean skor angket kecemasan pada santri putri di di Pondok Pesantren Al-Barokah sebelum melakukan pembiasaan salat dan tahajud sebesar 91 skor atau 91% sedangkan mean skor kecemasan pada santri putri di di Pondok Pesantren Al-Barokah setelah melakukan pembiasaan salat tahajud dan dhuha menjadi 72,8 skor atau 72,8%. Maka untuk mempermudah mendapatkan indikator kategori penurunan kecemasan setelah melakukan pembiasaan salat dhuha dan tahajud dalam tabel distribusi berikut</w:t>
      </w:r>
    </w:p>
    <w:p w:rsidR="00D953AC" w:rsidRPr="00DA1396" w:rsidRDefault="00D953AC" w:rsidP="00D953AC">
      <w:pPr>
        <w:widowControl w:val="0"/>
        <w:tabs>
          <w:tab w:val="left" w:pos="284"/>
          <w:tab w:val="left" w:pos="1418"/>
        </w:tabs>
        <w:autoSpaceDE w:val="0"/>
        <w:autoSpaceDN w:val="0"/>
        <w:spacing w:line="360" w:lineRule="auto"/>
        <w:jc w:val="both"/>
        <w:rPr>
          <w:rFonts w:asciiTheme="majorBidi" w:hAnsiTheme="majorBidi" w:cs="Times New Roman"/>
          <w:sz w:val="24"/>
          <w:szCs w:val="24"/>
          <w:lang w:val="id-ID"/>
        </w:rPr>
      </w:pPr>
    </w:p>
    <w:p w:rsidR="00D953AC" w:rsidRDefault="00D953AC" w:rsidP="00D953AC">
      <w:pPr>
        <w:pStyle w:val="ListParagraph"/>
        <w:widowControl w:val="0"/>
        <w:tabs>
          <w:tab w:val="left" w:pos="284"/>
          <w:tab w:val="left" w:pos="1418"/>
        </w:tabs>
        <w:autoSpaceDE w:val="0"/>
        <w:autoSpaceDN w:val="0"/>
        <w:spacing w:line="360" w:lineRule="auto"/>
        <w:ind w:left="927" w:firstLine="633"/>
        <w:jc w:val="both"/>
        <w:rPr>
          <w:rFonts w:asciiTheme="majorBidi" w:hAnsiTheme="majorBidi" w:cs="Times New Roman"/>
          <w:sz w:val="24"/>
          <w:szCs w:val="24"/>
          <w:lang w:val="id-ID"/>
        </w:rPr>
      </w:pPr>
      <w:r>
        <w:rPr>
          <w:rFonts w:asciiTheme="majorBidi" w:hAnsiTheme="majorBidi" w:cs="Times New Roman"/>
          <w:sz w:val="24"/>
          <w:szCs w:val="24"/>
          <w:lang w:val="id-ID"/>
        </w:rPr>
        <w:t>Tabel Distribusi Angket sebelum Pembiasaan Salat</w:t>
      </w:r>
    </w:p>
    <w:tbl>
      <w:tblPr>
        <w:tblStyle w:val="TableGrid"/>
        <w:tblW w:w="0" w:type="auto"/>
        <w:tblInd w:w="927" w:type="dxa"/>
        <w:tblLook w:val="04A0"/>
      </w:tblPr>
      <w:tblGrid>
        <w:gridCol w:w="1814"/>
        <w:gridCol w:w="1827"/>
        <w:gridCol w:w="1779"/>
        <w:gridCol w:w="1807"/>
      </w:tblGrid>
      <w:tr w:rsidR="00D953AC" w:rsidTr="000A3F66">
        <w:tc>
          <w:tcPr>
            <w:tcW w:w="1982"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Indikator</w:t>
            </w:r>
          </w:p>
        </w:tc>
        <w:tc>
          <w:tcPr>
            <w:tcW w:w="1982"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Frekuensi</w:t>
            </w:r>
          </w:p>
        </w:tc>
        <w:tc>
          <w:tcPr>
            <w:tcW w:w="1982"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 xml:space="preserve">Jumlah dalam Persen </w:t>
            </w:r>
          </w:p>
        </w:tc>
        <w:tc>
          <w:tcPr>
            <w:tcW w:w="1982"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Kategori</w:t>
            </w:r>
          </w:p>
        </w:tc>
      </w:tr>
      <w:tr w:rsidR="00D953AC" w:rsidTr="000A3F66">
        <w:tc>
          <w:tcPr>
            <w:tcW w:w="1982"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91-100</w:t>
            </w:r>
          </w:p>
        </w:tc>
        <w:tc>
          <w:tcPr>
            <w:tcW w:w="1982"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5</w:t>
            </w:r>
          </w:p>
        </w:tc>
        <w:tc>
          <w:tcPr>
            <w:tcW w:w="1982"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100%</w:t>
            </w:r>
          </w:p>
        </w:tc>
        <w:tc>
          <w:tcPr>
            <w:tcW w:w="1982"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Sangat tinggi</w:t>
            </w:r>
          </w:p>
        </w:tc>
      </w:tr>
      <w:tr w:rsidR="00D953AC" w:rsidTr="000A3F66">
        <w:tc>
          <w:tcPr>
            <w:tcW w:w="1982"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81-90</w:t>
            </w:r>
          </w:p>
        </w:tc>
        <w:tc>
          <w:tcPr>
            <w:tcW w:w="1982"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0</w:t>
            </w:r>
          </w:p>
        </w:tc>
        <w:tc>
          <w:tcPr>
            <w:tcW w:w="1982"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0%</w:t>
            </w:r>
          </w:p>
        </w:tc>
        <w:tc>
          <w:tcPr>
            <w:tcW w:w="1982"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 xml:space="preserve">Tinggi </w:t>
            </w:r>
          </w:p>
        </w:tc>
      </w:tr>
      <w:tr w:rsidR="00D953AC" w:rsidTr="000A3F66">
        <w:tc>
          <w:tcPr>
            <w:tcW w:w="1982"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71-80</w:t>
            </w:r>
          </w:p>
        </w:tc>
        <w:tc>
          <w:tcPr>
            <w:tcW w:w="1982"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0</w:t>
            </w:r>
          </w:p>
        </w:tc>
        <w:tc>
          <w:tcPr>
            <w:tcW w:w="1982"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0%</w:t>
            </w:r>
          </w:p>
        </w:tc>
        <w:tc>
          <w:tcPr>
            <w:tcW w:w="1982"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Rendah</w:t>
            </w:r>
          </w:p>
        </w:tc>
      </w:tr>
      <w:tr w:rsidR="00D953AC" w:rsidTr="000A3F66">
        <w:tc>
          <w:tcPr>
            <w:tcW w:w="1982"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&gt;70</w:t>
            </w:r>
          </w:p>
        </w:tc>
        <w:tc>
          <w:tcPr>
            <w:tcW w:w="1982"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0</w:t>
            </w:r>
          </w:p>
        </w:tc>
        <w:tc>
          <w:tcPr>
            <w:tcW w:w="1982"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0%</w:t>
            </w:r>
          </w:p>
        </w:tc>
        <w:tc>
          <w:tcPr>
            <w:tcW w:w="1982"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Normal</w:t>
            </w:r>
          </w:p>
        </w:tc>
      </w:tr>
    </w:tbl>
    <w:p w:rsidR="00D953AC" w:rsidRDefault="00D953AC" w:rsidP="00D953AC">
      <w:pPr>
        <w:pStyle w:val="ListParagraph"/>
        <w:widowControl w:val="0"/>
        <w:tabs>
          <w:tab w:val="left" w:pos="284"/>
          <w:tab w:val="left" w:pos="1418"/>
        </w:tabs>
        <w:autoSpaceDE w:val="0"/>
        <w:autoSpaceDN w:val="0"/>
        <w:spacing w:line="360" w:lineRule="auto"/>
        <w:ind w:left="927" w:firstLine="633"/>
        <w:jc w:val="both"/>
        <w:rPr>
          <w:rFonts w:asciiTheme="majorBidi" w:hAnsiTheme="majorBidi" w:cs="Times New Roman"/>
          <w:sz w:val="24"/>
          <w:szCs w:val="24"/>
          <w:lang w:val="id-ID"/>
        </w:rPr>
      </w:pPr>
    </w:p>
    <w:p w:rsidR="00D953AC" w:rsidRDefault="00D953AC" w:rsidP="00D953AC">
      <w:pPr>
        <w:pStyle w:val="ListParagraph"/>
        <w:widowControl w:val="0"/>
        <w:tabs>
          <w:tab w:val="left" w:pos="284"/>
          <w:tab w:val="left" w:pos="1418"/>
        </w:tabs>
        <w:autoSpaceDE w:val="0"/>
        <w:autoSpaceDN w:val="0"/>
        <w:spacing w:line="360" w:lineRule="auto"/>
        <w:ind w:left="927" w:firstLine="633"/>
        <w:jc w:val="both"/>
        <w:rPr>
          <w:rFonts w:asciiTheme="majorBidi" w:hAnsiTheme="majorBidi" w:cs="Times New Roman"/>
          <w:sz w:val="24"/>
          <w:szCs w:val="24"/>
          <w:lang w:val="id-ID"/>
        </w:rPr>
      </w:pPr>
      <w:r>
        <w:rPr>
          <w:rFonts w:asciiTheme="majorBidi" w:hAnsiTheme="majorBidi" w:cs="Times New Roman"/>
          <w:sz w:val="24"/>
          <w:szCs w:val="24"/>
          <w:lang w:val="id-ID"/>
        </w:rPr>
        <w:t xml:space="preserve">Berdasarkan hasil tabel angket yang dibagikan sebelum pembiasaan salat tahajud dan dhuha menunjukkan bahwa </w:t>
      </w:r>
      <w:r>
        <w:rPr>
          <w:rFonts w:ascii="Times New Roman" w:hAnsi="Times New Roman" w:cs="Times New Roman"/>
          <w:sz w:val="24"/>
          <w:szCs w:val="24"/>
          <w:lang w:val="id-ID"/>
        </w:rPr>
        <w:t xml:space="preserve">santri Putri </w:t>
      </w:r>
      <w:r>
        <w:rPr>
          <w:rFonts w:asciiTheme="majorBidi" w:hAnsiTheme="majorBidi" w:cs="Times New Roman"/>
          <w:sz w:val="24"/>
          <w:szCs w:val="24"/>
          <w:lang w:val="id-ID"/>
        </w:rPr>
        <w:t xml:space="preserve">di </w:t>
      </w:r>
      <w:r>
        <w:rPr>
          <w:rFonts w:asciiTheme="majorBidi" w:hAnsiTheme="majorBidi" w:cs="Times New Roman"/>
          <w:sz w:val="24"/>
          <w:szCs w:val="24"/>
          <w:lang w:val="id-ID"/>
        </w:rPr>
        <w:lastRenderedPageBreak/>
        <w:t xml:space="preserve">Pondok Pesantren Al-Barokah mengalami kecemasan yang sangat tinggi. Hasil angket menunjukkan bahwa santri putri mengalami kecemasan sehingga menyebabkan para santri merasa kesulitan tidur, mengalami masalah gangguan pencernaan, mengalami ketidak stabilan emosi dan lain lain. Kecemasan yang tinggi ini dikarenakan para santri sedang menghadapi masa ujian kuliah dan pondok. </w:t>
      </w:r>
    </w:p>
    <w:p w:rsidR="00D953AC" w:rsidRDefault="00D953AC" w:rsidP="00D953AC">
      <w:pPr>
        <w:pStyle w:val="ListParagraph"/>
        <w:widowControl w:val="0"/>
        <w:tabs>
          <w:tab w:val="left" w:pos="284"/>
          <w:tab w:val="left" w:pos="1418"/>
        </w:tabs>
        <w:autoSpaceDE w:val="0"/>
        <w:autoSpaceDN w:val="0"/>
        <w:spacing w:line="360" w:lineRule="auto"/>
        <w:ind w:left="927" w:firstLine="633"/>
        <w:jc w:val="both"/>
        <w:rPr>
          <w:rFonts w:asciiTheme="majorBidi" w:hAnsiTheme="majorBidi" w:cs="Times New Roman"/>
          <w:sz w:val="24"/>
          <w:szCs w:val="24"/>
          <w:lang w:val="id-ID"/>
        </w:rPr>
      </w:pPr>
      <w:r>
        <w:rPr>
          <w:rFonts w:asciiTheme="majorBidi" w:hAnsiTheme="majorBidi" w:cs="Times New Roman"/>
          <w:sz w:val="24"/>
          <w:szCs w:val="24"/>
          <w:lang w:val="id-ID"/>
        </w:rPr>
        <w:t>Tabel Distribusi Angket setelah  Pembiasaan Salat</w:t>
      </w:r>
    </w:p>
    <w:tbl>
      <w:tblPr>
        <w:tblStyle w:val="TableGrid"/>
        <w:tblW w:w="0" w:type="auto"/>
        <w:tblInd w:w="927" w:type="dxa"/>
        <w:tblLook w:val="04A0"/>
      </w:tblPr>
      <w:tblGrid>
        <w:gridCol w:w="1760"/>
        <w:gridCol w:w="1777"/>
        <w:gridCol w:w="1714"/>
        <w:gridCol w:w="1750"/>
      </w:tblGrid>
      <w:tr w:rsidR="00D953AC" w:rsidTr="000A3F66">
        <w:tc>
          <w:tcPr>
            <w:tcW w:w="1760"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Indikator</w:t>
            </w:r>
          </w:p>
        </w:tc>
        <w:tc>
          <w:tcPr>
            <w:tcW w:w="1777"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Frekuensi</w:t>
            </w:r>
          </w:p>
        </w:tc>
        <w:tc>
          <w:tcPr>
            <w:tcW w:w="1714"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 xml:space="preserve">Jumlah dalam Persen </w:t>
            </w:r>
          </w:p>
        </w:tc>
        <w:tc>
          <w:tcPr>
            <w:tcW w:w="1750"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Kategori</w:t>
            </w:r>
          </w:p>
        </w:tc>
      </w:tr>
      <w:tr w:rsidR="00D953AC" w:rsidTr="000A3F66">
        <w:tc>
          <w:tcPr>
            <w:tcW w:w="1760"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91-100</w:t>
            </w:r>
          </w:p>
        </w:tc>
        <w:tc>
          <w:tcPr>
            <w:tcW w:w="1777"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0</w:t>
            </w:r>
          </w:p>
        </w:tc>
        <w:tc>
          <w:tcPr>
            <w:tcW w:w="1714"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0%</w:t>
            </w:r>
          </w:p>
        </w:tc>
        <w:tc>
          <w:tcPr>
            <w:tcW w:w="1750"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Sangat tinggi</w:t>
            </w:r>
          </w:p>
        </w:tc>
      </w:tr>
      <w:tr w:rsidR="00D953AC" w:rsidTr="000A3F66">
        <w:tc>
          <w:tcPr>
            <w:tcW w:w="1760"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81-90</w:t>
            </w:r>
          </w:p>
        </w:tc>
        <w:tc>
          <w:tcPr>
            <w:tcW w:w="1777"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0</w:t>
            </w:r>
          </w:p>
        </w:tc>
        <w:tc>
          <w:tcPr>
            <w:tcW w:w="1714"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0%</w:t>
            </w:r>
          </w:p>
        </w:tc>
        <w:tc>
          <w:tcPr>
            <w:tcW w:w="1750"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 xml:space="preserve">Tinggi </w:t>
            </w:r>
          </w:p>
        </w:tc>
      </w:tr>
      <w:tr w:rsidR="00D953AC" w:rsidTr="000A3F66">
        <w:tc>
          <w:tcPr>
            <w:tcW w:w="1760"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71-80</w:t>
            </w:r>
          </w:p>
        </w:tc>
        <w:tc>
          <w:tcPr>
            <w:tcW w:w="1777"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5</w:t>
            </w:r>
          </w:p>
        </w:tc>
        <w:tc>
          <w:tcPr>
            <w:tcW w:w="1714"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100%</w:t>
            </w:r>
          </w:p>
        </w:tc>
        <w:tc>
          <w:tcPr>
            <w:tcW w:w="1750"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Rendah</w:t>
            </w:r>
          </w:p>
        </w:tc>
      </w:tr>
      <w:tr w:rsidR="00D953AC" w:rsidTr="000A3F66">
        <w:tc>
          <w:tcPr>
            <w:tcW w:w="1760"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&gt;70</w:t>
            </w:r>
          </w:p>
        </w:tc>
        <w:tc>
          <w:tcPr>
            <w:tcW w:w="1777"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0</w:t>
            </w:r>
          </w:p>
        </w:tc>
        <w:tc>
          <w:tcPr>
            <w:tcW w:w="1714"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0%</w:t>
            </w:r>
          </w:p>
        </w:tc>
        <w:tc>
          <w:tcPr>
            <w:tcW w:w="1750" w:type="dxa"/>
          </w:tcPr>
          <w:p w:rsidR="00D953AC" w:rsidRDefault="00D953AC" w:rsidP="000A3F66">
            <w:pPr>
              <w:pStyle w:val="ListParagraph"/>
              <w:widowControl w:val="0"/>
              <w:tabs>
                <w:tab w:val="left" w:pos="284"/>
                <w:tab w:val="left" w:pos="1418"/>
              </w:tabs>
              <w:autoSpaceDE w:val="0"/>
              <w:autoSpaceDN w:val="0"/>
              <w:spacing w:line="360" w:lineRule="auto"/>
              <w:ind w:left="0"/>
              <w:jc w:val="both"/>
              <w:rPr>
                <w:rFonts w:asciiTheme="majorBidi" w:hAnsiTheme="majorBidi" w:cs="Times New Roman"/>
                <w:sz w:val="24"/>
                <w:szCs w:val="24"/>
                <w:lang w:val="id-ID"/>
              </w:rPr>
            </w:pPr>
            <w:r>
              <w:rPr>
                <w:rFonts w:asciiTheme="majorBidi" w:hAnsiTheme="majorBidi" w:cs="Times New Roman"/>
                <w:sz w:val="24"/>
                <w:szCs w:val="24"/>
                <w:lang w:val="id-ID"/>
              </w:rPr>
              <w:t>Normal</w:t>
            </w:r>
          </w:p>
        </w:tc>
      </w:tr>
    </w:tbl>
    <w:p w:rsidR="00D953AC" w:rsidRDefault="00D953AC" w:rsidP="00D953AC">
      <w:pPr>
        <w:pStyle w:val="ListParagraph"/>
        <w:widowControl w:val="0"/>
        <w:tabs>
          <w:tab w:val="left" w:pos="284"/>
          <w:tab w:val="left" w:pos="1418"/>
        </w:tabs>
        <w:autoSpaceDE w:val="0"/>
        <w:autoSpaceDN w:val="0"/>
        <w:spacing w:line="360" w:lineRule="auto"/>
        <w:ind w:left="927" w:firstLine="633"/>
        <w:jc w:val="both"/>
        <w:rPr>
          <w:rFonts w:asciiTheme="majorBidi" w:hAnsiTheme="majorBidi" w:cs="Times New Roman"/>
          <w:sz w:val="24"/>
          <w:szCs w:val="24"/>
          <w:lang w:val="id-ID"/>
        </w:rPr>
      </w:pPr>
    </w:p>
    <w:p w:rsidR="00D953AC" w:rsidRDefault="00D953AC" w:rsidP="00D953AC">
      <w:pPr>
        <w:pStyle w:val="ListParagraph"/>
        <w:widowControl w:val="0"/>
        <w:tabs>
          <w:tab w:val="left" w:pos="284"/>
          <w:tab w:val="left" w:pos="1418"/>
        </w:tabs>
        <w:autoSpaceDE w:val="0"/>
        <w:autoSpaceDN w:val="0"/>
        <w:spacing w:line="360" w:lineRule="auto"/>
        <w:ind w:left="927" w:firstLine="633"/>
        <w:jc w:val="both"/>
        <w:rPr>
          <w:rFonts w:asciiTheme="majorBidi" w:hAnsiTheme="majorBidi" w:cs="Times New Roman"/>
          <w:sz w:val="24"/>
          <w:szCs w:val="24"/>
          <w:lang w:val="id-ID"/>
        </w:rPr>
      </w:pPr>
      <w:r>
        <w:rPr>
          <w:rFonts w:asciiTheme="majorBidi" w:hAnsiTheme="majorBidi" w:cs="Times New Roman"/>
          <w:sz w:val="24"/>
          <w:szCs w:val="24"/>
          <w:lang w:val="id-ID"/>
        </w:rPr>
        <w:t xml:space="preserve">Berdasarkan hasil tabel angket yang dibagikan setelah pembiasaan salat tahajud dan dhuha menunjukkan bahwa </w:t>
      </w:r>
      <w:r>
        <w:rPr>
          <w:rFonts w:ascii="Times New Roman" w:hAnsi="Times New Roman" w:cs="Times New Roman"/>
          <w:sz w:val="24"/>
          <w:szCs w:val="24"/>
          <w:lang w:val="id-ID"/>
        </w:rPr>
        <w:t xml:space="preserve">santri Putri </w:t>
      </w:r>
      <w:r>
        <w:rPr>
          <w:rFonts w:asciiTheme="majorBidi" w:hAnsiTheme="majorBidi" w:cs="Times New Roman"/>
          <w:sz w:val="24"/>
          <w:szCs w:val="24"/>
          <w:lang w:val="id-ID"/>
        </w:rPr>
        <w:t xml:space="preserve">di Pondok Pesantren Al-Barokah mengalami kecemasan yang rendah atau mengalami penurunan kecemasan. Hasil angket menunjukkan bahwa santri putri mengalami lebih tenang, mudah beristirahat, memiliki kestabilan emosi dan tidak mudah marah. Sehingga dapat diketahui bahwa santri putri mengalami penurunan kecemasan setelah melakukan pembiasaan salat tahajud dan dhuha. </w:t>
      </w:r>
    </w:p>
    <w:p w:rsidR="00D953AC" w:rsidRDefault="00D953AC" w:rsidP="00D953AC">
      <w:pPr>
        <w:pStyle w:val="ListParagraph"/>
        <w:widowControl w:val="0"/>
        <w:tabs>
          <w:tab w:val="left" w:pos="284"/>
          <w:tab w:val="left" w:pos="1418"/>
        </w:tabs>
        <w:autoSpaceDE w:val="0"/>
        <w:autoSpaceDN w:val="0"/>
        <w:spacing w:line="360" w:lineRule="auto"/>
        <w:ind w:left="927" w:firstLine="633"/>
        <w:jc w:val="both"/>
        <w:rPr>
          <w:rFonts w:asciiTheme="majorBidi" w:hAnsiTheme="majorBidi" w:cs="Times New Roman"/>
          <w:sz w:val="24"/>
          <w:szCs w:val="24"/>
          <w:lang w:val="id-ID"/>
        </w:rPr>
      </w:pPr>
      <w:r>
        <w:rPr>
          <w:rFonts w:asciiTheme="majorBidi" w:hAnsiTheme="majorBidi" w:cs="Times New Roman"/>
          <w:sz w:val="24"/>
          <w:szCs w:val="24"/>
          <w:lang w:val="id-ID"/>
        </w:rPr>
        <w:t xml:space="preserve">Penjabaran diatas, menunjukkan bahwa santri putri mengalami penurunan kecemasan setelah melakukan pembiasaan salat tahajud dan dhuha. </w:t>
      </w:r>
      <w:r w:rsidRPr="00CB14BC">
        <w:rPr>
          <w:rFonts w:asciiTheme="majorBidi" w:hAnsiTheme="majorBidi" w:cs="Times New Roman"/>
          <w:sz w:val="24"/>
          <w:szCs w:val="24"/>
          <w:lang w:val="id-ID"/>
        </w:rPr>
        <w:t>Penurunan kecemasan yang dialami</w:t>
      </w:r>
      <w:r w:rsidRPr="00CB14BC">
        <w:rPr>
          <w:rFonts w:ascii="Times New Roman" w:hAnsi="Times New Roman" w:cs="Times New Roman"/>
          <w:sz w:val="24"/>
          <w:szCs w:val="24"/>
          <w:lang w:val="id-ID"/>
        </w:rPr>
        <w:t xml:space="preserve"> oleh santri Putri </w:t>
      </w:r>
      <w:r w:rsidRPr="00CB14BC">
        <w:rPr>
          <w:rFonts w:asciiTheme="majorBidi" w:hAnsiTheme="majorBidi" w:cs="Times New Roman"/>
          <w:sz w:val="24"/>
          <w:szCs w:val="24"/>
          <w:lang w:val="id-ID"/>
        </w:rPr>
        <w:t xml:space="preserve">di Pondok Pesantren Al-Barokah sebesar 18,2%. </w:t>
      </w:r>
      <w:r>
        <w:rPr>
          <w:rFonts w:asciiTheme="majorBidi" w:hAnsiTheme="majorBidi" w:cs="Times New Roman"/>
          <w:sz w:val="24"/>
          <w:szCs w:val="24"/>
          <w:lang w:val="id-ID"/>
        </w:rPr>
        <w:t xml:space="preserve">Penurunan tersebut didapatkan dari pembiasaan yang dilakukan oleh santri putri yang digambarkan dalam grafik berikut. </w:t>
      </w:r>
    </w:p>
    <w:p w:rsidR="00D953AC" w:rsidRDefault="00D953AC" w:rsidP="00D953AC">
      <w:pPr>
        <w:pStyle w:val="ListParagraph"/>
        <w:widowControl w:val="0"/>
        <w:tabs>
          <w:tab w:val="left" w:pos="284"/>
          <w:tab w:val="left" w:pos="1418"/>
        </w:tabs>
        <w:autoSpaceDE w:val="0"/>
        <w:autoSpaceDN w:val="0"/>
        <w:spacing w:line="360" w:lineRule="auto"/>
        <w:ind w:left="927" w:firstLine="633"/>
        <w:jc w:val="both"/>
        <w:rPr>
          <w:rFonts w:asciiTheme="majorBidi" w:hAnsiTheme="majorBidi" w:cs="Times New Roman"/>
          <w:sz w:val="24"/>
          <w:szCs w:val="24"/>
          <w:lang w:val="id-ID"/>
        </w:rPr>
      </w:pPr>
    </w:p>
    <w:p w:rsidR="00D953AC" w:rsidRPr="00CB14BC" w:rsidRDefault="00D953AC" w:rsidP="00D953AC">
      <w:pPr>
        <w:pStyle w:val="ListParagraph"/>
        <w:widowControl w:val="0"/>
        <w:tabs>
          <w:tab w:val="left" w:pos="284"/>
          <w:tab w:val="left" w:pos="1418"/>
        </w:tabs>
        <w:autoSpaceDE w:val="0"/>
        <w:autoSpaceDN w:val="0"/>
        <w:spacing w:line="360" w:lineRule="auto"/>
        <w:ind w:left="927" w:firstLine="633"/>
        <w:jc w:val="both"/>
        <w:rPr>
          <w:rFonts w:asciiTheme="majorBidi" w:hAnsiTheme="majorBidi" w:cs="Times New Roman"/>
          <w:sz w:val="24"/>
          <w:szCs w:val="24"/>
          <w:lang w:val="id-ID"/>
        </w:rPr>
      </w:pPr>
      <w:r>
        <w:rPr>
          <w:rFonts w:asciiTheme="majorBidi" w:hAnsiTheme="majorBidi" w:cs="Times New Roman"/>
          <w:noProof/>
          <w:sz w:val="24"/>
          <w:szCs w:val="24"/>
        </w:rPr>
        <w:lastRenderedPageBreak/>
        <w:drawing>
          <wp:inline distT="0" distB="0" distL="0" distR="0">
            <wp:extent cx="3781425" cy="2940685"/>
            <wp:effectExtent l="0" t="0" r="9525" b="1206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953AC" w:rsidRPr="00002D53" w:rsidRDefault="00D953AC" w:rsidP="00D953AC">
      <w:pPr>
        <w:pStyle w:val="ListParagraph"/>
        <w:widowControl w:val="0"/>
        <w:numPr>
          <w:ilvl w:val="0"/>
          <w:numId w:val="45"/>
        </w:numPr>
        <w:tabs>
          <w:tab w:val="left" w:pos="284"/>
          <w:tab w:val="left" w:pos="1418"/>
        </w:tabs>
        <w:autoSpaceDE w:val="0"/>
        <w:autoSpaceDN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Hasil Analisis Data Observasi dan Dokumentasi</w:t>
      </w:r>
    </w:p>
    <w:p w:rsidR="00D953AC" w:rsidRDefault="00D953AC" w:rsidP="00D953AC">
      <w:pPr>
        <w:widowControl w:val="0"/>
        <w:tabs>
          <w:tab w:val="left" w:pos="284"/>
          <w:tab w:val="left" w:pos="1418"/>
        </w:tabs>
        <w:autoSpaceDE w:val="0"/>
        <w:autoSpaceDN w:val="0"/>
        <w:spacing w:line="360" w:lineRule="auto"/>
        <w:ind w:left="993" w:firstLine="70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Kecemasan yang dialami oleh santri Putri </w:t>
      </w:r>
      <w:r>
        <w:rPr>
          <w:rFonts w:asciiTheme="majorBidi" w:hAnsiTheme="majorBidi" w:cs="Times New Roman"/>
          <w:sz w:val="24"/>
          <w:szCs w:val="24"/>
          <w:lang w:val="id-ID"/>
        </w:rPr>
        <w:t>di Pondok Pesantren Al-Barokah mengalami penurunan setelah mengikuti pembiasaan sholat dhuha dan sholat tahajud. Salah satu santri menceritakan kecemasan yang dialami karena masa depan ini akan menurun apabila santri yakin atas segala ketetapan yang sudah Allah swt berikan. Ia melakukan berbagai macam tirakat yang salah satunya adalah ibadah tahajud dan dhuha. Pembiasaan ini sudah dilakukan sejak sekolah di MAN dan berlanjut hingga di pondok pesantren saat ini. Setelah melakukan sholat, biasanya santri akan merasakan ketenangan dalam hati dan kecemasannya akan berkurang. Karena kebiasaan inilah, santri merasa janggal apabila tidak melaksanakan ibadah sholat tahajud dan sholat dhuha. Hal ini sesuai dengan hasil wawancara salah satu santri putri di Pondok Pesantren Al-Barokah.</w:t>
      </w:r>
    </w:p>
    <w:p w:rsidR="00D953AC" w:rsidRPr="00BC2C33" w:rsidRDefault="00D953AC" w:rsidP="00D953AC">
      <w:pPr>
        <w:widowControl w:val="0"/>
        <w:tabs>
          <w:tab w:val="left" w:pos="284"/>
          <w:tab w:val="left" w:pos="1418"/>
        </w:tabs>
        <w:autoSpaceDE w:val="0"/>
        <w:autoSpaceDN w:val="0"/>
        <w:ind w:left="1560"/>
        <w:jc w:val="both"/>
        <w:rPr>
          <w:rFonts w:ascii="Times New Roman" w:hAnsi="Times New Roman" w:cs="Times New Roman"/>
          <w:sz w:val="24"/>
          <w:szCs w:val="24"/>
          <w:lang w:val="id-ID"/>
        </w:rPr>
      </w:pPr>
      <w:r w:rsidRPr="00BC2C33">
        <w:rPr>
          <w:rFonts w:ascii="Times New Roman" w:hAnsi="Times New Roman" w:cs="Times New Roman"/>
          <w:sz w:val="24"/>
          <w:szCs w:val="24"/>
          <w:lang w:val="id-ID"/>
        </w:rPr>
        <w:t>“Berawal dari kecemasan tersebut saya percaya jika hambanya mau berdoa dan tirakat salah satunya menjalankan ibadah sunnah tahajud dan dhuha itu haqqul yakin allah tidak akan membiarkan hambanya kesusahan dan dilema memikirkan hal masa depan.</w:t>
      </w:r>
      <w:r w:rsidRPr="00BC2C33">
        <w:rPr>
          <w:rStyle w:val="FootnoteReference"/>
          <w:rFonts w:ascii="Times New Roman" w:hAnsi="Times New Roman" w:cs="Times New Roman"/>
          <w:sz w:val="24"/>
          <w:szCs w:val="24"/>
          <w:lang w:val="id-ID"/>
        </w:rPr>
        <w:footnoteReference w:id="106"/>
      </w:r>
    </w:p>
    <w:p w:rsidR="00D953AC" w:rsidRDefault="00D953AC" w:rsidP="00D953AC">
      <w:pPr>
        <w:widowControl w:val="0"/>
        <w:tabs>
          <w:tab w:val="left" w:pos="284"/>
          <w:tab w:val="left" w:pos="1418"/>
        </w:tabs>
        <w:autoSpaceDE w:val="0"/>
        <w:autoSpaceDN w:val="0"/>
        <w:spacing w:line="480" w:lineRule="auto"/>
        <w:ind w:left="567" w:firstLine="993"/>
        <w:jc w:val="both"/>
        <w:rPr>
          <w:rFonts w:ascii="Times New Roman" w:hAnsi="Times New Roman" w:cs="Times New Roman"/>
          <w:sz w:val="24"/>
          <w:szCs w:val="24"/>
          <w:lang w:val="id-ID"/>
        </w:rPr>
      </w:pPr>
    </w:p>
    <w:p w:rsidR="00D953AC" w:rsidRDefault="00D953AC" w:rsidP="00D953AC">
      <w:pPr>
        <w:widowControl w:val="0"/>
        <w:tabs>
          <w:tab w:val="left" w:pos="284"/>
          <w:tab w:val="left" w:pos="1418"/>
        </w:tabs>
        <w:autoSpaceDE w:val="0"/>
        <w:autoSpaceDN w:val="0"/>
        <w:spacing w:line="360" w:lineRule="auto"/>
        <w:ind w:left="567" w:firstLine="993"/>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Santri menjelaskan bahwa dia telah melaksanakan pembiasaan sholat tahajud dan dhuha sejak sekolah tingkat MAN. Pembiasaan ini kemudian dia lanjutkan karena Pondok Pesantren ini juga menerapkan pola pembiasaan yang sama. </w:t>
      </w:r>
      <w:r>
        <w:rPr>
          <w:rFonts w:asciiTheme="majorBidi" w:hAnsiTheme="majorBidi" w:cs="Times New Roman"/>
          <w:sz w:val="24"/>
          <w:szCs w:val="24"/>
          <w:lang w:val="id-ID"/>
        </w:rPr>
        <w:t>Hal ini sesuai dengan hasil wawancara salah satu santri putri di Pondok Pesantren Al-Barokah.</w:t>
      </w:r>
    </w:p>
    <w:p w:rsidR="00D953AC" w:rsidRDefault="00D953AC" w:rsidP="00D953AC">
      <w:pPr>
        <w:widowControl w:val="0"/>
        <w:tabs>
          <w:tab w:val="left" w:pos="284"/>
          <w:tab w:val="left" w:pos="1418"/>
        </w:tabs>
        <w:autoSpaceDE w:val="0"/>
        <w:autoSpaceDN w:val="0"/>
        <w:ind w:left="156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Pr="00BC2C33">
        <w:rPr>
          <w:rFonts w:ascii="Times New Roman" w:hAnsi="Times New Roman" w:cs="Times New Roman"/>
          <w:sz w:val="24"/>
          <w:szCs w:val="24"/>
          <w:lang w:val="id-ID"/>
        </w:rPr>
        <w:t>Saya sendiri sudah membiasakan melaksanakan salat dhuha mulai pada saat sekolah MAN, yang saat ini ibadah salat dhuha juga diterapkan di pondok al-barokah.</w:t>
      </w:r>
      <w:r>
        <w:rPr>
          <w:rFonts w:ascii="Times New Roman" w:hAnsi="Times New Roman" w:cs="Times New Roman"/>
          <w:sz w:val="24"/>
          <w:szCs w:val="24"/>
          <w:lang w:val="id-ID"/>
        </w:rPr>
        <w:t>”</w:t>
      </w:r>
      <w:r>
        <w:rPr>
          <w:rStyle w:val="FootnoteReference"/>
          <w:rFonts w:ascii="Times New Roman" w:hAnsi="Times New Roman" w:cs="Times New Roman"/>
          <w:sz w:val="24"/>
          <w:szCs w:val="24"/>
          <w:lang w:val="id-ID"/>
        </w:rPr>
        <w:footnoteReference w:id="107"/>
      </w:r>
    </w:p>
    <w:p w:rsidR="00D953AC" w:rsidRDefault="00D953AC" w:rsidP="00D953AC">
      <w:pPr>
        <w:widowControl w:val="0"/>
        <w:tabs>
          <w:tab w:val="left" w:pos="284"/>
          <w:tab w:val="left" w:pos="1418"/>
        </w:tabs>
        <w:autoSpaceDE w:val="0"/>
        <w:autoSpaceDN w:val="0"/>
        <w:spacing w:line="360" w:lineRule="auto"/>
        <w:ind w:left="567" w:firstLine="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Berkurangnya kecemasan tersebut tidak hanya dirasakan oleh satu santri namun santri lain pun merasakan. Setelah melakukan pembiasaan sholat tahajud dan dhuha kecemasan yang dirasakan semakin berkurang. </w:t>
      </w:r>
      <w:r>
        <w:rPr>
          <w:rFonts w:asciiTheme="majorBidi" w:hAnsiTheme="majorBidi" w:cs="Times New Roman"/>
          <w:sz w:val="24"/>
          <w:szCs w:val="24"/>
          <w:lang w:val="id-ID"/>
        </w:rPr>
        <w:t>Hal ini sesuai dengan hasil wawancara salah satu santri putri di Pondok Pesantren Al-Barokah.</w:t>
      </w:r>
    </w:p>
    <w:p w:rsidR="00D953AC" w:rsidRPr="00BC2C33" w:rsidRDefault="00D953AC" w:rsidP="00D953AC">
      <w:pPr>
        <w:widowControl w:val="0"/>
        <w:tabs>
          <w:tab w:val="left" w:pos="284"/>
          <w:tab w:val="left" w:pos="1418"/>
        </w:tabs>
        <w:autoSpaceDE w:val="0"/>
        <w:autoSpaceDN w:val="0"/>
        <w:ind w:left="156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Pr="00BC2C33">
        <w:rPr>
          <w:rFonts w:ascii="Times New Roman" w:hAnsi="Times New Roman" w:cs="Times New Roman"/>
          <w:sz w:val="24"/>
          <w:szCs w:val="24"/>
          <w:lang w:val="id-ID"/>
        </w:rPr>
        <w:t>Iya, karena saya ketika melaksanakan tahajud dan dhuha  dan saat mengalami kecemasan setelah melaksanak</w:t>
      </w:r>
      <w:r>
        <w:rPr>
          <w:rFonts w:ascii="Times New Roman" w:hAnsi="Times New Roman" w:cs="Times New Roman"/>
          <w:sz w:val="24"/>
          <w:szCs w:val="24"/>
          <w:lang w:val="id-ID"/>
        </w:rPr>
        <w:t>a</w:t>
      </w:r>
      <w:r w:rsidRPr="00BC2C33">
        <w:rPr>
          <w:rFonts w:ascii="Times New Roman" w:hAnsi="Times New Roman" w:cs="Times New Roman"/>
          <w:sz w:val="24"/>
          <w:szCs w:val="24"/>
          <w:lang w:val="id-ID"/>
        </w:rPr>
        <w:t>nnya kecemasan berkurang.</w:t>
      </w:r>
      <w:r>
        <w:rPr>
          <w:rFonts w:ascii="Times New Roman" w:hAnsi="Times New Roman" w:cs="Times New Roman"/>
          <w:sz w:val="24"/>
          <w:szCs w:val="24"/>
          <w:lang w:val="id-ID"/>
        </w:rPr>
        <w:t>”</w:t>
      </w:r>
      <w:r w:rsidRPr="00BC2C33">
        <w:rPr>
          <w:rStyle w:val="FootnoteReference"/>
          <w:rFonts w:ascii="Times New Roman" w:hAnsi="Times New Roman" w:cs="Times New Roman"/>
          <w:sz w:val="24"/>
          <w:szCs w:val="24"/>
          <w:lang w:val="id-ID"/>
        </w:rPr>
        <w:footnoteReference w:id="108"/>
      </w:r>
    </w:p>
    <w:p w:rsidR="00D953AC" w:rsidRDefault="00D953AC" w:rsidP="00D953AC">
      <w:pPr>
        <w:widowControl w:val="0"/>
        <w:tabs>
          <w:tab w:val="left" w:pos="284"/>
          <w:tab w:val="left" w:pos="1418"/>
        </w:tabs>
        <w:autoSpaceDE w:val="0"/>
        <w:autoSpaceDN w:val="0"/>
        <w:spacing w:line="360" w:lineRule="auto"/>
        <w:ind w:left="567" w:firstLine="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Santri yang lain menjelaskan apabila ia sedang mengalami kecemasan maka ia akan menyendiri untuk memenangkan fikirannya agar fokus menyelesaikan masalah atau kecemasan yang dihadapi. Biasanya dalam proses menyendiri di masjid, santri sembari melaksanakan sholat tahajud dan mengaji atau menghafalan qoidah imrithi. Santri merasa lebih tenang setelah melibatkan Allah swt dalam segala urusan. Santri juga menjelaskan bahwa sholat dhuha dan tajahud yang dilaksanakan merupakan kebutuhan sehingga apabila tidak dilakukan santri akan merasakan sesuatu yang kurang. Sejak membiasakan sholat tahajud dan sholat dhuha, santri lebih merasa optimis, lebih semangat dan percaya diri. </w:t>
      </w:r>
      <w:r>
        <w:rPr>
          <w:rFonts w:asciiTheme="majorBidi" w:hAnsiTheme="majorBidi" w:cs="Times New Roman"/>
          <w:sz w:val="24"/>
          <w:szCs w:val="24"/>
          <w:lang w:val="id-ID"/>
        </w:rPr>
        <w:t>Hal ini sesuai dengan hasil wawancara salah satu santri putri di Pondok Pesantren Al-Barokah.</w:t>
      </w:r>
    </w:p>
    <w:p w:rsidR="00D953AC" w:rsidRPr="00BC2C33" w:rsidRDefault="00D953AC" w:rsidP="00D953AC">
      <w:pPr>
        <w:widowControl w:val="0"/>
        <w:tabs>
          <w:tab w:val="left" w:pos="284"/>
          <w:tab w:val="left" w:pos="1418"/>
        </w:tabs>
        <w:autoSpaceDE w:val="0"/>
        <w:autoSpaceDN w:val="0"/>
        <w:ind w:left="1560"/>
        <w:jc w:val="both"/>
        <w:rPr>
          <w:rFonts w:ascii="Times New Roman" w:hAnsi="Times New Roman" w:cs="Times New Roman"/>
          <w:sz w:val="24"/>
          <w:szCs w:val="24"/>
          <w:lang w:val="id-ID"/>
        </w:rPr>
      </w:pPr>
      <w:r w:rsidRPr="00BC2C33">
        <w:rPr>
          <w:rFonts w:ascii="Times New Roman" w:hAnsi="Times New Roman" w:cs="Times New Roman"/>
          <w:sz w:val="24"/>
          <w:szCs w:val="24"/>
          <w:lang w:val="id-ID"/>
        </w:rPr>
        <w:t xml:space="preserve">“Sehingga saya lebih sering menyendiri misalnya agar saya tenang dan fokus. Menyendiri dalam masjid saat malam hari sekitar jam 2 malam melaksanakan tahajud dan menunggu adzan subuh sambil mengaji atau hafalan qoidah imrithi itu sudah cukup mengurangi rasa cemas saya karena sudah melibatkan Allah dalam rencana saya sehingga kecemasan dalam hati berkurang. </w:t>
      </w:r>
      <w:r w:rsidRPr="00BC2C33">
        <w:rPr>
          <w:rFonts w:ascii="Times New Roman" w:hAnsi="Times New Roman" w:cs="Times New Roman"/>
          <w:sz w:val="24"/>
          <w:szCs w:val="24"/>
          <w:lang w:val="id-ID"/>
        </w:rPr>
        <w:lastRenderedPageBreak/>
        <w:t>Menurut saya ketika sudah terbiasa mengerjakan salat dhuha dan tahajud itu sudah menjadi kebutuhan pribadi masing-masing. Sehingga menjadi lebih optimis, percaya diri, dan lebih semangat.</w:t>
      </w:r>
      <w:r w:rsidRPr="00BC2C33">
        <w:rPr>
          <w:rStyle w:val="FootnoteReference"/>
          <w:rFonts w:ascii="Times New Roman" w:hAnsi="Times New Roman" w:cs="Times New Roman"/>
          <w:sz w:val="24"/>
          <w:szCs w:val="24"/>
          <w:lang w:val="id-ID"/>
        </w:rPr>
        <w:footnoteReference w:id="109"/>
      </w:r>
    </w:p>
    <w:p w:rsidR="00D953AC" w:rsidRDefault="00D953AC" w:rsidP="00D953AC">
      <w:pPr>
        <w:widowControl w:val="0"/>
        <w:tabs>
          <w:tab w:val="left" w:pos="284"/>
          <w:tab w:val="left" w:pos="1418"/>
        </w:tabs>
        <w:autoSpaceDE w:val="0"/>
        <w:autoSpaceDN w:val="0"/>
        <w:spacing w:line="480" w:lineRule="auto"/>
        <w:ind w:left="567" w:firstLine="993"/>
        <w:jc w:val="both"/>
        <w:rPr>
          <w:rFonts w:ascii="Times New Roman" w:hAnsi="Times New Roman" w:cs="Times New Roman"/>
          <w:sz w:val="24"/>
          <w:szCs w:val="24"/>
          <w:lang w:val="id-ID"/>
        </w:rPr>
      </w:pPr>
    </w:p>
    <w:p w:rsidR="00D953AC" w:rsidRDefault="00D953AC" w:rsidP="00D953AC">
      <w:pPr>
        <w:widowControl w:val="0"/>
        <w:tabs>
          <w:tab w:val="left" w:pos="284"/>
          <w:tab w:val="left" w:pos="1418"/>
        </w:tabs>
        <w:autoSpaceDE w:val="0"/>
        <w:autoSpaceDN w:val="0"/>
        <w:spacing w:line="360" w:lineRule="auto"/>
        <w:ind w:left="567" w:firstLine="993"/>
        <w:jc w:val="both"/>
        <w:rPr>
          <w:rFonts w:ascii="Times New Roman" w:hAnsi="Times New Roman" w:cs="Times New Roman"/>
          <w:sz w:val="24"/>
          <w:szCs w:val="24"/>
          <w:lang w:val="id-ID"/>
        </w:rPr>
      </w:pPr>
      <w:r>
        <w:rPr>
          <w:rFonts w:ascii="Times New Roman" w:hAnsi="Times New Roman" w:cs="Times New Roman"/>
          <w:sz w:val="24"/>
          <w:szCs w:val="24"/>
          <w:lang w:val="id-ID"/>
        </w:rPr>
        <w:t>Santri dapat merasakan ketenangan secara jiwa dalam menjalani kegiatan di pondok pesantren setelah membiasakan sholat tahajud dan sholat dhuha karena menurut santri salat</w:t>
      </w:r>
      <w:r w:rsidRPr="00EF357B">
        <w:rPr>
          <w:rFonts w:ascii="Times New Roman" w:hAnsi="Times New Roman" w:cs="Times New Roman"/>
          <w:sz w:val="24"/>
          <w:szCs w:val="24"/>
          <w:lang w:val="id-ID"/>
        </w:rPr>
        <w:t xml:space="preserve"> tahajud dan dhuha merupakan salah s</w:t>
      </w:r>
      <w:r>
        <w:rPr>
          <w:rFonts w:ascii="Times New Roman" w:hAnsi="Times New Roman" w:cs="Times New Roman"/>
          <w:sz w:val="24"/>
          <w:szCs w:val="24"/>
          <w:lang w:val="id-ID"/>
        </w:rPr>
        <w:t>atu bentuk pasrah dan berserah diri</w:t>
      </w:r>
      <w:r w:rsidRPr="00EF357B">
        <w:rPr>
          <w:rFonts w:ascii="Times New Roman" w:hAnsi="Times New Roman" w:cs="Times New Roman"/>
          <w:sz w:val="24"/>
          <w:szCs w:val="24"/>
          <w:lang w:val="id-ID"/>
        </w:rPr>
        <w:t xml:space="preserve"> kepada Al</w:t>
      </w:r>
      <w:r>
        <w:rPr>
          <w:rFonts w:ascii="Times New Roman" w:hAnsi="Times New Roman" w:cs="Times New Roman"/>
          <w:sz w:val="24"/>
          <w:szCs w:val="24"/>
          <w:lang w:val="id-ID"/>
        </w:rPr>
        <w:t>lah atas segala hal yang telah di</w:t>
      </w:r>
      <w:r w:rsidRPr="00EF357B">
        <w:rPr>
          <w:rFonts w:ascii="Times New Roman" w:hAnsi="Times New Roman" w:cs="Times New Roman"/>
          <w:sz w:val="24"/>
          <w:szCs w:val="24"/>
          <w:lang w:val="id-ID"/>
        </w:rPr>
        <w:t xml:space="preserve">alami dan usahakan. </w:t>
      </w:r>
      <w:r>
        <w:rPr>
          <w:rFonts w:ascii="Times New Roman" w:hAnsi="Times New Roman" w:cs="Times New Roman"/>
          <w:sz w:val="24"/>
          <w:szCs w:val="24"/>
          <w:lang w:val="id-ID"/>
        </w:rPr>
        <w:t>Santri putri yakin bahwa Allah swt merupakan S</w:t>
      </w:r>
      <w:r w:rsidRPr="00EF357B">
        <w:rPr>
          <w:rFonts w:ascii="Times New Roman" w:hAnsi="Times New Roman" w:cs="Times New Roman"/>
          <w:sz w:val="24"/>
          <w:szCs w:val="24"/>
          <w:lang w:val="id-ID"/>
        </w:rPr>
        <w:t xml:space="preserve">ang Muqallibal Qulub (Sang Pembolak-Balik Hati) hanya kepada </w:t>
      </w:r>
      <w:r>
        <w:rPr>
          <w:rFonts w:ascii="Times New Roman" w:hAnsi="Times New Roman" w:cs="Times New Roman"/>
          <w:sz w:val="24"/>
          <w:szCs w:val="24"/>
          <w:lang w:val="id-ID"/>
        </w:rPr>
        <w:t>Allah swt, manusia dapat</w:t>
      </w:r>
      <w:r w:rsidRPr="00EF357B">
        <w:rPr>
          <w:rFonts w:ascii="Times New Roman" w:hAnsi="Times New Roman" w:cs="Times New Roman"/>
          <w:sz w:val="24"/>
          <w:szCs w:val="24"/>
          <w:lang w:val="id-ID"/>
        </w:rPr>
        <w:t xml:space="preserve"> berserah diri untuk mendapatkan petunjuk-Nya dengan begitu hati lebih terasa tenang, lega, merasa terlindungi,</w:t>
      </w:r>
      <w:r>
        <w:rPr>
          <w:rFonts w:ascii="Times New Roman" w:hAnsi="Times New Roman" w:cs="Times New Roman"/>
          <w:sz w:val="24"/>
          <w:szCs w:val="24"/>
          <w:lang w:val="id-ID"/>
        </w:rPr>
        <w:t xml:space="preserve"> dan merasa lebih dekat dengan S</w:t>
      </w:r>
      <w:r w:rsidRPr="00EF357B">
        <w:rPr>
          <w:rFonts w:ascii="Times New Roman" w:hAnsi="Times New Roman" w:cs="Times New Roman"/>
          <w:sz w:val="24"/>
          <w:szCs w:val="24"/>
          <w:lang w:val="id-ID"/>
        </w:rPr>
        <w:t xml:space="preserve">ang </w:t>
      </w:r>
      <w:r>
        <w:rPr>
          <w:rFonts w:ascii="Times New Roman" w:hAnsi="Times New Roman" w:cs="Times New Roman"/>
          <w:sz w:val="24"/>
          <w:szCs w:val="24"/>
          <w:lang w:val="id-ID"/>
        </w:rPr>
        <w:t>K</w:t>
      </w:r>
      <w:r w:rsidRPr="00EF357B">
        <w:rPr>
          <w:rFonts w:ascii="Times New Roman" w:hAnsi="Times New Roman" w:cs="Times New Roman"/>
          <w:sz w:val="24"/>
          <w:szCs w:val="24"/>
          <w:lang w:val="id-ID"/>
        </w:rPr>
        <w:t>haliq.</w:t>
      </w:r>
      <w:r>
        <w:rPr>
          <w:rFonts w:asciiTheme="majorBidi" w:hAnsiTheme="majorBidi" w:cs="Times New Roman"/>
          <w:sz w:val="24"/>
          <w:szCs w:val="24"/>
          <w:lang w:val="id-ID"/>
        </w:rPr>
        <w:t>Hal ini sesuai dengan hasil wawancara salah satu santri putri di Pondok Pesantren Al-Barokah.</w:t>
      </w:r>
    </w:p>
    <w:p w:rsidR="00D953AC" w:rsidRPr="00BC2C33" w:rsidRDefault="00D953AC" w:rsidP="00D953AC">
      <w:pPr>
        <w:widowControl w:val="0"/>
        <w:tabs>
          <w:tab w:val="left" w:pos="284"/>
          <w:tab w:val="left" w:pos="1418"/>
        </w:tabs>
        <w:autoSpaceDE w:val="0"/>
        <w:autoSpaceDN w:val="0"/>
        <w:ind w:left="1560"/>
        <w:jc w:val="both"/>
        <w:rPr>
          <w:rFonts w:ascii="Times New Roman" w:hAnsi="Times New Roman" w:cs="Times New Roman"/>
          <w:sz w:val="24"/>
          <w:szCs w:val="24"/>
          <w:lang w:val="id-ID"/>
        </w:rPr>
      </w:pPr>
      <w:r w:rsidRPr="00BC2C33">
        <w:rPr>
          <w:rFonts w:ascii="Times New Roman" w:hAnsi="Times New Roman" w:cs="Times New Roman"/>
          <w:sz w:val="24"/>
          <w:szCs w:val="24"/>
          <w:lang w:val="id-ID"/>
        </w:rPr>
        <w:t>“Pernah mendapatkan amanah dari bapak, beliau ngendikan kalau bisa mengistiqomahkan salat tahajud paling tidak 2 rakaat setiap hari karena kita tidak tahu keadaan kedepannya seperti apa maka saya berusaha dengan berdoa. Salat tahajud dan dhuha merupakan salah satu bentuk pasrah dan berserah kita kepada Allah atas segala hal yang telah kita alami dan usahakan. Karena Dia lah sang Muqallibal Qulub (sang pembolak-balik hati) hanya kepada Dia lah kita berserah diri untuk mendapatkan petunjuk-Nya dengan begitu hati lebih terasa tenang, lega, merasa terlindungi, dan merasa lebih dekat dengan sang khaliq. Dari yang awalnya tidak peduli dengan perbuatan yang benar atau salah. Setelah melakukan salat dhuha dan tahajud, hati menjadi tergerak dan terarah kedalam hal yang lebih baik.</w:t>
      </w:r>
      <w:r w:rsidRPr="00BC2C33">
        <w:rPr>
          <w:rStyle w:val="FootnoteReference"/>
          <w:rFonts w:ascii="Times New Roman" w:hAnsi="Times New Roman" w:cs="Times New Roman"/>
          <w:sz w:val="24"/>
          <w:szCs w:val="24"/>
          <w:lang w:val="id-ID"/>
        </w:rPr>
        <w:footnoteReference w:id="110"/>
      </w:r>
    </w:p>
    <w:p w:rsidR="00D953AC" w:rsidRDefault="00D953AC" w:rsidP="00D953AC">
      <w:pPr>
        <w:widowControl w:val="0"/>
        <w:tabs>
          <w:tab w:val="left" w:pos="284"/>
          <w:tab w:val="left" w:pos="1418"/>
        </w:tabs>
        <w:autoSpaceDE w:val="0"/>
        <w:autoSpaceDN w:val="0"/>
        <w:spacing w:line="360" w:lineRule="auto"/>
        <w:ind w:left="567" w:firstLine="993"/>
        <w:jc w:val="both"/>
        <w:rPr>
          <w:rFonts w:ascii="Times New Roman" w:hAnsi="Times New Roman" w:cs="Times New Roman"/>
          <w:sz w:val="24"/>
          <w:szCs w:val="24"/>
          <w:lang w:val="id-ID"/>
        </w:rPr>
      </w:pPr>
      <w:r>
        <w:rPr>
          <w:rFonts w:ascii="Times New Roman" w:hAnsi="Times New Roman" w:cs="Times New Roman"/>
          <w:sz w:val="24"/>
          <w:szCs w:val="24"/>
          <w:lang w:val="id-ID"/>
        </w:rPr>
        <w:t>Perasaan ketenangan secara jiwa merupakan dampak dari pembiasaan sholat dhuha dan tahajud di Pondok Pesantren Al Barokah. Santri lain menjelaskan bahwa sholat dhuha dan tahajud b</w:t>
      </w:r>
      <w:r w:rsidRPr="00EF357B">
        <w:rPr>
          <w:rFonts w:ascii="Times New Roman" w:hAnsi="Times New Roman" w:cs="Times New Roman"/>
          <w:sz w:val="24"/>
          <w:szCs w:val="24"/>
          <w:lang w:val="id-ID"/>
        </w:rPr>
        <w:t xml:space="preserve">ukan sekedar mengurangi kecemasan, tapi mampu menjadikan </w:t>
      </w:r>
      <w:r>
        <w:rPr>
          <w:rFonts w:ascii="Times New Roman" w:hAnsi="Times New Roman" w:cs="Times New Roman"/>
          <w:sz w:val="24"/>
          <w:szCs w:val="24"/>
          <w:lang w:val="id-ID"/>
        </w:rPr>
        <w:t>manusia</w:t>
      </w:r>
      <w:r w:rsidRPr="00EF357B">
        <w:rPr>
          <w:rFonts w:ascii="Times New Roman" w:hAnsi="Times New Roman" w:cs="Times New Roman"/>
          <w:sz w:val="24"/>
          <w:szCs w:val="24"/>
          <w:lang w:val="id-ID"/>
        </w:rPr>
        <w:t xml:space="preserve"> lebih dekat kepada A</w:t>
      </w:r>
      <w:r>
        <w:rPr>
          <w:rFonts w:ascii="Times New Roman" w:hAnsi="Times New Roman" w:cs="Times New Roman"/>
          <w:sz w:val="24"/>
          <w:szCs w:val="24"/>
          <w:lang w:val="id-ID"/>
        </w:rPr>
        <w:t>llah Swt. Allah swt akan memberikan kemudah</w:t>
      </w:r>
      <w:r w:rsidRPr="00EF357B">
        <w:rPr>
          <w:rFonts w:ascii="Times New Roman" w:hAnsi="Times New Roman" w:cs="Times New Roman"/>
          <w:sz w:val="24"/>
          <w:szCs w:val="24"/>
          <w:lang w:val="id-ID"/>
        </w:rPr>
        <w:t xml:space="preserve">an </w:t>
      </w:r>
      <w:r>
        <w:rPr>
          <w:rFonts w:ascii="Times New Roman" w:hAnsi="Times New Roman" w:cs="Times New Roman"/>
          <w:sz w:val="24"/>
          <w:szCs w:val="24"/>
          <w:lang w:val="id-ID"/>
        </w:rPr>
        <w:t xml:space="preserve">dalam </w:t>
      </w:r>
      <w:r w:rsidRPr="00EF357B">
        <w:rPr>
          <w:rFonts w:ascii="Times New Roman" w:hAnsi="Times New Roman" w:cs="Times New Roman"/>
          <w:sz w:val="24"/>
          <w:szCs w:val="24"/>
          <w:lang w:val="id-ID"/>
        </w:rPr>
        <w:t>segala urusan dan lancar rezek</w:t>
      </w:r>
      <w:r>
        <w:rPr>
          <w:rFonts w:ascii="Times New Roman" w:hAnsi="Times New Roman" w:cs="Times New Roman"/>
          <w:sz w:val="24"/>
          <w:szCs w:val="24"/>
          <w:lang w:val="id-ID"/>
        </w:rPr>
        <w:t>inya. Semua kecemasan yang di</w:t>
      </w:r>
      <w:r w:rsidRPr="00EF357B">
        <w:rPr>
          <w:rFonts w:ascii="Times New Roman" w:hAnsi="Times New Roman" w:cs="Times New Roman"/>
          <w:sz w:val="24"/>
          <w:szCs w:val="24"/>
          <w:lang w:val="id-ID"/>
        </w:rPr>
        <w:t xml:space="preserve">alami memang tidak </w:t>
      </w:r>
      <w:r w:rsidRPr="00EF357B">
        <w:rPr>
          <w:rFonts w:ascii="Times New Roman" w:hAnsi="Times New Roman" w:cs="Times New Roman"/>
          <w:sz w:val="24"/>
          <w:szCs w:val="24"/>
          <w:lang w:val="id-ID"/>
        </w:rPr>
        <w:lastRenderedPageBreak/>
        <w:t xml:space="preserve">serta merta hilang sendirinya. Jika sudah sering melaksanakan dan </w:t>
      </w:r>
      <w:r>
        <w:rPr>
          <w:rFonts w:ascii="Times New Roman" w:hAnsi="Times New Roman" w:cs="Times New Roman"/>
          <w:sz w:val="24"/>
          <w:szCs w:val="24"/>
          <w:lang w:val="id-ID"/>
        </w:rPr>
        <w:t>membiasakan melaksanakan</w:t>
      </w:r>
      <w:r w:rsidRPr="00EF357B">
        <w:rPr>
          <w:rFonts w:ascii="Times New Roman" w:hAnsi="Times New Roman" w:cs="Times New Roman"/>
          <w:sz w:val="24"/>
          <w:szCs w:val="24"/>
          <w:lang w:val="id-ID"/>
        </w:rPr>
        <w:t xml:space="preserve">salat dhuha dan tahajud, ketika </w:t>
      </w:r>
      <w:r>
        <w:rPr>
          <w:rFonts w:ascii="Times New Roman" w:hAnsi="Times New Roman" w:cs="Times New Roman"/>
          <w:sz w:val="24"/>
          <w:szCs w:val="24"/>
          <w:lang w:val="id-ID"/>
        </w:rPr>
        <w:t xml:space="preserve">santri tidak melaksanakan maka </w:t>
      </w:r>
      <w:r w:rsidRPr="00EF357B">
        <w:rPr>
          <w:rFonts w:ascii="Times New Roman" w:hAnsi="Times New Roman" w:cs="Times New Roman"/>
          <w:sz w:val="24"/>
          <w:szCs w:val="24"/>
          <w:lang w:val="id-ID"/>
        </w:rPr>
        <w:t>hati yang mengganjal sehingga di hati tidak terasa nyaman.</w:t>
      </w:r>
      <w:r>
        <w:rPr>
          <w:rFonts w:asciiTheme="majorBidi" w:hAnsiTheme="majorBidi" w:cs="Times New Roman"/>
          <w:sz w:val="24"/>
          <w:szCs w:val="24"/>
          <w:lang w:val="id-ID"/>
        </w:rPr>
        <w:t>Hal ini sesuai dengan hasil wawancara salah satu santri putri di Pondok Pesantren Al-Barokah.</w:t>
      </w:r>
    </w:p>
    <w:p w:rsidR="00D953AC" w:rsidRPr="00A02481" w:rsidRDefault="00D953AC" w:rsidP="00D953AC">
      <w:pPr>
        <w:widowControl w:val="0"/>
        <w:tabs>
          <w:tab w:val="left" w:pos="284"/>
          <w:tab w:val="left" w:pos="1418"/>
        </w:tabs>
        <w:autoSpaceDE w:val="0"/>
        <w:autoSpaceDN w:val="0"/>
        <w:ind w:left="1560"/>
        <w:jc w:val="both"/>
        <w:rPr>
          <w:rFonts w:ascii="Times New Roman" w:hAnsi="Times New Roman" w:cs="Times New Roman"/>
          <w:b/>
          <w:bCs/>
          <w:sz w:val="24"/>
          <w:szCs w:val="24"/>
          <w:lang w:val="id-ID"/>
        </w:rPr>
      </w:pPr>
      <w:r w:rsidRPr="004A33F8">
        <w:rPr>
          <w:rFonts w:ascii="Times New Roman" w:hAnsi="Times New Roman" w:cs="Times New Roman"/>
          <w:sz w:val="24"/>
          <w:szCs w:val="24"/>
          <w:lang w:val="id-ID"/>
        </w:rPr>
        <w:t xml:space="preserve">“Dari abah </w:t>
      </w:r>
      <w:r>
        <w:rPr>
          <w:rFonts w:ascii="Times New Roman" w:hAnsi="Times New Roman" w:cs="Times New Roman"/>
          <w:sz w:val="24"/>
          <w:szCs w:val="24"/>
          <w:lang w:val="id-ID"/>
        </w:rPr>
        <w:t>K</w:t>
      </w:r>
      <w:r w:rsidRPr="004A33F8">
        <w:rPr>
          <w:rFonts w:ascii="Times New Roman" w:hAnsi="Times New Roman" w:cs="Times New Roman"/>
          <w:sz w:val="24"/>
          <w:szCs w:val="24"/>
          <w:lang w:val="id-ID"/>
        </w:rPr>
        <w:t>yai sendiri selalu ngendikan bahwasannya disetiap usaha itu</w:t>
      </w:r>
      <w:r w:rsidRPr="00BC2C33">
        <w:rPr>
          <w:rFonts w:ascii="Times New Roman" w:hAnsi="Times New Roman" w:cs="Times New Roman"/>
          <w:sz w:val="24"/>
          <w:szCs w:val="24"/>
          <w:lang w:val="id-ID"/>
        </w:rPr>
        <w:t>selipkan doa entah dengan salat tahajud, salat dhuha maupun ibadah yang lain. sedangkan di pondok juga dibiasakan untuk melaksanakan salat dhuha dan tahajud yang selalu saya usahakan untuk istiqomah melaksanakannya. Bukan ketika hanya saat kita butuh pertolongan Allah Swt tapi sebisa mungkin menjalankannya untuk mendekatkan diri kepada Allah swt, agar dimudahkan segala urusan. Bukan sekedar mengurangi kecemasan, tapi mampu menjadikan diri kita lebih dekat kepada Allah Swt, dengan itu insyaallah dimudahkan segala urusan dan lancar rezekinya. Semua kecemasan yang saya alami memang tidak serta merta hilang sendirinya. Tapi setidaknya kita sudah ikhtiar dan berusaha secara batiniah untuk mendapat ketenangan dan lebih berserah diri pada ketentuan Allah Swt. Jika sudah sering melaksanakan dan dibiasakan mengerjakan salat dhuha dan tahajud, ketika tidak melaksanakan ada ketentraman hati yang mengganjal sehingga di hati tidak terasa nyaman.”</w:t>
      </w:r>
      <w:r w:rsidRPr="00BC2C33">
        <w:rPr>
          <w:rStyle w:val="FootnoteReference"/>
          <w:rFonts w:ascii="Times New Roman" w:hAnsi="Times New Roman" w:cs="Times New Roman"/>
          <w:sz w:val="24"/>
          <w:szCs w:val="24"/>
          <w:lang w:val="id-ID"/>
        </w:rPr>
        <w:footnoteReference w:id="111"/>
      </w:r>
    </w:p>
    <w:p w:rsidR="00D953AC" w:rsidRDefault="00D953AC" w:rsidP="00D953AC">
      <w:pPr>
        <w:widowControl w:val="0"/>
        <w:tabs>
          <w:tab w:val="left" w:pos="284"/>
          <w:tab w:val="left" w:pos="1418"/>
        </w:tabs>
        <w:autoSpaceDE w:val="0"/>
        <w:autoSpaceDN w:val="0"/>
        <w:spacing w:line="360" w:lineRule="auto"/>
        <w:ind w:left="567" w:firstLine="993"/>
        <w:jc w:val="both"/>
        <w:rPr>
          <w:rFonts w:ascii="Times New Roman" w:hAnsi="Times New Roman" w:cs="Times New Roman"/>
          <w:sz w:val="24"/>
          <w:szCs w:val="24"/>
          <w:lang w:val="id-ID"/>
        </w:rPr>
      </w:pPr>
      <w:r>
        <w:rPr>
          <w:rFonts w:ascii="Times New Roman" w:hAnsi="Times New Roman" w:cs="Times New Roman"/>
          <w:sz w:val="24"/>
          <w:szCs w:val="24"/>
          <w:lang w:val="id-ID"/>
        </w:rPr>
        <w:t>Santri yang lain juga menguatkan pendapat diatas, ia merasakan ketenangan setelah mengikuti sholat dhuha dan sholat tahajud secara rutin</w:t>
      </w:r>
      <w:r w:rsidRPr="00CE1AC1">
        <w:rPr>
          <w:rFonts w:ascii="Times New Roman" w:hAnsi="Times New Roman" w:cs="Times New Roman"/>
          <w:sz w:val="24"/>
          <w:szCs w:val="24"/>
          <w:lang w:val="id-ID"/>
        </w:rPr>
        <w:t>.</w:t>
      </w:r>
      <w:r>
        <w:rPr>
          <w:rFonts w:ascii="Times New Roman" w:hAnsi="Times New Roman" w:cs="Times New Roman"/>
          <w:sz w:val="24"/>
          <w:szCs w:val="24"/>
          <w:lang w:val="id-ID"/>
        </w:rPr>
        <w:t xml:space="preserve"> Santri lain menjelaskan bahwa ia b</w:t>
      </w:r>
      <w:r w:rsidRPr="00CE1AC1">
        <w:rPr>
          <w:rFonts w:ascii="Times New Roman" w:hAnsi="Times New Roman" w:cs="Times New Roman"/>
          <w:sz w:val="24"/>
          <w:szCs w:val="24"/>
          <w:lang w:val="id-ID"/>
        </w:rPr>
        <w:t>erusaha membiasakan kebiasaan yang disunahkan seperti salat malam hajat, tahajud, dan taubat, karena kecemasan obatnya adalah mendekatkan diri kepada Allah Swt, dengan mengadukan segala kecemasan kepada sang pencipta dapat mengurangi segala beban hati. Salah satunya salat tahajud dan dhuha yang dibiasakan di pondok lalu membaca sholawat minimal 1000 sehari, dengan ini lebih merasa tenang dan dicukupkan rezeki</w:t>
      </w:r>
      <w:r>
        <w:rPr>
          <w:rFonts w:ascii="Times New Roman" w:hAnsi="Times New Roman" w:cs="Times New Roman"/>
          <w:sz w:val="24"/>
          <w:szCs w:val="24"/>
          <w:lang w:val="id-ID"/>
        </w:rPr>
        <w:t xml:space="preserve">. </w:t>
      </w:r>
      <w:r>
        <w:rPr>
          <w:rFonts w:asciiTheme="majorBidi" w:hAnsiTheme="majorBidi" w:cs="Times New Roman"/>
          <w:sz w:val="24"/>
          <w:szCs w:val="24"/>
          <w:lang w:val="id-ID"/>
        </w:rPr>
        <w:t>Hal ini sesuai dengan hasil wawancara salah satu santri putri di Pondok Pesantren Al-Barokah.</w:t>
      </w:r>
    </w:p>
    <w:p w:rsidR="00D953AC" w:rsidRPr="00BC2C33" w:rsidRDefault="00D953AC" w:rsidP="00D953AC">
      <w:pPr>
        <w:widowControl w:val="0"/>
        <w:tabs>
          <w:tab w:val="left" w:pos="284"/>
          <w:tab w:val="left" w:pos="1418"/>
        </w:tabs>
        <w:autoSpaceDE w:val="0"/>
        <w:autoSpaceDN w:val="0"/>
        <w:ind w:left="1560"/>
        <w:jc w:val="both"/>
        <w:rPr>
          <w:rFonts w:ascii="Times New Roman" w:hAnsi="Times New Roman" w:cs="Times New Roman"/>
          <w:sz w:val="24"/>
          <w:szCs w:val="24"/>
          <w:lang w:val="id-ID"/>
        </w:rPr>
      </w:pPr>
      <w:r w:rsidRPr="00BC2C33">
        <w:rPr>
          <w:rFonts w:ascii="Times New Roman" w:hAnsi="Times New Roman" w:cs="Times New Roman"/>
          <w:sz w:val="24"/>
          <w:szCs w:val="24"/>
          <w:lang w:val="id-ID"/>
        </w:rPr>
        <w:t>Solusinya pada diri saya sendiri dengan menceritakan ke teman dekat, membuka konten-konten motivasi biar saya tergerak hati untuk bangkit melaksanak</w:t>
      </w:r>
      <w:r>
        <w:rPr>
          <w:rFonts w:ascii="Times New Roman" w:hAnsi="Times New Roman" w:cs="Times New Roman"/>
          <w:sz w:val="24"/>
          <w:szCs w:val="24"/>
          <w:lang w:val="id-ID"/>
        </w:rPr>
        <w:t>a</w:t>
      </w:r>
      <w:r w:rsidRPr="00BC2C33">
        <w:rPr>
          <w:rFonts w:ascii="Times New Roman" w:hAnsi="Times New Roman" w:cs="Times New Roman"/>
          <w:sz w:val="24"/>
          <w:szCs w:val="24"/>
          <w:lang w:val="id-ID"/>
        </w:rPr>
        <w:t xml:space="preserve">nnya kembali. Berusaha membiasakan kebiasaan yang disunahkan seperti salat malam hajat, tahajud, dan taubat, karena kecemasan obatnya adalah mendekatkan diri </w:t>
      </w:r>
      <w:r w:rsidRPr="00BC2C33">
        <w:rPr>
          <w:rFonts w:ascii="Times New Roman" w:hAnsi="Times New Roman" w:cs="Times New Roman"/>
          <w:sz w:val="24"/>
          <w:szCs w:val="24"/>
          <w:lang w:val="id-ID"/>
        </w:rPr>
        <w:lastRenderedPageBreak/>
        <w:t>kepada Allah Swt, dengan mengadukan segala kecemasan kepada sang pencipta dapat mengurangi segala beban hati. Salah satunya salat tahajud dan dhuha yang dibiasakan di pondok lalu membaca sholawat minimal 1000 sehari, dengan ini lebih merasa tenang dan dicukupkan rezeki.</w:t>
      </w:r>
      <w:r w:rsidRPr="00BC2C33">
        <w:rPr>
          <w:rStyle w:val="FootnoteReference"/>
          <w:rFonts w:ascii="Times New Roman" w:hAnsi="Times New Roman" w:cs="Times New Roman"/>
          <w:sz w:val="24"/>
          <w:szCs w:val="24"/>
          <w:lang w:val="id-ID"/>
        </w:rPr>
        <w:footnoteReference w:id="112"/>
      </w:r>
    </w:p>
    <w:p w:rsidR="00D953AC" w:rsidRPr="00CE1AC1" w:rsidRDefault="00D953AC" w:rsidP="00D953AC">
      <w:pPr>
        <w:widowControl w:val="0"/>
        <w:tabs>
          <w:tab w:val="left" w:pos="284"/>
          <w:tab w:val="left" w:pos="1418"/>
        </w:tabs>
        <w:autoSpaceDE w:val="0"/>
        <w:autoSpaceDN w:val="0"/>
        <w:spacing w:line="360" w:lineRule="auto"/>
        <w:ind w:left="567" w:firstLine="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Santri lain juga menjelaskan bahwa Abah Kyai atau KH. Imam Suyono selalu mengingatkan kepada para santrinya untuk melakukan sholat tahajud dan sholat dhuha. Hal ini kemudian dilaksanakan oleh santri tersebut, kemudian ia merasakan ketenangan dalam dirinya, perasaan cemas yang sebelumnya ada dalam diri santri sedikit terkurang. Hal ini kemudian menjadi rutinitas harian yang dilakukan para santri putri sehingga dilakukan tidak hanya di pondok namun ketika dirumah, santri merasa lebih optimis dan merasakan diberi kemudahan dalam menjalani urusan. </w:t>
      </w:r>
      <w:r>
        <w:rPr>
          <w:rFonts w:asciiTheme="majorBidi" w:hAnsiTheme="majorBidi" w:cs="Times New Roman"/>
          <w:sz w:val="24"/>
          <w:szCs w:val="24"/>
          <w:lang w:val="id-ID"/>
        </w:rPr>
        <w:t>Hal ini sesuai dengan hasil wawancara salah satu santri putri di Pondok Pesantren Al-Barokah.</w:t>
      </w:r>
    </w:p>
    <w:p w:rsidR="00D953AC" w:rsidRDefault="00D953AC" w:rsidP="00D953AC">
      <w:pPr>
        <w:widowControl w:val="0"/>
        <w:tabs>
          <w:tab w:val="left" w:pos="284"/>
          <w:tab w:val="left" w:pos="1418"/>
        </w:tabs>
        <w:autoSpaceDE w:val="0"/>
        <w:autoSpaceDN w:val="0"/>
        <w:ind w:left="1560"/>
        <w:jc w:val="both"/>
        <w:rPr>
          <w:rFonts w:ascii="Times New Roman" w:hAnsi="Times New Roman" w:cs="Times New Roman"/>
          <w:sz w:val="24"/>
          <w:szCs w:val="24"/>
          <w:lang w:val="id-ID"/>
        </w:rPr>
      </w:pPr>
      <w:r w:rsidRPr="00BC2C33">
        <w:rPr>
          <w:rFonts w:ascii="Times New Roman" w:hAnsi="Times New Roman" w:cs="Times New Roman"/>
          <w:sz w:val="24"/>
          <w:szCs w:val="24"/>
          <w:lang w:val="id-ID"/>
        </w:rPr>
        <w:t>“Abah kyai juga selalu mengingatkan kepada santri untuk selalu melakukan salat tahajud dan dhuha itu juga menjadi jalan saya untuk berdoa menyerahkan semua kepada allah setelah berusaha dengan begitu perasaan cemas sebelumnya terkurangi, dan menjadi kebiasaan yang tidak hanya dikerjakan di pondok tetapi dibawa sampai pulang. selalu ingat untuk berdoa sebelum dan sesudah mengerjakan soal, serta merasa yakin akan jawaban (optimis), dan merasa diberi kemudahan dalam mengerjakan.”</w:t>
      </w:r>
      <w:r w:rsidRPr="00BC2C33">
        <w:rPr>
          <w:rStyle w:val="FootnoteReference"/>
          <w:rFonts w:ascii="Times New Roman" w:hAnsi="Times New Roman" w:cs="Times New Roman"/>
          <w:sz w:val="24"/>
          <w:szCs w:val="24"/>
          <w:lang w:val="id-ID"/>
        </w:rPr>
        <w:footnoteReference w:id="113"/>
      </w:r>
    </w:p>
    <w:p w:rsidR="00D953AC" w:rsidRDefault="00D953AC" w:rsidP="00D953AC">
      <w:pPr>
        <w:widowControl w:val="0"/>
        <w:tabs>
          <w:tab w:val="left" w:pos="284"/>
          <w:tab w:val="left" w:pos="1418"/>
        </w:tabs>
        <w:autoSpaceDE w:val="0"/>
        <w:autoSpaceDN w:val="0"/>
        <w:jc w:val="both"/>
        <w:rPr>
          <w:rFonts w:ascii="Times New Roman" w:hAnsi="Times New Roman" w:cs="Times New Roman"/>
          <w:sz w:val="24"/>
          <w:szCs w:val="24"/>
          <w:lang w:val="id-ID"/>
        </w:rPr>
      </w:pPr>
    </w:p>
    <w:p w:rsidR="00D953AC" w:rsidRDefault="00D953AC" w:rsidP="00D953AC">
      <w:pPr>
        <w:widowControl w:val="0"/>
        <w:tabs>
          <w:tab w:val="left" w:pos="284"/>
          <w:tab w:val="left" w:pos="1418"/>
        </w:tabs>
        <w:autoSpaceDE w:val="0"/>
        <w:autoSpaceDN w:val="0"/>
        <w:spacing w:line="480" w:lineRule="auto"/>
        <w:ind w:left="567" w:firstLine="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observasi yang kedua menunjukan bahwa  para santri merasakan lebih merasa tenang setelah menjalankan ibadah salat dhuha dan tahajud. Mereka  mampu menjalani ujian asrama  dengan lancar . Emosi yang dirasakan juga   cenderung lebih stabil sehingga para santri putri tidak merasa mudah marah. </w:t>
      </w:r>
      <w:r>
        <w:rPr>
          <w:rStyle w:val="FootnoteReference"/>
          <w:rFonts w:ascii="Times New Roman" w:hAnsi="Times New Roman" w:cs="Times New Roman"/>
          <w:sz w:val="24"/>
          <w:szCs w:val="24"/>
          <w:lang w:val="id-ID"/>
        </w:rPr>
        <w:footnoteReference w:id="114"/>
      </w:r>
    </w:p>
    <w:p w:rsidR="00D953AC" w:rsidRPr="00DA1396" w:rsidRDefault="00D953AC" w:rsidP="00D953AC">
      <w:pPr>
        <w:widowControl w:val="0"/>
        <w:tabs>
          <w:tab w:val="left" w:pos="284"/>
          <w:tab w:val="left" w:pos="1418"/>
        </w:tabs>
        <w:autoSpaceDE w:val="0"/>
        <w:autoSpaceDN w:val="0"/>
        <w:spacing w:line="480" w:lineRule="auto"/>
        <w:ind w:left="567" w:firstLine="993"/>
        <w:jc w:val="both"/>
        <w:rPr>
          <w:rFonts w:ascii="Times New Roman" w:hAnsi="Times New Roman" w:cs="Times New Roman"/>
          <w:sz w:val="24"/>
          <w:szCs w:val="24"/>
          <w:lang w:val="id-ID"/>
        </w:rPr>
        <w:sectPr w:rsidR="00D953AC" w:rsidRPr="00DA1396" w:rsidSect="00697A92">
          <w:footerReference w:type="first" r:id="rId25"/>
          <w:footnotePr>
            <w:numRestart w:val="eachSect"/>
          </w:footnotePr>
          <w:pgSz w:w="11907" w:h="16839" w:code="9"/>
          <w:pgMar w:top="2268" w:right="1701" w:bottom="1701" w:left="2268" w:header="720" w:footer="720" w:gutter="0"/>
          <w:cols w:space="720"/>
          <w:titlePg/>
          <w:docGrid w:linePitch="360"/>
        </w:sectPr>
      </w:pPr>
    </w:p>
    <w:p w:rsidR="00D953AC" w:rsidRPr="00BC2C33" w:rsidRDefault="00D953AC" w:rsidP="00D953AC">
      <w:pPr>
        <w:widowControl w:val="0"/>
        <w:tabs>
          <w:tab w:val="left" w:pos="284"/>
          <w:tab w:val="left" w:pos="1418"/>
        </w:tabs>
        <w:autoSpaceDE w:val="0"/>
        <w:autoSpaceDN w:val="0"/>
        <w:spacing w:line="360" w:lineRule="auto"/>
        <w:ind w:left="1560"/>
        <w:jc w:val="center"/>
        <w:rPr>
          <w:rFonts w:ascii="Times New Roman" w:hAnsi="Times New Roman" w:cs="Times New Roman"/>
          <w:b/>
          <w:bCs/>
          <w:sz w:val="24"/>
          <w:szCs w:val="24"/>
          <w:lang w:val="id-ID"/>
        </w:rPr>
      </w:pPr>
      <w:r w:rsidRPr="00BC2C33">
        <w:rPr>
          <w:rFonts w:ascii="Times New Roman" w:hAnsi="Times New Roman" w:cs="Times New Roman"/>
          <w:b/>
          <w:bCs/>
          <w:sz w:val="24"/>
          <w:szCs w:val="24"/>
          <w:lang w:val="id-ID"/>
        </w:rPr>
        <w:lastRenderedPageBreak/>
        <w:t>BAB V</w:t>
      </w:r>
    </w:p>
    <w:p w:rsidR="00D953AC" w:rsidRDefault="00D953AC" w:rsidP="00D953AC">
      <w:pPr>
        <w:widowControl w:val="0"/>
        <w:tabs>
          <w:tab w:val="left" w:pos="284"/>
          <w:tab w:val="left" w:pos="1418"/>
        </w:tabs>
        <w:autoSpaceDE w:val="0"/>
        <w:autoSpaceDN w:val="0"/>
        <w:spacing w:line="360" w:lineRule="auto"/>
        <w:ind w:left="1560"/>
        <w:jc w:val="center"/>
        <w:rPr>
          <w:rFonts w:ascii="Times New Roman" w:hAnsi="Times New Roman" w:cs="Times New Roman"/>
          <w:b/>
          <w:bCs/>
          <w:sz w:val="24"/>
          <w:szCs w:val="24"/>
          <w:lang w:val="id-ID"/>
        </w:rPr>
      </w:pPr>
      <w:r w:rsidRPr="00BC2C33">
        <w:rPr>
          <w:rFonts w:ascii="Times New Roman" w:hAnsi="Times New Roman" w:cs="Times New Roman"/>
          <w:b/>
          <w:bCs/>
          <w:sz w:val="24"/>
          <w:szCs w:val="24"/>
          <w:lang w:val="id-ID"/>
        </w:rPr>
        <w:t>PEMBAHASAN</w:t>
      </w:r>
    </w:p>
    <w:p w:rsidR="00D953AC" w:rsidRPr="00BC2C33" w:rsidRDefault="00D953AC" w:rsidP="00D953AC">
      <w:pPr>
        <w:widowControl w:val="0"/>
        <w:tabs>
          <w:tab w:val="left" w:pos="284"/>
          <w:tab w:val="left" w:pos="1418"/>
        </w:tabs>
        <w:autoSpaceDE w:val="0"/>
        <w:autoSpaceDN w:val="0"/>
        <w:spacing w:line="360" w:lineRule="auto"/>
        <w:ind w:left="1560"/>
        <w:jc w:val="center"/>
        <w:rPr>
          <w:rFonts w:ascii="Times New Roman" w:hAnsi="Times New Roman" w:cs="Times New Roman"/>
          <w:b/>
          <w:bCs/>
          <w:sz w:val="24"/>
          <w:szCs w:val="24"/>
          <w:lang w:val="id-ID"/>
        </w:rPr>
      </w:pPr>
    </w:p>
    <w:p w:rsidR="00D953AC" w:rsidRPr="00862F48" w:rsidRDefault="00D953AC" w:rsidP="00D953AC">
      <w:pPr>
        <w:pStyle w:val="ListParagraph"/>
        <w:widowControl w:val="0"/>
        <w:numPr>
          <w:ilvl w:val="4"/>
          <w:numId w:val="27"/>
        </w:numPr>
        <w:tabs>
          <w:tab w:val="clear" w:pos="3600"/>
          <w:tab w:val="left" w:pos="284"/>
          <w:tab w:val="left" w:pos="1418"/>
        </w:tabs>
        <w:autoSpaceDE w:val="0"/>
        <w:autoSpaceDN w:val="0"/>
        <w:spacing w:after="200" w:line="360" w:lineRule="auto"/>
        <w:ind w:left="993"/>
        <w:jc w:val="both"/>
        <w:rPr>
          <w:rFonts w:asciiTheme="majorBidi" w:hAnsiTheme="majorBidi" w:cs="Times New Roman"/>
          <w:b/>
          <w:bCs/>
          <w:sz w:val="24"/>
          <w:szCs w:val="24"/>
        </w:rPr>
      </w:pPr>
      <w:r w:rsidRPr="00DA1396">
        <w:rPr>
          <w:rFonts w:asciiTheme="majorBidi" w:hAnsiTheme="majorBidi" w:cs="Times New Roman"/>
          <w:b/>
          <w:bCs/>
          <w:sz w:val="24"/>
          <w:szCs w:val="24"/>
          <w:lang w:val="id-ID"/>
        </w:rPr>
        <w:t>Pelaksanaan pembiasaan Salat Dhuha dan Tahajud di Pondok Pesantren Al-Barokah, Mangunsuman, Siman, Ponor</w:t>
      </w:r>
      <w:r w:rsidRPr="00862F48">
        <w:rPr>
          <w:rFonts w:asciiTheme="majorBidi" w:hAnsiTheme="majorBidi" w:cs="Times New Roman"/>
          <w:b/>
          <w:bCs/>
          <w:sz w:val="24"/>
          <w:szCs w:val="24"/>
        </w:rPr>
        <w:t>ogo</w:t>
      </w:r>
    </w:p>
    <w:p w:rsidR="00D953AC" w:rsidRPr="008A4169" w:rsidRDefault="00D953AC" w:rsidP="00D953AC">
      <w:pPr>
        <w:spacing w:line="360" w:lineRule="auto"/>
        <w:ind w:left="709" w:firstLine="709"/>
        <w:jc w:val="both"/>
        <w:rPr>
          <w:rFonts w:asciiTheme="majorBidi" w:hAnsiTheme="majorBidi" w:cs="Times New Roman"/>
          <w:sz w:val="24"/>
          <w:szCs w:val="24"/>
          <w:lang w:val="id-ID"/>
        </w:rPr>
      </w:pPr>
      <w:r w:rsidRPr="004B3AB2">
        <w:rPr>
          <w:rFonts w:asciiTheme="majorBidi" w:hAnsiTheme="majorBidi" w:cs="Times New Roman"/>
          <w:bCs/>
          <w:sz w:val="24"/>
          <w:szCs w:val="24"/>
          <w:lang w:val="id-ID"/>
        </w:rPr>
        <w:t>Pondok Pesantren Al-Barokah Mangunsuman, Siman, Ponorogo</w:t>
      </w:r>
      <w:r>
        <w:rPr>
          <w:rFonts w:asciiTheme="majorBidi" w:hAnsiTheme="majorBidi" w:cs="Times New Roman"/>
          <w:bCs/>
          <w:sz w:val="24"/>
          <w:szCs w:val="24"/>
          <w:lang w:val="id-ID"/>
        </w:rPr>
        <w:t xml:space="preserve"> merupakan</w:t>
      </w:r>
      <w:r w:rsidRPr="004B3AB2">
        <w:rPr>
          <w:rFonts w:asciiTheme="majorBidi" w:hAnsiTheme="majorBidi" w:cs="Times New Roman"/>
          <w:bCs/>
          <w:sz w:val="24"/>
          <w:szCs w:val="24"/>
          <w:lang w:val="id-ID"/>
        </w:rPr>
        <w:t xml:space="preserve"> salah satu pondok pesantren modern s</w:t>
      </w:r>
      <w:r>
        <w:rPr>
          <w:rFonts w:asciiTheme="majorBidi" w:hAnsiTheme="majorBidi" w:cs="Times New Roman"/>
          <w:bCs/>
          <w:sz w:val="24"/>
          <w:szCs w:val="24"/>
          <w:lang w:val="id-ID"/>
        </w:rPr>
        <w:t>a</w:t>
      </w:r>
      <w:r w:rsidRPr="004B3AB2">
        <w:rPr>
          <w:rFonts w:asciiTheme="majorBidi" w:hAnsiTheme="majorBidi" w:cs="Times New Roman"/>
          <w:bCs/>
          <w:sz w:val="24"/>
          <w:szCs w:val="24"/>
          <w:lang w:val="id-ID"/>
        </w:rPr>
        <w:t xml:space="preserve">lafiyah yang ada di Ponorogo. Pondok Pesantren Al Barokah  diasuh oleh K.H Imam Suyono. </w:t>
      </w:r>
      <w:r>
        <w:rPr>
          <w:rFonts w:asciiTheme="majorBidi" w:hAnsiTheme="majorBidi" w:cs="Times New Roman"/>
          <w:bCs/>
          <w:sz w:val="24"/>
          <w:szCs w:val="24"/>
          <w:lang w:val="id-ID"/>
        </w:rPr>
        <w:t xml:space="preserve">Pondok pesantren ini melakukan pembiasaan sholat tahajud dan dhuha karena </w:t>
      </w:r>
      <w:r w:rsidRPr="00A02481">
        <w:rPr>
          <w:rFonts w:asciiTheme="majorBidi" w:hAnsiTheme="majorBidi" w:cs="Times New Roman"/>
          <w:sz w:val="24"/>
          <w:szCs w:val="24"/>
          <w:lang w:val="id-ID"/>
        </w:rPr>
        <w:t xml:space="preserve">kelebihan serta manfaat salat tahajud dan salat dhuha sehingga diterapkan sebagai pembiasaan di pondok al-barokah yaitu berdasarkan: </w:t>
      </w:r>
      <w:r w:rsidRPr="001766A5">
        <w:rPr>
          <w:rFonts w:asciiTheme="majorBidi" w:hAnsiTheme="majorBidi" w:cs="Times New Roman"/>
          <w:i/>
          <w:iCs/>
          <w:sz w:val="24"/>
          <w:szCs w:val="24"/>
          <w:lang w:val="id-ID"/>
        </w:rPr>
        <w:t>kumfasoli faiinna sholatan syifaaun</w:t>
      </w:r>
      <w:r w:rsidRPr="00A02481">
        <w:rPr>
          <w:rFonts w:asciiTheme="majorBidi" w:hAnsiTheme="majorBidi" w:cs="Times New Roman"/>
          <w:sz w:val="24"/>
          <w:szCs w:val="24"/>
          <w:lang w:val="id-ID"/>
        </w:rPr>
        <w:t>, sholat itu bisa menjadikan sehat karena sholat sebagai obat.</w:t>
      </w:r>
      <w:r>
        <w:rPr>
          <w:rFonts w:asciiTheme="majorBidi" w:hAnsiTheme="majorBidi" w:cs="Times New Roman"/>
          <w:sz w:val="24"/>
          <w:szCs w:val="24"/>
          <w:lang w:val="id-ID"/>
        </w:rPr>
        <w:t>Salat dhuha dan tahajud dipilih sebagai pembiasaan di Pondok pesantren Al barokah karena merupakan salat sunnah yang dianjurkan oleh Rasulullah saw. Selain itu santri putri yang melaksanakan salat tahajud dan dhuha selalu mengingat allah dan melibatkannya dalam setiap hal sehingga apa yang menjadi kecemasan santri putri berkurang dengan menyerahkan hasilnya kepada Allah swt setelah berusaha.</w:t>
      </w:r>
    </w:p>
    <w:p w:rsidR="00D953AC" w:rsidRDefault="00D953AC" w:rsidP="00D953AC">
      <w:pPr>
        <w:spacing w:line="360" w:lineRule="auto"/>
        <w:ind w:left="709" w:firstLine="709"/>
        <w:jc w:val="both"/>
        <w:rPr>
          <w:rFonts w:asciiTheme="majorBidi" w:hAnsiTheme="majorBidi" w:cs="Times New Roman"/>
          <w:sz w:val="24"/>
          <w:szCs w:val="24"/>
          <w:lang w:val="id-ID"/>
        </w:rPr>
      </w:pPr>
      <w:r>
        <w:rPr>
          <w:rFonts w:asciiTheme="majorBidi" w:hAnsiTheme="majorBidi" w:cs="Times New Roman"/>
          <w:sz w:val="24"/>
          <w:szCs w:val="24"/>
          <w:lang w:val="id-ID"/>
        </w:rPr>
        <w:t xml:space="preserve">Salat dhuha dilaksanakan setelah ngaji kitab minhajul abidin pada pagi hari yaitu sekitar pukul 07.00 WIB. Setelah ngaji pagi hari, pengasuh pondok segera mengumumkan kepada santri putri untuk segera melaksanakan salat dhuha berjamaah di masjid. Adapun santri putri yang terlambat untuk menyusul salat berjamaah di masjid yakni melaksanakan salat dhuha sendiri dikamar. Adapun pelaksanaan salat tahajud dilakukan santri putri saat akan masuk waktu subuh tiba yaitu sekitar jam 02.00-menjelang subuh dan ada banyak santri yang memilih melaksanakan salat tahajud lebih awal agar bisa terbangun berkonsentrasi menghafal qoidah jurumiyah, imrithi, dan alfiyah. Ada juga yang menunggu waktu subuh sambil berdoa dan berdzikir. Dalam pembiasaan sholat tahajud dan sholat </w:t>
      </w:r>
      <w:r>
        <w:rPr>
          <w:rFonts w:asciiTheme="majorBidi" w:hAnsiTheme="majorBidi" w:cs="Times New Roman"/>
          <w:sz w:val="24"/>
          <w:szCs w:val="24"/>
          <w:lang w:val="id-ID"/>
        </w:rPr>
        <w:lastRenderedPageBreak/>
        <w:t xml:space="preserve">dhuha tentu tidak selamanya lancar namun terdapat beberapat kendala yaitu kondisi santri </w:t>
      </w:r>
      <w:r>
        <w:rPr>
          <w:rFonts w:ascii="Times New Roman" w:hAnsi="Times New Roman" w:cs="Times New Roman"/>
          <w:sz w:val="24"/>
          <w:szCs w:val="24"/>
          <w:lang w:val="id-ID"/>
        </w:rPr>
        <w:t xml:space="preserve">putri </w:t>
      </w:r>
      <w:r>
        <w:rPr>
          <w:rFonts w:asciiTheme="majorBidi" w:hAnsiTheme="majorBidi" w:cs="Times New Roman"/>
          <w:sz w:val="24"/>
          <w:szCs w:val="24"/>
          <w:lang w:val="id-ID"/>
        </w:rPr>
        <w:t>yang sedang mengikuti perkuliahan sehingga harus menyesuaikan dengan berbagai jadwal penugasan dan perkuliahan yang diikuti oleh para santri</w:t>
      </w:r>
      <w:r>
        <w:rPr>
          <w:rFonts w:ascii="Times New Roman" w:hAnsi="Times New Roman" w:cs="Times New Roman"/>
          <w:sz w:val="24"/>
          <w:szCs w:val="24"/>
          <w:lang w:val="id-ID"/>
        </w:rPr>
        <w:t>putri</w:t>
      </w:r>
      <w:r>
        <w:rPr>
          <w:rFonts w:asciiTheme="majorBidi" w:hAnsiTheme="majorBidi" w:cs="Times New Roman"/>
          <w:sz w:val="24"/>
          <w:szCs w:val="24"/>
          <w:lang w:val="id-ID"/>
        </w:rPr>
        <w:t>.  Selain itu proses melakukan pembiasaan ini juga mengalami hambatan seperti kurangnya kesadaran santri untuk melakukan pembiasaan.</w:t>
      </w:r>
    </w:p>
    <w:p w:rsidR="00D953AC" w:rsidRPr="00E54341" w:rsidRDefault="00D953AC" w:rsidP="00D953AC">
      <w:pPr>
        <w:spacing w:line="360" w:lineRule="auto"/>
        <w:ind w:left="709" w:firstLine="709"/>
        <w:jc w:val="both"/>
        <w:rPr>
          <w:rFonts w:asciiTheme="majorBidi" w:hAnsiTheme="majorBidi" w:cs="Times New Roman"/>
          <w:bCs/>
          <w:sz w:val="24"/>
          <w:szCs w:val="24"/>
          <w:lang w:val="id-ID"/>
        </w:rPr>
      </w:pPr>
      <w:r>
        <w:rPr>
          <w:rFonts w:asciiTheme="majorBidi" w:hAnsiTheme="majorBidi" w:cs="Times New Roman"/>
          <w:bCs/>
          <w:sz w:val="24"/>
          <w:szCs w:val="24"/>
          <w:lang w:val="id-ID"/>
        </w:rPr>
        <w:t>Salat Tahajud juga merupakan ibadah sunnah yang paling istimewa. Sebab, salat ini yang pertama kali diwajibkan kepada umat Rasulullah Saw, sebelum mereka diwajibkan mengerjakan salat wajib lima waktu, puasa Ramadhan, Zakat, Haji, dan ibadah-ibadah lainnya Kedudukan tahajud semakin terlihat istimewa ketika jumhur ulama menemukan bukti bahwa salat sunnah ini merupakan perintah salat sunnah yang dianjurkan oleh Allah Swt. Dibandingkan dengan ibadah-ibadah sunnah lainnya</w:t>
      </w:r>
      <w:r>
        <w:rPr>
          <w:rStyle w:val="FootnoteReference"/>
          <w:rFonts w:asciiTheme="majorBidi" w:hAnsiTheme="majorBidi" w:cs="Times New Roman"/>
          <w:bCs/>
          <w:sz w:val="24"/>
          <w:szCs w:val="24"/>
          <w:lang w:val="id-ID"/>
        </w:rPr>
        <w:footnoteReference w:id="115"/>
      </w:r>
      <w:r>
        <w:rPr>
          <w:rFonts w:asciiTheme="majorBidi" w:hAnsiTheme="majorBidi" w:cs="Times New Roman"/>
          <w:bCs/>
          <w:sz w:val="24"/>
          <w:szCs w:val="24"/>
          <w:lang w:val="id-ID"/>
        </w:rPr>
        <w:t xml:space="preserve"> . </w:t>
      </w:r>
      <w:r>
        <w:rPr>
          <w:rFonts w:asciiTheme="majorBidi" w:hAnsiTheme="majorBidi" w:cs="Times New Roman"/>
          <w:sz w:val="24"/>
          <w:szCs w:val="24"/>
          <w:lang w:val="id-ID"/>
        </w:rPr>
        <w:t>Hal ini didukung dengan penelitian Sabiq dan Azam yang menjelaskan salat</w:t>
      </w:r>
      <w:r w:rsidRPr="00A02481">
        <w:rPr>
          <w:rFonts w:asciiTheme="majorBidi" w:hAnsiTheme="majorBidi" w:cs="Times New Roman"/>
          <w:sz w:val="24"/>
          <w:szCs w:val="24"/>
          <w:lang w:val="id-ID"/>
        </w:rPr>
        <w:t xml:space="preserve"> tahajud yang dijalankan dengan penuh kesungguhan, khusyuk, tepat, ikhlas, dan kontinyu dapat menumbuhkan persepsi dan motivasi positif dan mengefektifkan coping. </w:t>
      </w:r>
      <w:proofErr w:type="gramStart"/>
      <w:r w:rsidRPr="00A02481">
        <w:rPr>
          <w:rFonts w:asciiTheme="majorBidi" w:hAnsiTheme="majorBidi" w:cs="Times New Roman"/>
          <w:sz w:val="24"/>
          <w:szCs w:val="24"/>
        </w:rPr>
        <w:t>Respons emosi positif (</w:t>
      </w:r>
      <w:r w:rsidRPr="001766A5">
        <w:rPr>
          <w:rFonts w:asciiTheme="majorBidi" w:hAnsiTheme="majorBidi" w:cs="Times New Roman"/>
          <w:i/>
          <w:iCs/>
          <w:sz w:val="24"/>
          <w:szCs w:val="24"/>
        </w:rPr>
        <w:t>positive thinking</w:t>
      </w:r>
      <w:r w:rsidRPr="00A02481">
        <w:rPr>
          <w:rFonts w:asciiTheme="majorBidi" w:hAnsiTheme="majorBidi" w:cs="Times New Roman"/>
          <w:sz w:val="24"/>
          <w:szCs w:val="24"/>
        </w:rPr>
        <w:t xml:space="preserve">), </w:t>
      </w:r>
      <w:r>
        <w:rPr>
          <w:rFonts w:asciiTheme="majorBidi" w:hAnsiTheme="majorBidi" w:cs="Times New Roman"/>
          <w:sz w:val="24"/>
          <w:szCs w:val="24"/>
        </w:rPr>
        <w:t xml:space="preserve">dapat menghindarkan reaksi </w:t>
      </w:r>
      <w:r>
        <w:rPr>
          <w:rFonts w:asciiTheme="majorBidi" w:hAnsiTheme="majorBidi" w:cs="Times New Roman"/>
          <w:sz w:val="24"/>
          <w:szCs w:val="24"/>
          <w:lang w:val="id-ID"/>
        </w:rPr>
        <w:t>kecemasan</w:t>
      </w:r>
      <w:r>
        <w:rPr>
          <w:rStyle w:val="FootnoteReference"/>
          <w:rFonts w:asciiTheme="majorBidi" w:hAnsiTheme="majorBidi" w:cs="Times New Roman"/>
          <w:sz w:val="24"/>
          <w:szCs w:val="24"/>
          <w:lang w:val="id-ID"/>
        </w:rPr>
        <w:footnoteReference w:id="116"/>
      </w:r>
      <w:r w:rsidRPr="00A02481">
        <w:rPr>
          <w:rFonts w:asciiTheme="majorBidi" w:hAnsiTheme="majorBidi" w:cs="Times New Roman"/>
          <w:sz w:val="24"/>
          <w:szCs w:val="24"/>
        </w:rPr>
        <w:t>.</w:t>
      </w:r>
      <w:proofErr w:type="gramEnd"/>
    </w:p>
    <w:p w:rsidR="00D953AC" w:rsidRPr="00862F48" w:rsidRDefault="00D953AC" w:rsidP="00D953AC">
      <w:pPr>
        <w:pStyle w:val="ListParagraph"/>
        <w:numPr>
          <w:ilvl w:val="4"/>
          <w:numId w:val="27"/>
        </w:numPr>
        <w:tabs>
          <w:tab w:val="clear" w:pos="3600"/>
        </w:tabs>
        <w:spacing w:after="200" w:line="360" w:lineRule="auto"/>
        <w:ind w:left="1134"/>
        <w:jc w:val="both"/>
        <w:rPr>
          <w:rFonts w:asciiTheme="majorBidi" w:hAnsiTheme="majorBidi" w:cs="Times New Roman"/>
          <w:b/>
          <w:bCs/>
          <w:sz w:val="28"/>
          <w:szCs w:val="28"/>
        </w:rPr>
      </w:pPr>
      <w:r w:rsidRPr="00862F48">
        <w:rPr>
          <w:rFonts w:asciiTheme="majorBidi" w:hAnsiTheme="majorBidi" w:cs="Times New Roman"/>
          <w:b/>
          <w:bCs/>
          <w:sz w:val="24"/>
          <w:szCs w:val="24"/>
          <w:lang w:val="id-ID"/>
        </w:rPr>
        <w:t xml:space="preserve">Penyebab </w:t>
      </w:r>
      <w:r w:rsidRPr="00862F48">
        <w:rPr>
          <w:rFonts w:asciiTheme="majorBidi" w:hAnsiTheme="majorBidi" w:cs="Times New Roman"/>
          <w:b/>
          <w:bCs/>
          <w:sz w:val="24"/>
          <w:szCs w:val="24"/>
        </w:rPr>
        <w:t>Kecemasan Santri Putri di Pondok Pesantren Al-Barokah</w:t>
      </w:r>
    </w:p>
    <w:p w:rsidR="00D953AC" w:rsidRPr="00252E43" w:rsidRDefault="00D953AC" w:rsidP="00D953AC">
      <w:pPr>
        <w:pStyle w:val="ListParagraph"/>
        <w:spacing w:line="360" w:lineRule="auto"/>
        <w:ind w:left="709" w:firstLine="709"/>
        <w:jc w:val="both"/>
        <w:rPr>
          <w:rFonts w:asciiTheme="majorBidi" w:hAnsiTheme="majorBidi" w:cs="Times New Roman"/>
          <w:sz w:val="24"/>
          <w:szCs w:val="24"/>
          <w:lang w:val="id-ID"/>
        </w:rPr>
      </w:pPr>
      <w:proofErr w:type="gramStart"/>
      <w:r w:rsidRPr="005A2B14">
        <w:rPr>
          <w:rFonts w:asciiTheme="majorBidi" w:hAnsiTheme="majorBidi" w:cs="Times New Roman"/>
          <w:bCs/>
          <w:sz w:val="24"/>
          <w:szCs w:val="24"/>
        </w:rPr>
        <w:t>Kecemasan memiliki pengertian sebagai perasaan umum yang memiliki karakteristik perilaku dan kognitif atau simptom psikologikal.</w:t>
      </w:r>
      <w:proofErr w:type="gramEnd"/>
      <w:r w:rsidRPr="005A2B14">
        <w:rPr>
          <w:rStyle w:val="FootnoteReference"/>
          <w:rFonts w:asciiTheme="majorBidi" w:hAnsiTheme="majorBidi" w:cs="Times New Roman"/>
          <w:bCs/>
          <w:sz w:val="24"/>
          <w:szCs w:val="24"/>
        </w:rPr>
        <w:footnoteReference w:id="117"/>
      </w:r>
      <w:r w:rsidRPr="005A2B14">
        <w:rPr>
          <w:rFonts w:asciiTheme="majorBidi" w:hAnsiTheme="majorBidi" w:cs="Times New Roman"/>
          <w:bCs/>
          <w:sz w:val="24"/>
          <w:szCs w:val="24"/>
        </w:rPr>
        <w:t xml:space="preserve"> </w:t>
      </w:r>
      <w:proofErr w:type="gramStart"/>
      <w:r w:rsidRPr="005A2B14">
        <w:rPr>
          <w:rFonts w:asciiTheme="majorBidi" w:hAnsiTheme="majorBidi" w:cs="Times New Roman"/>
          <w:bCs/>
          <w:sz w:val="24"/>
          <w:szCs w:val="24"/>
        </w:rPr>
        <w:t>Terdapat beberapa faktor yang mempengaruhi penyebab munculnya kecemasan yaitu faktor lingkungan</w:t>
      </w:r>
      <w:r>
        <w:rPr>
          <w:rFonts w:asciiTheme="majorBidi" w:hAnsiTheme="majorBidi" w:cs="Times New Roman"/>
          <w:bCs/>
          <w:sz w:val="24"/>
          <w:szCs w:val="24"/>
        </w:rPr>
        <w:t xml:space="preserve"> sosial dan lingkungan keluarga</w:t>
      </w:r>
      <w:r w:rsidRPr="005A2B14">
        <w:rPr>
          <w:rFonts w:asciiTheme="majorBidi" w:hAnsiTheme="majorBidi" w:cs="Times New Roman"/>
          <w:bCs/>
          <w:sz w:val="24"/>
          <w:szCs w:val="24"/>
          <w:vertAlign w:val="superscript"/>
        </w:rPr>
        <w:footnoteReference w:id="118"/>
      </w:r>
      <w:r>
        <w:rPr>
          <w:rFonts w:asciiTheme="majorBidi" w:hAnsiTheme="majorBidi" w:cs="Times New Roman"/>
          <w:bCs/>
          <w:sz w:val="24"/>
          <w:szCs w:val="24"/>
          <w:lang w:val="id-ID"/>
        </w:rPr>
        <w:t>.</w:t>
      </w:r>
      <w:proofErr w:type="gramEnd"/>
      <w:r>
        <w:rPr>
          <w:rFonts w:asciiTheme="majorBidi" w:hAnsiTheme="majorBidi" w:cs="Times New Roman"/>
          <w:bCs/>
          <w:sz w:val="24"/>
          <w:szCs w:val="24"/>
          <w:lang w:val="id-ID"/>
        </w:rPr>
        <w:t xml:space="preserve"> </w:t>
      </w:r>
      <w:r w:rsidRPr="00FA06E3">
        <w:rPr>
          <w:rFonts w:asciiTheme="majorBidi" w:hAnsiTheme="majorBidi" w:cs="Times New Roman"/>
          <w:sz w:val="24"/>
          <w:szCs w:val="24"/>
          <w:lang w:val="id-ID"/>
        </w:rPr>
        <w:t xml:space="preserve">Berbagai penyebab kecemasan yang  dialami oleh para santri di Pondok </w:t>
      </w:r>
      <w:r w:rsidRPr="00FA06E3">
        <w:rPr>
          <w:rFonts w:asciiTheme="majorBidi" w:hAnsiTheme="majorBidi" w:cs="Times New Roman"/>
          <w:sz w:val="24"/>
          <w:szCs w:val="24"/>
          <w:lang w:val="id-ID"/>
        </w:rPr>
        <w:lastRenderedPageBreak/>
        <w:t xml:space="preserve">Pesantren Al-Barokah muncul berdasarkan lingkungan keluarga karena ketakutan kekurangan uang dan lingkungan sosial yaitu lingkungan belajar. </w:t>
      </w:r>
      <w:r>
        <w:rPr>
          <w:rFonts w:asciiTheme="majorBidi" w:hAnsiTheme="majorBidi" w:cs="Times New Roman"/>
          <w:sz w:val="24"/>
          <w:szCs w:val="24"/>
          <w:lang w:val="id-ID"/>
        </w:rPr>
        <w:t xml:space="preserve">Lingkungan keluarga mempengaruhi kecemasan yang dirasakan oleh para santri karena kekhawatiran santri apabila uang yang diberikan sebagai uang saku tidak mencukupi kebutuhan para santri di pondok. </w:t>
      </w:r>
      <w:proofErr w:type="gramStart"/>
      <w:r w:rsidRPr="005A2B14">
        <w:rPr>
          <w:rFonts w:asciiTheme="majorBidi" w:hAnsiTheme="majorBidi" w:cs="Times New Roman"/>
          <w:sz w:val="24"/>
          <w:szCs w:val="24"/>
        </w:rPr>
        <w:t>Mayoritas santri mengalami kecemasan karena faktor lingkungan belajar contohnya meliputi kecemasan dalam mengerjakan tugas perkuliahan</w:t>
      </w:r>
      <w:r>
        <w:rPr>
          <w:rFonts w:asciiTheme="majorBidi" w:hAnsiTheme="majorBidi" w:cs="Times New Roman"/>
          <w:sz w:val="24"/>
          <w:szCs w:val="24"/>
          <w:lang w:val="id-ID"/>
        </w:rPr>
        <w:t xml:space="preserve"> dan penugasan di pondok</w:t>
      </w:r>
      <w:r w:rsidRPr="005A2B14">
        <w:rPr>
          <w:rFonts w:asciiTheme="majorBidi" w:hAnsiTheme="majorBidi" w:cs="Times New Roman"/>
          <w:sz w:val="24"/>
          <w:szCs w:val="24"/>
        </w:rPr>
        <w:t>.</w:t>
      </w:r>
      <w:proofErr w:type="gramEnd"/>
      <w:r w:rsidRPr="005A2B14">
        <w:rPr>
          <w:rFonts w:asciiTheme="majorBidi" w:hAnsiTheme="majorBidi" w:cs="Times New Roman"/>
          <w:sz w:val="24"/>
          <w:szCs w:val="24"/>
        </w:rPr>
        <w:t xml:space="preserve"> Kecemasan kesulitan mengikuti pembelajaran</w:t>
      </w:r>
      <w:r>
        <w:rPr>
          <w:rFonts w:asciiTheme="majorBidi" w:hAnsiTheme="majorBidi" w:cs="Times New Roman"/>
          <w:sz w:val="24"/>
          <w:szCs w:val="24"/>
          <w:lang w:val="id-ID"/>
        </w:rPr>
        <w:t xml:space="preserve"> di pondok pesantren</w:t>
      </w:r>
      <w:r w:rsidRPr="005A2B14">
        <w:rPr>
          <w:rFonts w:asciiTheme="majorBidi" w:hAnsiTheme="majorBidi" w:cs="Times New Roman"/>
          <w:sz w:val="24"/>
          <w:szCs w:val="24"/>
        </w:rPr>
        <w:t xml:space="preserve"> tidak hanya dirasakan oleh satu orang santri namun ada santri</w:t>
      </w:r>
      <w:r>
        <w:rPr>
          <w:rFonts w:ascii="Times New Roman" w:hAnsi="Times New Roman" w:cs="Times New Roman"/>
          <w:sz w:val="24"/>
          <w:szCs w:val="24"/>
          <w:lang w:val="id-ID"/>
        </w:rPr>
        <w:t>putri</w:t>
      </w:r>
      <w:r w:rsidRPr="005A2B14">
        <w:rPr>
          <w:rFonts w:asciiTheme="majorBidi" w:hAnsiTheme="majorBidi" w:cs="Times New Roman"/>
          <w:sz w:val="24"/>
          <w:szCs w:val="24"/>
        </w:rPr>
        <w:t xml:space="preserve"> lain yang juga merasakan hal yang </w:t>
      </w:r>
      <w:proofErr w:type="gramStart"/>
      <w:r w:rsidRPr="005A2B14">
        <w:rPr>
          <w:rFonts w:asciiTheme="majorBidi" w:hAnsiTheme="majorBidi" w:cs="Times New Roman"/>
          <w:sz w:val="24"/>
          <w:szCs w:val="24"/>
        </w:rPr>
        <w:t>sama</w:t>
      </w:r>
      <w:proofErr w:type="gramEnd"/>
      <w:r w:rsidRPr="005A2B14">
        <w:rPr>
          <w:rFonts w:asciiTheme="majorBidi" w:hAnsiTheme="majorBidi" w:cs="Times New Roman"/>
          <w:sz w:val="24"/>
          <w:szCs w:val="24"/>
        </w:rPr>
        <w:t xml:space="preserve">, khususnya bagi santri yang berasal dari sekolah umum bukan lulusan pesantren pada jenjang sebelumnya. </w:t>
      </w:r>
      <w:r>
        <w:rPr>
          <w:rFonts w:ascii="Times New Roman" w:hAnsi="Times New Roman" w:cs="Times New Roman"/>
          <w:sz w:val="24"/>
          <w:szCs w:val="24"/>
          <w:lang w:val="id-ID"/>
        </w:rPr>
        <w:t>Perbedaan latar belakang pendidikan di kalangan santri juga memiliki pengaruh terhadap kecemasan yang dialami oleh para santri putri. Perbedaan latar belakang juga mempengaruhi proses pemahaman pengetahuan berkaitan dengan materi di pesantren. Santri yang sebelumnnya pernah sekolah di madrasah atau pondok lain tentu akan lebih mudah menerima materi daripada santri yang berasal dari sekolah negeri atau tidak memiliki basic agama.</w:t>
      </w:r>
    </w:p>
    <w:p w:rsidR="00D953AC" w:rsidRPr="001766A5" w:rsidRDefault="00D953AC" w:rsidP="00D953AC">
      <w:pPr>
        <w:pStyle w:val="ListParagraph"/>
        <w:spacing w:line="360" w:lineRule="auto"/>
        <w:ind w:left="709" w:firstLine="709"/>
        <w:jc w:val="both"/>
        <w:rPr>
          <w:rFonts w:asciiTheme="majorBidi" w:hAnsiTheme="majorBidi" w:cs="Times New Roman"/>
          <w:bCs/>
          <w:sz w:val="24"/>
          <w:szCs w:val="24"/>
          <w:lang w:val="id-ID"/>
        </w:rPr>
      </w:pPr>
      <w:r w:rsidRPr="00697A92">
        <w:rPr>
          <w:rFonts w:asciiTheme="majorBidi" w:hAnsiTheme="majorBidi" w:cs="Times New Roman"/>
          <w:sz w:val="24"/>
          <w:szCs w:val="24"/>
          <w:lang w:val="id-ID"/>
        </w:rPr>
        <w:t xml:space="preserve">Salah satu bentuk kecemasan santri dalam mengikuti perkuliahan karena santri </w:t>
      </w:r>
      <w:r>
        <w:rPr>
          <w:rFonts w:ascii="Times New Roman" w:hAnsi="Times New Roman" w:cs="Times New Roman"/>
          <w:sz w:val="24"/>
          <w:szCs w:val="24"/>
          <w:lang w:val="id-ID"/>
        </w:rPr>
        <w:t xml:space="preserve">putri </w:t>
      </w:r>
      <w:r w:rsidRPr="00697A92">
        <w:rPr>
          <w:rFonts w:asciiTheme="majorBidi" w:hAnsiTheme="majorBidi" w:cs="Times New Roman"/>
          <w:sz w:val="24"/>
          <w:szCs w:val="24"/>
          <w:lang w:val="id-ID"/>
        </w:rPr>
        <w:t xml:space="preserve">merasa cemas apabila tidak mampu mengerjakan tugas atau kuis yang diberikan di asrama serta mendapatkan nilai yang kurang baik. </w:t>
      </w:r>
      <w:proofErr w:type="gramStart"/>
      <w:r w:rsidRPr="005A2B14">
        <w:rPr>
          <w:rFonts w:asciiTheme="majorBidi" w:hAnsiTheme="majorBidi" w:cs="Times New Roman"/>
          <w:sz w:val="24"/>
          <w:szCs w:val="24"/>
        </w:rPr>
        <w:t>Kecemasan yang dirasakan oleh santri Pondok Pesantren Al Barokah adalah type kecemasan ringan.</w:t>
      </w:r>
      <w:proofErr w:type="gramEnd"/>
      <w:r w:rsidRPr="005A2B14">
        <w:rPr>
          <w:rFonts w:asciiTheme="majorBidi" w:hAnsiTheme="majorBidi" w:cs="Times New Roman"/>
          <w:sz w:val="24"/>
          <w:szCs w:val="24"/>
        </w:rPr>
        <w:t xml:space="preserve"> </w:t>
      </w:r>
      <w:proofErr w:type="gramStart"/>
      <w:r w:rsidRPr="005A2B14">
        <w:rPr>
          <w:rFonts w:asciiTheme="majorBidi" w:hAnsiTheme="majorBidi" w:cs="Times New Roman"/>
          <w:bCs/>
          <w:sz w:val="24"/>
          <w:szCs w:val="24"/>
        </w:rPr>
        <w:t>Kecemasan ringan yang muncul sebentar adalah suatu kecemasan yang wajar terjadi pada individu akibat situasi-situasi yang mengancam dan individu tersebut tidak dapat mengatasinya, sehingga timbul kecemasan.</w:t>
      </w:r>
      <w:proofErr w:type="gramEnd"/>
      <w:r w:rsidRPr="005A2B14">
        <w:rPr>
          <w:rFonts w:asciiTheme="majorBidi" w:hAnsiTheme="majorBidi" w:cs="Times New Roman"/>
          <w:bCs/>
          <w:sz w:val="24"/>
          <w:szCs w:val="24"/>
        </w:rPr>
        <w:t xml:space="preserve"> </w:t>
      </w:r>
      <w:proofErr w:type="gramStart"/>
      <w:r w:rsidRPr="005A2B14">
        <w:rPr>
          <w:rFonts w:asciiTheme="majorBidi" w:hAnsiTheme="majorBidi" w:cs="Times New Roman"/>
          <w:bCs/>
          <w:sz w:val="24"/>
          <w:szCs w:val="24"/>
        </w:rPr>
        <w:t>Karena seringkali muncul apabila mendekati Ujian Akhir Semester dan dirasakan relatif sebentar.</w:t>
      </w:r>
      <w:proofErr w:type="gramEnd"/>
      <w:r w:rsidRPr="005A2B14">
        <w:rPr>
          <w:rFonts w:asciiTheme="majorBidi" w:hAnsiTheme="majorBidi" w:cs="Times New Roman"/>
          <w:bCs/>
          <w:sz w:val="24"/>
          <w:szCs w:val="24"/>
        </w:rPr>
        <w:t xml:space="preserve"> </w:t>
      </w:r>
      <w:r w:rsidRPr="005A2B14">
        <w:rPr>
          <w:rStyle w:val="FootnoteReference"/>
          <w:rFonts w:asciiTheme="majorBidi" w:hAnsiTheme="majorBidi" w:cs="Times New Roman"/>
          <w:bCs/>
          <w:sz w:val="24"/>
          <w:szCs w:val="24"/>
        </w:rPr>
        <w:footnoteReference w:id="119"/>
      </w:r>
      <w:r>
        <w:rPr>
          <w:rFonts w:asciiTheme="majorBidi" w:hAnsiTheme="majorBidi" w:cs="Times New Roman"/>
          <w:bCs/>
          <w:sz w:val="24"/>
          <w:szCs w:val="24"/>
          <w:lang w:val="id-ID"/>
        </w:rPr>
        <w:t xml:space="preserve">. Kecemasan ini </w:t>
      </w:r>
      <w:r>
        <w:rPr>
          <w:rFonts w:asciiTheme="majorBidi" w:hAnsiTheme="majorBidi" w:cs="Times New Roman"/>
          <w:bCs/>
          <w:sz w:val="24"/>
          <w:szCs w:val="24"/>
          <w:lang w:val="id-ID"/>
        </w:rPr>
        <w:lastRenderedPageBreak/>
        <w:t xml:space="preserve">disebabkan karena para santri harus menyesuaikan dengan kegiatan dalam pondok pesantren. </w:t>
      </w:r>
    </w:p>
    <w:p w:rsidR="00D953AC" w:rsidRPr="001766A5" w:rsidRDefault="00D953AC" w:rsidP="00D953AC">
      <w:pPr>
        <w:pStyle w:val="ListParagraph"/>
        <w:spacing w:line="360" w:lineRule="auto"/>
        <w:ind w:left="709" w:firstLine="851"/>
        <w:jc w:val="both"/>
        <w:rPr>
          <w:rFonts w:asciiTheme="majorBidi" w:hAnsiTheme="majorBidi" w:cs="Times New Roman"/>
          <w:bCs/>
          <w:sz w:val="24"/>
          <w:szCs w:val="24"/>
          <w:lang w:val="id-ID"/>
        </w:rPr>
      </w:pPr>
      <w:r w:rsidRPr="005A2B14">
        <w:rPr>
          <w:rFonts w:asciiTheme="majorBidi" w:hAnsiTheme="majorBidi" w:cs="Times New Roman"/>
          <w:sz w:val="24"/>
          <w:szCs w:val="24"/>
        </w:rPr>
        <w:t xml:space="preserve">Santri </w:t>
      </w:r>
      <w:r>
        <w:rPr>
          <w:rFonts w:ascii="Times New Roman" w:hAnsi="Times New Roman" w:cs="Times New Roman"/>
          <w:sz w:val="24"/>
          <w:szCs w:val="24"/>
          <w:lang w:val="id-ID"/>
        </w:rPr>
        <w:t xml:space="preserve">putri </w:t>
      </w:r>
      <w:proofErr w:type="gramStart"/>
      <w:r w:rsidRPr="005A2B14">
        <w:rPr>
          <w:rFonts w:asciiTheme="majorBidi" w:hAnsiTheme="majorBidi" w:cs="Times New Roman"/>
          <w:sz w:val="24"/>
          <w:szCs w:val="24"/>
        </w:rPr>
        <w:t>akan</w:t>
      </w:r>
      <w:proofErr w:type="gramEnd"/>
      <w:r w:rsidRPr="005A2B14">
        <w:rPr>
          <w:rFonts w:asciiTheme="majorBidi" w:hAnsiTheme="majorBidi" w:cs="Times New Roman"/>
          <w:sz w:val="24"/>
          <w:szCs w:val="24"/>
        </w:rPr>
        <w:t xml:space="preserve"> mengalami masa peningkatan kecemasan apabila mendekati waktu Ujian Akhir Semester dan dalam proses pengerjaan skripsi. </w:t>
      </w:r>
      <w:proofErr w:type="gramStart"/>
      <w:r w:rsidRPr="005A2B14">
        <w:rPr>
          <w:rFonts w:asciiTheme="majorBidi" w:hAnsiTheme="majorBidi" w:cs="Times New Roman"/>
          <w:sz w:val="24"/>
          <w:szCs w:val="24"/>
        </w:rPr>
        <w:t xml:space="preserve">Santri </w:t>
      </w:r>
      <w:r>
        <w:rPr>
          <w:rFonts w:ascii="Times New Roman" w:hAnsi="Times New Roman" w:cs="Times New Roman"/>
          <w:sz w:val="24"/>
          <w:szCs w:val="24"/>
          <w:lang w:val="id-ID"/>
        </w:rPr>
        <w:t xml:space="preserve">putri </w:t>
      </w:r>
      <w:r w:rsidRPr="005A2B14">
        <w:rPr>
          <w:rFonts w:asciiTheme="majorBidi" w:hAnsiTheme="majorBidi" w:cs="Times New Roman"/>
          <w:sz w:val="24"/>
          <w:szCs w:val="24"/>
        </w:rPr>
        <w:t>merasa panik dan cemas dalam mempersi</w:t>
      </w:r>
      <w:r>
        <w:rPr>
          <w:rFonts w:asciiTheme="majorBidi" w:hAnsiTheme="majorBidi" w:cs="Times New Roman"/>
          <w:sz w:val="24"/>
          <w:szCs w:val="24"/>
        </w:rPr>
        <w:t xml:space="preserve">apkan Ujian Akhir Semester dan </w:t>
      </w:r>
      <w:r>
        <w:rPr>
          <w:rFonts w:asciiTheme="majorBidi" w:hAnsiTheme="majorBidi" w:cs="Times New Roman"/>
          <w:sz w:val="24"/>
          <w:szCs w:val="24"/>
          <w:lang w:val="id-ID"/>
        </w:rPr>
        <w:t>S</w:t>
      </w:r>
      <w:r w:rsidRPr="005A2B14">
        <w:rPr>
          <w:rFonts w:asciiTheme="majorBidi" w:hAnsiTheme="majorBidi" w:cs="Times New Roman"/>
          <w:sz w:val="24"/>
          <w:szCs w:val="24"/>
        </w:rPr>
        <w:t>kripsi.</w:t>
      </w:r>
      <w:proofErr w:type="gramEnd"/>
      <w:r>
        <w:rPr>
          <w:rFonts w:asciiTheme="majorBidi" w:hAnsiTheme="majorBidi" w:cs="Times New Roman"/>
          <w:sz w:val="24"/>
          <w:szCs w:val="24"/>
          <w:lang w:val="id-ID"/>
        </w:rPr>
        <w:t xml:space="preserve"> Khususnya dimasa pandemi seperti ini santri</w:t>
      </w:r>
      <w:r>
        <w:rPr>
          <w:rFonts w:ascii="Times New Roman" w:hAnsi="Times New Roman" w:cs="Times New Roman"/>
          <w:sz w:val="24"/>
          <w:szCs w:val="24"/>
          <w:lang w:val="id-ID"/>
        </w:rPr>
        <w:t>putri</w:t>
      </w:r>
      <w:r>
        <w:rPr>
          <w:rFonts w:asciiTheme="majorBidi" w:hAnsiTheme="majorBidi" w:cs="Times New Roman"/>
          <w:sz w:val="24"/>
          <w:szCs w:val="24"/>
          <w:lang w:val="id-ID"/>
        </w:rPr>
        <w:t xml:space="preserve"> merasa semakin sulit mengikuti pembelajaran daring yang dilakukan perkuliahan dengan menyesuaikan kondisi dalam pondok pesantren. </w:t>
      </w:r>
    </w:p>
    <w:p w:rsidR="00D953AC" w:rsidRPr="008A4169" w:rsidRDefault="00D953AC" w:rsidP="00D953AC">
      <w:pPr>
        <w:pStyle w:val="Default"/>
        <w:numPr>
          <w:ilvl w:val="4"/>
          <w:numId w:val="27"/>
        </w:numPr>
        <w:tabs>
          <w:tab w:val="clear" w:pos="3600"/>
        </w:tabs>
        <w:spacing w:line="360" w:lineRule="auto"/>
        <w:ind w:left="709"/>
        <w:jc w:val="both"/>
        <w:rPr>
          <w:rFonts w:asciiTheme="majorBidi" w:hAnsiTheme="majorBidi"/>
          <w:b/>
          <w:bCs/>
        </w:rPr>
      </w:pPr>
      <w:r>
        <w:rPr>
          <w:rFonts w:asciiTheme="majorBidi" w:hAnsiTheme="majorBidi"/>
          <w:b/>
          <w:bCs/>
          <w:lang w:val="id-ID"/>
        </w:rPr>
        <w:t>Implikasi p</w:t>
      </w:r>
      <w:r>
        <w:rPr>
          <w:rFonts w:asciiTheme="majorBidi" w:hAnsiTheme="majorBidi"/>
          <w:b/>
          <w:bCs/>
        </w:rPr>
        <w:t>embiasaan salat dhuha dan s</w:t>
      </w:r>
      <w:r w:rsidRPr="000D14AE">
        <w:rPr>
          <w:rFonts w:asciiTheme="majorBidi" w:hAnsiTheme="majorBidi"/>
          <w:b/>
          <w:bCs/>
        </w:rPr>
        <w:t>alat</w:t>
      </w:r>
      <w:r>
        <w:rPr>
          <w:rFonts w:asciiTheme="majorBidi" w:hAnsiTheme="majorBidi"/>
          <w:b/>
          <w:bCs/>
          <w:lang w:val="id-ID"/>
        </w:rPr>
        <w:t xml:space="preserve"> Tahajud</w:t>
      </w:r>
      <w:r>
        <w:rPr>
          <w:rFonts w:asciiTheme="majorBidi" w:hAnsiTheme="majorBidi"/>
          <w:b/>
          <w:bCs/>
        </w:rPr>
        <w:t>dalam pen</w:t>
      </w:r>
      <w:r>
        <w:rPr>
          <w:rFonts w:asciiTheme="majorBidi" w:hAnsiTheme="majorBidi"/>
          <w:b/>
          <w:bCs/>
          <w:lang w:val="id-ID"/>
        </w:rPr>
        <w:t>urun</w:t>
      </w:r>
      <w:r w:rsidRPr="000D14AE">
        <w:rPr>
          <w:rFonts w:asciiTheme="majorBidi" w:hAnsiTheme="majorBidi"/>
          <w:b/>
          <w:bCs/>
        </w:rPr>
        <w:t xml:space="preserve">an </w:t>
      </w:r>
      <w:r>
        <w:rPr>
          <w:rFonts w:asciiTheme="majorBidi" w:hAnsiTheme="majorBidi"/>
          <w:b/>
          <w:bCs/>
          <w:lang w:val="id-ID"/>
        </w:rPr>
        <w:t>tingkat kecemasan santri putri di Pondok Pesantren Al-Barokah</w:t>
      </w:r>
    </w:p>
    <w:p w:rsidR="00D953AC" w:rsidRPr="008A4169" w:rsidRDefault="00D953AC" w:rsidP="00D953AC">
      <w:pPr>
        <w:pStyle w:val="Default"/>
        <w:spacing w:line="360" w:lineRule="auto"/>
        <w:ind w:left="709"/>
        <w:jc w:val="both"/>
        <w:rPr>
          <w:rFonts w:asciiTheme="majorBidi" w:hAnsiTheme="majorBidi"/>
          <w:b/>
          <w:bCs/>
        </w:rPr>
      </w:pPr>
    </w:p>
    <w:p w:rsidR="00D953AC" w:rsidRDefault="00D953AC" w:rsidP="00D953AC">
      <w:pPr>
        <w:pStyle w:val="ListParagraph"/>
        <w:spacing w:line="360" w:lineRule="auto"/>
        <w:ind w:left="709" w:firstLine="709"/>
        <w:jc w:val="both"/>
        <w:rPr>
          <w:rFonts w:asciiTheme="majorBidi" w:hAnsiTheme="majorBidi" w:cs="Times New Roman"/>
          <w:sz w:val="24"/>
          <w:szCs w:val="24"/>
          <w:lang w:val="id-ID"/>
        </w:rPr>
      </w:pPr>
      <w:r>
        <w:rPr>
          <w:rFonts w:asciiTheme="majorBidi" w:hAnsiTheme="majorBidi" w:cs="Times New Roman"/>
          <w:sz w:val="24"/>
          <w:szCs w:val="24"/>
          <w:lang w:val="id-ID"/>
        </w:rPr>
        <w:t>Hasil penelitian menunjukkan mean skor angket kecemasan pada santri putri di di Pondok Pesantren Al-Barokah sebelum melakukan pembiasaan salat dan tahajud sebesar 91 skor atau 91% sedangkan mean skor kecemasan pada santri putri di di Pondok Pesantren Al-Barokah setelah melakukan pembiasaan salat tahajud dan dhuha menjadi 72,8 skor atau 72,8%.</w:t>
      </w:r>
      <w:r w:rsidRPr="00E71093">
        <w:rPr>
          <w:rFonts w:asciiTheme="majorBidi" w:hAnsiTheme="majorBidi" w:cs="Times New Roman"/>
          <w:sz w:val="24"/>
          <w:szCs w:val="24"/>
          <w:lang w:val="id-ID"/>
        </w:rPr>
        <w:t xml:space="preserve">hasil tabel angket yang dibagikan sebelum pembiasaan salat tahajud dan dhuha menunjukkan bahwa santri Putri di Pondok Pesantren Al-Barokah mengalami kecemasan yang sangat tinggi. Hasil angket menunjukkan bahwa santri putri mengalami kecemasan sehingga menyebabkan para santri merasa kesulitan tidur, mengalami masalah gangguan pencernaan, mengalami ketidak stabilan emosi dan lain lain. Kecemasan yang tinggi ini dikarenakan para santri sedang menghadapi masa ujian kuliah dan pondok. </w:t>
      </w:r>
    </w:p>
    <w:p w:rsidR="00D953AC" w:rsidRPr="00E71093" w:rsidRDefault="00D953AC" w:rsidP="00D953AC">
      <w:pPr>
        <w:pStyle w:val="ListParagraph"/>
        <w:spacing w:line="360" w:lineRule="auto"/>
        <w:ind w:left="709" w:firstLine="709"/>
        <w:jc w:val="both"/>
        <w:rPr>
          <w:rFonts w:asciiTheme="majorBidi" w:hAnsiTheme="majorBidi" w:cs="Times New Roman"/>
          <w:sz w:val="24"/>
          <w:szCs w:val="24"/>
          <w:lang w:val="id-ID"/>
        </w:rPr>
      </w:pPr>
      <w:r>
        <w:rPr>
          <w:rFonts w:asciiTheme="majorBidi" w:hAnsiTheme="majorBidi" w:cs="Times New Roman"/>
          <w:sz w:val="24"/>
          <w:szCs w:val="24"/>
          <w:lang w:val="id-ID"/>
        </w:rPr>
        <w:t xml:space="preserve">Selanjutnya, </w:t>
      </w:r>
      <w:r w:rsidRPr="00E71093">
        <w:rPr>
          <w:rFonts w:asciiTheme="majorBidi" w:hAnsiTheme="majorBidi" w:cs="Times New Roman"/>
          <w:sz w:val="24"/>
          <w:szCs w:val="24"/>
          <w:lang w:val="id-ID"/>
        </w:rPr>
        <w:t xml:space="preserve">hasil tabel angket yang dibagikan setelah pembiasaan salat tahajud dan dhuha menunjukkan bahwa </w:t>
      </w:r>
      <w:r w:rsidRPr="00E71093">
        <w:rPr>
          <w:rFonts w:ascii="Times New Roman" w:hAnsi="Times New Roman" w:cs="Times New Roman"/>
          <w:sz w:val="24"/>
          <w:szCs w:val="24"/>
          <w:lang w:val="id-ID"/>
        </w:rPr>
        <w:t xml:space="preserve">santri Putri </w:t>
      </w:r>
      <w:r w:rsidRPr="00E71093">
        <w:rPr>
          <w:rFonts w:asciiTheme="majorBidi" w:hAnsiTheme="majorBidi" w:cs="Times New Roman"/>
          <w:sz w:val="24"/>
          <w:szCs w:val="24"/>
          <w:lang w:val="id-ID"/>
        </w:rPr>
        <w:t xml:space="preserve">di Pondok Pesantren Al-Barokah mengalami kecemasan yang rendah atau mengalami penurunan kecemasan. Hasil angket menunjukkan bahwa santri putri mengalami lebih tenang, mudah beristirahat, memiliki kestabilan emosi </w:t>
      </w:r>
      <w:r w:rsidRPr="00E71093">
        <w:rPr>
          <w:rFonts w:asciiTheme="majorBidi" w:hAnsiTheme="majorBidi" w:cs="Times New Roman"/>
          <w:sz w:val="24"/>
          <w:szCs w:val="24"/>
          <w:lang w:val="id-ID"/>
        </w:rPr>
        <w:lastRenderedPageBreak/>
        <w:t xml:space="preserve">dan tidak mudah marah. Sehingga dapat diketahui bahwa santri putri mengalami penurunan kecemasan setelah melakukan pembiasaan salat tahajud dan dhuha. </w:t>
      </w:r>
    </w:p>
    <w:p w:rsidR="00D953AC" w:rsidRDefault="00D953AC" w:rsidP="00D953AC">
      <w:pPr>
        <w:pStyle w:val="ListParagraph"/>
        <w:spacing w:line="360" w:lineRule="auto"/>
        <w:ind w:left="709" w:firstLine="709"/>
        <w:jc w:val="both"/>
        <w:rPr>
          <w:rFonts w:asciiTheme="majorBidi" w:hAnsiTheme="majorBidi" w:cs="Times New Roman"/>
          <w:sz w:val="24"/>
          <w:szCs w:val="24"/>
          <w:lang w:val="id-ID"/>
        </w:rPr>
      </w:pPr>
      <w:r>
        <w:rPr>
          <w:rFonts w:asciiTheme="majorBidi" w:hAnsiTheme="majorBidi" w:cs="Times New Roman"/>
          <w:sz w:val="24"/>
          <w:szCs w:val="24"/>
          <w:lang w:val="id-ID"/>
        </w:rPr>
        <w:t xml:space="preserve">Penjabaran diatas, menunjukkan bahwa santri putri mengalami penurunan kecemasan setelah melakukan pembiasaan salat tahajud dan dhuha. </w:t>
      </w:r>
      <w:r w:rsidRPr="00CB14BC">
        <w:rPr>
          <w:rFonts w:asciiTheme="majorBidi" w:hAnsiTheme="majorBidi" w:cs="Times New Roman"/>
          <w:sz w:val="24"/>
          <w:szCs w:val="24"/>
          <w:lang w:val="id-ID"/>
        </w:rPr>
        <w:t>Penurunan kecemasan yang dialami</w:t>
      </w:r>
      <w:r w:rsidRPr="00CB14BC">
        <w:rPr>
          <w:rFonts w:ascii="Times New Roman" w:hAnsi="Times New Roman" w:cs="Times New Roman"/>
          <w:sz w:val="24"/>
          <w:szCs w:val="24"/>
          <w:lang w:val="id-ID"/>
        </w:rPr>
        <w:t xml:space="preserve"> oleh santri Putri </w:t>
      </w:r>
      <w:r w:rsidRPr="00CB14BC">
        <w:rPr>
          <w:rFonts w:asciiTheme="majorBidi" w:hAnsiTheme="majorBidi" w:cs="Times New Roman"/>
          <w:sz w:val="24"/>
          <w:szCs w:val="24"/>
          <w:lang w:val="id-ID"/>
        </w:rPr>
        <w:t>di Pondok Pesantren Al-Barokah sebesar 18,2%.</w:t>
      </w:r>
    </w:p>
    <w:p w:rsidR="00D953AC" w:rsidRPr="00E71093" w:rsidRDefault="00D953AC" w:rsidP="00D953AC">
      <w:pPr>
        <w:pStyle w:val="ListParagraph"/>
        <w:spacing w:line="360" w:lineRule="auto"/>
        <w:ind w:left="709" w:firstLine="709"/>
        <w:jc w:val="both"/>
        <w:rPr>
          <w:rFonts w:asciiTheme="majorBidi" w:hAnsiTheme="majorBidi" w:cs="Times New Roman"/>
          <w:sz w:val="24"/>
          <w:szCs w:val="24"/>
          <w:lang w:val="id-ID"/>
        </w:rPr>
      </w:pPr>
      <w:r w:rsidRPr="00E71093">
        <w:rPr>
          <w:rFonts w:asciiTheme="majorBidi" w:hAnsiTheme="majorBidi" w:cs="Times New Roman"/>
          <w:sz w:val="24"/>
          <w:szCs w:val="24"/>
          <w:lang w:val="id-ID"/>
        </w:rPr>
        <w:t xml:space="preserve">Kecemasan yang dialami oleh santri putri di Pondok Pesantren Al-Barokah mengalami penurunan setelah mengikuti pembiasaan sholat dhuha dan sholat tahajud. </w:t>
      </w:r>
      <w:r w:rsidRPr="00152544">
        <w:rPr>
          <w:rFonts w:asciiTheme="majorBidi" w:hAnsiTheme="majorBidi" w:cs="Times New Roman"/>
          <w:sz w:val="24"/>
          <w:szCs w:val="24"/>
          <w:lang w:val="id-ID"/>
        </w:rPr>
        <w:t>Kecemasan yang dialami santri putri sediki</w:t>
      </w:r>
      <w:r w:rsidRPr="00E71093">
        <w:rPr>
          <w:rFonts w:asciiTheme="majorBidi" w:hAnsiTheme="majorBidi" w:cs="Times New Roman"/>
          <w:sz w:val="24"/>
          <w:szCs w:val="24"/>
          <w:lang w:val="id-ID"/>
        </w:rPr>
        <w:t>t</w:t>
      </w:r>
      <w:r w:rsidRPr="00152544">
        <w:rPr>
          <w:rFonts w:asciiTheme="majorBidi" w:hAnsiTheme="majorBidi" w:cs="Times New Roman"/>
          <w:sz w:val="24"/>
          <w:szCs w:val="24"/>
          <w:lang w:val="id-ID"/>
        </w:rPr>
        <w:t xml:space="preserve"> berkurang meskipun belum bisa menghilangkan rasa kecemasan yang dirasakan oleh para santri.Berkurangnya kecemasan tersebut tidak hanya dirasakan oleh satu santri </w:t>
      </w:r>
      <w:r w:rsidRPr="00E71093">
        <w:rPr>
          <w:rFonts w:ascii="Times New Roman" w:hAnsi="Times New Roman" w:cs="Times New Roman"/>
          <w:sz w:val="24"/>
          <w:szCs w:val="24"/>
          <w:lang w:val="id-ID"/>
        </w:rPr>
        <w:t xml:space="preserve">putri </w:t>
      </w:r>
      <w:r w:rsidRPr="00152544">
        <w:rPr>
          <w:rFonts w:asciiTheme="majorBidi" w:hAnsiTheme="majorBidi" w:cs="Times New Roman"/>
          <w:sz w:val="24"/>
          <w:szCs w:val="24"/>
          <w:lang w:val="id-ID"/>
        </w:rPr>
        <w:t xml:space="preserve">namun santri lain pun merasakan. </w:t>
      </w:r>
    </w:p>
    <w:p w:rsidR="00D953AC" w:rsidRPr="008B3649" w:rsidRDefault="00D953AC" w:rsidP="00D953AC">
      <w:pPr>
        <w:pStyle w:val="ListParagraph"/>
        <w:spacing w:line="360" w:lineRule="auto"/>
        <w:ind w:left="709" w:firstLine="709"/>
        <w:jc w:val="both"/>
        <w:rPr>
          <w:rFonts w:asciiTheme="majorBidi" w:hAnsiTheme="majorBidi" w:cs="Times New Roman"/>
          <w:sz w:val="24"/>
          <w:szCs w:val="24"/>
          <w:lang w:val="id-ID"/>
        </w:rPr>
      </w:pPr>
      <w:r>
        <w:rPr>
          <w:rFonts w:ascii="Times New Roman" w:hAnsi="Times New Roman" w:cs="Times New Roman"/>
          <w:sz w:val="24"/>
          <w:szCs w:val="24"/>
          <w:lang w:val="id-ID"/>
        </w:rPr>
        <w:t xml:space="preserve">Santri putri akan menyendiri untuk memenangkan fikirannya agar fokus menyelesaikan masalah atau kecemasan yang dihadapi. Biasanya dalam proses menyendiri di masjid, santri sembari melaksanakan sholat tahajud dan mengaji atau menghafalan qoidah imrithi. Santri putri merasa lebih tenang setelah melibatkan Allah swt dalam segala urusan. Santri putri juga menjelaskan bahwa sholat dhuha dan tajahud yang dilaksanakan merupakan kebutuhan sehingga apabila tidak dilakukan santri putri akan merasakan sesuatu yang kurang. Sejak membiasakan sholat dhuha dan tahajud santri putri dapat merasakan ketenangan dalam jiwanya. </w:t>
      </w:r>
    </w:p>
    <w:p w:rsidR="00D953AC" w:rsidRPr="008B3649" w:rsidRDefault="00D953AC" w:rsidP="00D953AC">
      <w:pPr>
        <w:pStyle w:val="ListParagraph"/>
        <w:spacing w:line="360" w:lineRule="auto"/>
        <w:ind w:left="709" w:firstLine="709"/>
        <w:jc w:val="both"/>
        <w:rPr>
          <w:rFonts w:asciiTheme="majorBidi" w:hAnsiTheme="majorBidi" w:cs="Times New Roman"/>
          <w:sz w:val="24"/>
          <w:szCs w:val="24"/>
          <w:lang w:val="id-ID"/>
        </w:rPr>
      </w:pPr>
      <w:r>
        <w:rPr>
          <w:rFonts w:ascii="Times New Roman" w:hAnsi="Times New Roman" w:cs="Times New Roman"/>
          <w:sz w:val="24"/>
          <w:szCs w:val="24"/>
          <w:lang w:val="id-ID"/>
        </w:rPr>
        <w:t>Santri putri dapat merasakan ketenangan secara jiwa dalam menjalani kegiatan di pondok pesantren setelah membiasakan sholat tahajud dan sholat dhuha karena menurut santri salat</w:t>
      </w:r>
      <w:r w:rsidRPr="00EF357B">
        <w:rPr>
          <w:rFonts w:ascii="Times New Roman" w:hAnsi="Times New Roman" w:cs="Times New Roman"/>
          <w:sz w:val="24"/>
          <w:szCs w:val="24"/>
          <w:lang w:val="id-ID"/>
        </w:rPr>
        <w:t xml:space="preserve"> tahajud dan dhuha merupakan salah s</w:t>
      </w:r>
      <w:r>
        <w:rPr>
          <w:rFonts w:ascii="Times New Roman" w:hAnsi="Times New Roman" w:cs="Times New Roman"/>
          <w:sz w:val="24"/>
          <w:szCs w:val="24"/>
          <w:lang w:val="id-ID"/>
        </w:rPr>
        <w:t>atu bentuk pasrah dan berserah diri</w:t>
      </w:r>
      <w:r w:rsidRPr="00EF357B">
        <w:rPr>
          <w:rFonts w:ascii="Times New Roman" w:hAnsi="Times New Roman" w:cs="Times New Roman"/>
          <w:sz w:val="24"/>
          <w:szCs w:val="24"/>
          <w:lang w:val="id-ID"/>
        </w:rPr>
        <w:t xml:space="preserve"> kepada Al</w:t>
      </w:r>
      <w:r>
        <w:rPr>
          <w:rFonts w:ascii="Times New Roman" w:hAnsi="Times New Roman" w:cs="Times New Roman"/>
          <w:sz w:val="24"/>
          <w:szCs w:val="24"/>
          <w:lang w:val="id-ID"/>
        </w:rPr>
        <w:t>lah atas segala hal yang telah di</w:t>
      </w:r>
      <w:r w:rsidRPr="00EF357B">
        <w:rPr>
          <w:rFonts w:ascii="Times New Roman" w:hAnsi="Times New Roman" w:cs="Times New Roman"/>
          <w:sz w:val="24"/>
          <w:szCs w:val="24"/>
          <w:lang w:val="id-ID"/>
        </w:rPr>
        <w:t xml:space="preserve">alami dan usahakan. </w:t>
      </w:r>
      <w:r>
        <w:rPr>
          <w:rFonts w:ascii="Times New Roman" w:hAnsi="Times New Roman" w:cs="Times New Roman"/>
          <w:sz w:val="24"/>
          <w:szCs w:val="24"/>
          <w:lang w:val="id-ID"/>
        </w:rPr>
        <w:t>Santri putri yakin bahwa Allah swt merupakan S</w:t>
      </w:r>
      <w:r w:rsidRPr="00EF357B">
        <w:rPr>
          <w:rFonts w:ascii="Times New Roman" w:hAnsi="Times New Roman" w:cs="Times New Roman"/>
          <w:sz w:val="24"/>
          <w:szCs w:val="24"/>
          <w:lang w:val="id-ID"/>
        </w:rPr>
        <w:t xml:space="preserve">ang Muqallibal Qulub (Sang Pembolak-Balik Hati) hanya kepada </w:t>
      </w:r>
      <w:r>
        <w:rPr>
          <w:rFonts w:ascii="Times New Roman" w:hAnsi="Times New Roman" w:cs="Times New Roman"/>
          <w:sz w:val="24"/>
          <w:szCs w:val="24"/>
          <w:lang w:val="id-ID"/>
        </w:rPr>
        <w:t>Allah swt, manusia dapat</w:t>
      </w:r>
      <w:r w:rsidRPr="00EF357B">
        <w:rPr>
          <w:rFonts w:ascii="Times New Roman" w:hAnsi="Times New Roman" w:cs="Times New Roman"/>
          <w:sz w:val="24"/>
          <w:szCs w:val="24"/>
          <w:lang w:val="id-ID"/>
        </w:rPr>
        <w:t xml:space="preserve"> berserah diri untuk mendapatkan petunjuk-Nya dengan begitu hati lebih terasa tenang, lega, merasa terlindungi,</w:t>
      </w:r>
      <w:r>
        <w:rPr>
          <w:rFonts w:ascii="Times New Roman" w:hAnsi="Times New Roman" w:cs="Times New Roman"/>
          <w:sz w:val="24"/>
          <w:szCs w:val="24"/>
          <w:lang w:val="id-ID"/>
        </w:rPr>
        <w:t xml:space="preserve"> dan merasa lebih dekat dengan S</w:t>
      </w:r>
      <w:r w:rsidRPr="00EF357B">
        <w:rPr>
          <w:rFonts w:ascii="Times New Roman" w:hAnsi="Times New Roman" w:cs="Times New Roman"/>
          <w:sz w:val="24"/>
          <w:szCs w:val="24"/>
          <w:lang w:val="id-ID"/>
        </w:rPr>
        <w:t xml:space="preserve">ang </w:t>
      </w:r>
      <w:r>
        <w:rPr>
          <w:rFonts w:ascii="Times New Roman" w:hAnsi="Times New Roman" w:cs="Times New Roman"/>
          <w:sz w:val="24"/>
          <w:szCs w:val="24"/>
          <w:lang w:val="id-ID"/>
        </w:rPr>
        <w:t>K</w:t>
      </w:r>
      <w:r w:rsidRPr="00EF357B">
        <w:rPr>
          <w:rFonts w:ascii="Times New Roman" w:hAnsi="Times New Roman" w:cs="Times New Roman"/>
          <w:sz w:val="24"/>
          <w:szCs w:val="24"/>
          <w:lang w:val="id-ID"/>
        </w:rPr>
        <w:t>haliq.</w:t>
      </w:r>
      <w:r w:rsidRPr="008B3649">
        <w:rPr>
          <w:rFonts w:ascii="Times New Roman" w:hAnsi="Times New Roman" w:cs="Times New Roman"/>
          <w:sz w:val="24"/>
          <w:szCs w:val="24"/>
          <w:lang w:val="id-ID"/>
        </w:rPr>
        <w:t xml:space="preserve">Perasaan </w:t>
      </w:r>
      <w:r w:rsidRPr="008B3649">
        <w:rPr>
          <w:rFonts w:ascii="Times New Roman" w:hAnsi="Times New Roman" w:cs="Times New Roman"/>
          <w:sz w:val="24"/>
          <w:szCs w:val="24"/>
          <w:lang w:val="id-ID"/>
        </w:rPr>
        <w:lastRenderedPageBreak/>
        <w:t xml:space="preserve">ketenangan secara jiwa merupakan dampak dari pembiasaan sholat dhuha dan tahajud di Pondok Pesantren Al Barokah. Santri </w:t>
      </w:r>
      <w:r>
        <w:rPr>
          <w:rFonts w:ascii="Times New Roman" w:hAnsi="Times New Roman" w:cs="Times New Roman"/>
          <w:sz w:val="24"/>
          <w:szCs w:val="24"/>
          <w:lang w:val="id-ID"/>
        </w:rPr>
        <w:t xml:space="preserve">putri </w:t>
      </w:r>
      <w:r w:rsidRPr="008B3649">
        <w:rPr>
          <w:rFonts w:ascii="Times New Roman" w:hAnsi="Times New Roman" w:cs="Times New Roman"/>
          <w:sz w:val="24"/>
          <w:szCs w:val="24"/>
          <w:lang w:val="id-ID"/>
        </w:rPr>
        <w:t xml:space="preserve">lain menjelaskan bahwa sholat dhuha dan tahajud bukan sekedar mengurangi kecemasan, tapi mampu menjadikan manusia lebih dekat kepada Allah Swt. Allah swt akan memberikan kemudahan dalam segala urusan dan lancar rezekinya. Semua kecemasan yang dialami memang tidak serta merta hilang sendirinya. Jika sudah sering melaksanakan dan membiasakan melaksanakan salat dhuha dan tahajud, ketika santri tidak melaksanakan maka hati yang mengganjal sehingga di hati tidak terasa nyaman. </w:t>
      </w:r>
    </w:p>
    <w:p w:rsidR="00D953AC" w:rsidRDefault="00D953AC" w:rsidP="00D953AC">
      <w:pPr>
        <w:pStyle w:val="ListParagraph"/>
        <w:spacing w:line="360" w:lineRule="auto"/>
        <w:ind w:left="709" w:firstLine="709"/>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Pr="00CE1AC1">
        <w:rPr>
          <w:rFonts w:ascii="Times New Roman" w:hAnsi="Times New Roman" w:cs="Times New Roman"/>
          <w:sz w:val="24"/>
          <w:szCs w:val="24"/>
          <w:lang w:val="id-ID"/>
        </w:rPr>
        <w:t>embiasakan kebiasaan yang disunahkan seperti salat malam hajat, tahajud, dan taubat, karena kecemasan obatnya adalah mendekatkan diri kepada Allah Swt, dengan mengadukan segala kecemasan kepada sang pencipta dapat mengurangi segala beban hati. Salah satunya salat tahajud dan dhuha yang dibiasakan di pondok lalu membaca sholawat minimal 1000 sehari, dengan ini</w:t>
      </w:r>
      <w:r>
        <w:rPr>
          <w:rFonts w:ascii="Times New Roman" w:hAnsi="Times New Roman" w:cs="Times New Roman"/>
          <w:sz w:val="24"/>
          <w:szCs w:val="24"/>
          <w:lang w:val="id-ID"/>
        </w:rPr>
        <w:t xml:space="preserve"> para santri</w:t>
      </w:r>
      <w:r w:rsidRPr="00CE1AC1">
        <w:rPr>
          <w:rFonts w:ascii="Times New Roman" w:hAnsi="Times New Roman" w:cs="Times New Roman"/>
          <w:sz w:val="24"/>
          <w:szCs w:val="24"/>
          <w:lang w:val="id-ID"/>
        </w:rPr>
        <w:t xml:space="preserve"> lebih merasa tenang dan dicukupkan rezeki</w:t>
      </w:r>
      <w:r>
        <w:rPr>
          <w:rFonts w:ascii="Times New Roman" w:hAnsi="Times New Roman" w:cs="Times New Roman"/>
          <w:sz w:val="24"/>
          <w:szCs w:val="24"/>
          <w:lang w:val="id-ID"/>
        </w:rPr>
        <w:t>.</w:t>
      </w:r>
    </w:p>
    <w:p w:rsidR="00D953AC" w:rsidRPr="00E71093" w:rsidRDefault="00D953AC" w:rsidP="00D953AC">
      <w:pPr>
        <w:pStyle w:val="ListParagraph"/>
        <w:spacing w:line="360" w:lineRule="auto"/>
        <w:ind w:left="709" w:firstLine="709"/>
        <w:jc w:val="both"/>
        <w:rPr>
          <w:rFonts w:asciiTheme="majorBidi" w:hAnsiTheme="majorBidi" w:cs="Times New Roman"/>
          <w:bCs/>
          <w:sz w:val="24"/>
          <w:szCs w:val="24"/>
        </w:rPr>
      </w:pPr>
      <w:r>
        <w:rPr>
          <w:rFonts w:ascii="Times New Roman" w:hAnsi="Times New Roman" w:cs="Times New Roman"/>
          <w:sz w:val="24"/>
          <w:szCs w:val="24"/>
          <w:lang w:val="id-ID"/>
        </w:rPr>
        <w:t xml:space="preserve">Pembiasaan shola tahajud dan sholat dhuha yang dilakukan para santri putri tidak hanya dilakukan di pondok namun ketika dirumah, santri merasa lebih optimis dan merasakan diberi kemudahan dalam menjalani urusan. </w:t>
      </w:r>
      <w:r w:rsidRPr="00E54341">
        <w:rPr>
          <w:rFonts w:asciiTheme="majorBidi" w:hAnsiTheme="majorBidi" w:cs="Times New Roman"/>
          <w:sz w:val="24"/>
          <w:szCs w:val="24"/>
          <w:lang w:val="id-ID"/>
        </w:rPr>
        <w:t xml:space="preserve">Hal ini didukung dengan penelitian dari Sabiq yang menjelaskan bahwa </w:t>
      </w:r>
      <w:r w:rsidRPr="00E54341">
        <w:rPr>
          <w:rFonts w:asciiTheme="majorBidi" w:hAnsiTheme="majorBidi" w:cs="Times New Roman"/>
          <w:bCs/>
          <w:sz w:val="24"/>
          <w:szCs w:val="24"/>
          <w:lang w:val="id-ID"/>
        </w:rPr>
        <w:t xml:space="preserve">santri telah membiasakan </w:t>
      </w:r>
      <w:r>
        <w:rPr>
          <w:rFonts w:asciiTheme="majorBidi" w:hAnsiTheme="majorBidi" w:cs="Times New Roman"/>
          <w:bCs/>
          <w:sz w:val="24"/>
          <w:szCs w:val="24"/>
          <w:lang w:val="id-ID"/>
        </w:rPr>
        <w:t>salat</w:t>
      </w:r>
      <w:r w:rsidRPr="00E54341">
        <w:rPr>
          <w:rFonts w:asciiTheme="majorBidi" w:hAnsiTheme="majorBidi" w:cs="Times New Roman"/>
          <w:bCs/>
          <w:sz w:val="24"/>
          <w:szCs w:val="24"/>
          <w:lang w:val="id-ID"/>
        </w:rPr>
        <w:t xml:space="preserve"> tahajud selama 10 hari, merasakan otot-otot yang lebih nyaman walaupun diberi tugas yang menumpuk dari ustad. </w:t>
      </w:r>
      <w:proofErr w:type="gramStart"/>
      <w:r w:rsidRPr="005A2B14">
        <w:rPr>
          <w:rFonts w:asciiTheme="majorBidi" w:hAnsiTheme="majorBidi" w:cs="Times New Roman"/>
          <w:bCs/>
          <w:sz w:val="24"/>
          <w:szCs w:val="24"/>
        </w:rPr>
        <w:t xml:space="preserve">Dengan demikian, dapat disimpulkan bahwa </w:t>
      </w:r>
      <w:r>
        <w:rPr>
          <w:rFonts w:asciiTheme="majorBidi" w:hAnsiTheme="majorBidi" w:cs="Times New Roman"/>
          <w:bCs/>
          <w:sz w:val="24"/>
          <w:szCs w:val="24"/>
        </w:rPr>
        <w:t>salat</w:t>
      </w:r>
      <w:r w:rsidRPr="005A2B14">
        <w:rPr>
          <w:rFonts w:asciiTheme="majorBidi" w:hAnsiTheme="majorBidi" w:cs="Times New Roman"/>
          <w:bCs/>
          <w:sz w:val="24"/>
          <w:szCs w:val="24"/>
        </w:rPr>
        <w:t xml:space="preserve"> tahajud dapat menjaga homeostasis tubuh</w:t>
      </w:r>
      <w:r w:rsidRPr="005A2B14">
        <w:rPr>
          <w:rStyle w:val="FootnoteReference"/>
          <w:rFonts w:asciiTheme="majorBidi" w:hAnsiTheme="majorBidi" w:cs="Times New Roman"/>
          <w:bCs/>
          <w:sz w:val="24"/>
          <w:szCs w:val="24"/>
        </w:rPr>
        <w:footnoteReference w:id="120"/>
      </w:r>
      <w:r w:rsidRPr="005A2B14">
        <w:rPr>
          <w:rFonts w:asciiTheme="majorBidi" w:hAnsiTheme="majorBidi" w:cs="Times New Roman"/>
          <w:bCs/>
          <w:sz w:val="24"/>
          <w:szCs w:val="24"/>
        </w:rPr>
        <w:t>.</w:t>
      </w:r>
      <w:proofErr w:type="gramEnd"/>
      <w:r w:rsidRPr="005A2B14">
        <w:rPr>
          <w:rFonts w:asciiTheme="majorBidi" w:hAnsiTheme="majorBidi" w:cs="Times New Roman"/>
          <w:bCs/>
          <w:sz w:val="24"/>
          <w:szCs w:val="24"/>
        </w:rPr>
        <w:t xml:space="preserve"> Selanjutnya penelitian dari </w:t>
      </w:r>
      <w:r w:rsidRPr="005A2B14">
        <w:rPr>
          <w:rFonts w:asciiTheme="majorBidi" w:hAnsiTheme="majorBidi" w:cs="Times New Roman"/>
          <w:sz w:val="24"/>
          <w:szCs w:val="24"/>
        </w:rPr>
        <w:t xml:space="preserve">Nilla yang menyatakan </w:t>
      </w:r>
      <w:r>
        <w:rPr>
          <w:rFonts w:asciiTheme="majorBidi" w:hAnsiTheme="majorBidi" w:cs="Times New Roman"/>
          <w:bCs/>
          <w:sz w:val="24"/>
          <w:szCs w:val="24"/>
        </w:rPr>
        <w:t>Salat</w:t>
      </w:r>
      <w:r w:rsidRPr="005A2B14">
        <w:rPr>
          <w:rFonts w:asciiTheme="majorBidi" w:hAnsiTheme="majorBidi" w:cs="Times New Roman"/>
          <w:bCs/>
          <w:sz w:val="24"/>
          <w:szCs w:val="24"/>
        </w:rPr>
        <w:t xml:space="preserve"> dhuha dapat membantu menghilangkan perasaan ragu dan gelisah karena </w:t>
      </w:r>
      <w:r>
        <w:rPr>
          <w:rFonts w:asciiTheme="majorBidi" w:hAnsiTheme="majorBidi" w:cs="Times New Roman"/>
          <w:bCs/>
          <w:sz w:val="24"/>
          <w:szCs w:val="24"/>
        </w:rPr>
        <w:t>salat</w:t>
      </w:r>
      <w:r w:rsidRPr="005A2B14">
        <w:rPr>
          <w:rFonts w:asciiTheme="majorBidi" w:hAnsiTheme="majorBidi" w:cs="Times New Roman"/>
          <w:bCs/>
          <w:sz w:val="24"/>
          <w:szCs w:val="24"/>
        </w:rPr>
        <w:t xml:space="preserve"> </w:t>
      </w:r>
      <w:proofErr w:type="gramStart"/>
      <w:r w:rsidRPr="005A2B14">
        <w:rPr>
          <w:rFonts w:asciiTheme="majorBidi" w:hAnsiTheme="majorBidi" w:cs="Times New Roman"/>
          <w:bCs/>
          <w:sz w:val="24"/>
          <w:szCs w:val="24"/>
        </w:rPr>
        <w:t>akan</w:t>
      </w:r>
      <w:proofErr w:type="gramEnd"/>
      <w:r w:rsidRPr="005A2B14">
        <w:rPr>
          <w:rFonts w:asciiTheme="majorBidi" w:hAnsiTheme="majorBidi" w:cs="Times New Roman"/>
          <w:bCs/>
          <w:sz w:val="24"/>
          <w:szCs w:val="24"/>
        </w:rPr>
        <w:t xml:space="preserve"> menghasilkan ketenangan dan kedamaian hati yang memunculkan sikap optimis. Kepercayaan inilah yang </w:t>
      </w:r>
      <w:r w:rsidRPr="005A2B14">
        <w:rPr>
          <w:rFonts w:asciiTheme="majorBidi" w:hAnsiTheme="majorBidi" w:cs="Times New Roman"/>
          <w:bCs/>
          <w:sz w:val="24"/>
          <w:szCs w:val="24"/>
        </w:rPr>
        <w:lastRenderedPageBreak/>
        <w:t>mendorong manusia untuk berserah diri kepada Allah agar tidak cemas dengan urusan rezeki karena hakikatnya rezeki telah diatur oleh-Nya</w:t>
      </w:r>
      <w:r w:rsidRPr="005A2B14">
        <w:rPr>
          <w:rFonts w:asciiTheme="majorBidi" w:hAnsiTheme="majorBidi" w:cs="Times New Roman"/>
          <w:vertAlign w:val="superscript"/>
        </w:rPr>
        <w:footnoteReference w:id="121"/>
      </w:r>
    </w:p>
    <w:p w:rsidR="00D953AC" w:rsidRPr="00E71093" w:rsidRDefault="00D953AC" w:rsidP="00D953AC">
      <w:pPr>
        <w:tabs>
          <w:tab w:val="left" w:pos="2985"/>
          <w:tab w:val="center" w:pos="4678"/>
        </w:tabs>
        <w:spacing w:line="360" w:lineRule="auto"/>
        <w:rPr>
          <w:rFonts w:asciiTheme="majorBidi" w:hAnsiTheme="majorBidi" w:cs="Times New Roman"/>
          <w:b/>
          <w:bCs/>
          <w:sz w:val="24"/>
          <w:szCs w:val="24"/>
        </w:rPr>
      </w:pPr>
      <w:r w:rsidRPr="00E71093">
        <w:rPr>
          <w:rFonts w:asciiTheme="majorBidi" w:hAnsiTheme="majorBidi" w:cs="Times New Roman"/>
          <w:b/>
          <w:bCs/>
          <w:sz w:val="24"/>
          <w:szCs w:val="24"/>
        </w:rPr>
        <w:tab/>
      </w:r>
    </w:p>
    <w:p w:rsidR="00D953AC" w:rsidRPr="00E71093" w:rsidRDefault="00D953AC" w:rsidP="00D953AC">
      <w:pPr>
        <w:sectPr w:rsidR="00D953AC" w:rsidRPr="00E71093" w:rsidSect="00697A92">
          <w:footerReference w:type="first" r:id="rId26"/>
          <w:footnotePr>
            <w:numRestart w:val="eachSect"/>
          </w:footnotePr>
          <w:pgSz w:w="11907" w:h="16839" w:code="9"/>
          <w:pgMar w:top="2268" w:right="1701" w:bottom="1701" w:left="2268" w:header="720" w:footer="720" w:gutter="0"/>
          <w:cols w:space="720"/>
          <w:titlePg/>
          <w:docGrid w:linePitch="360"/>
        </w:sectPr>
      </w:pPr>
    </w:p>
    <w:p w:rsidR="00D953AC" w:rsidRDefault="00D953AC" w:rsidP="00D953AC">
      <w:pPr>
        <w:pStyle w:val="ListParagraph"/>
        <w:spacing w:line="360" w:lineRule="auto"/>
        <w:ind w:left="709" w:firstLine="709"/>
        <w:jc w:val="center"/>
        <w:rPr>
          <w:rFonts w:asciiTheme="majorBidi" w:hAnsiTheme="majorBidi" w:cs="Times New Roman"/>
          <w:b/>
          <w:bCs/>
          <w:sz w:val="24"/>
          <w:szCs w:val="24"/>
        </w:rPr>
      </w:pPr>
      <w:r w:rsidRPr="000142E4">
        <w:rPr>
          <w:rFonts w:asciiTheme="majorBidi" w:hAnsiTheme="majorBidi" w:cs="Times New Roman"/>
          <w:b/>
          <w:bCs/>
          <w:sz w:val="24"/>
          <w:szCs w:val="24"/>
        </w:rPr>
        <w:lastRenderedPageBreak/>
        <w:t>BAB V</w:t>
      </w:r>
      <w:r>
        <w:rPr>
          <w:rFonts w:asciiTheme="majorBidi" w:hAnsiTheme="majorBidi" w:cs="Times New Roman"/>
          <w:b/>
          <w:bCs/>
          <w:sz w:val="24"/>
          <w:szCs w:val="24"/>
        </w:rPr>
        <w:t>I</w:t>
      </w:r>
    </w:p>
    <w:p w:rsidR="00D953AC" w:rsidRPr="000142E4" w:rsidRDefault="00D953AC" w:rsidP="00D953AC">
      <w:pPr>
        <w:pStyle w:val="ListParagraph"/>
        <w:spacing w:line="360" w:lineRule="auto"/>
        <w:ind w:left="709" w:firstLine="709"/>
        <w:jc w:val="center"/>
        <w:rPr>
          <w:rFonts w:asciiTheme="majorBidi" w:hAnsiTheme="majorBidi" w:cs="Times New Roman"/>
          <w:b/>
          <w:bCs/>
          <w:sz w:val="24"/>
          <w:szCs w:val="24"/>
        </w:rPr>
      </w:pPr>
      <w:r>
        <w:rPr>
          <w:rFonts w:asciiTheme="majorBidi" w:hAnsiTheme="majorBidi" w:cs="Times New Roman"/>
          <w:b/>
          <w:bCs/>
          <w:sz w:val="24"/>
          <w:szCs w:val="24"/>
        </w:rPr>
        <w:t>PENUTUP</w:t>
      </w:r>
    </w:p>
    <w:p w:rsidR="00D953AC" w:rsidRPr="00862F48" w:rsidRDefault="00D953AC" w:rsidP="00D953AC">
      <w:pPr>
        <w:pStyle w:val="ListParagraph"/>
        <w:numPr>
          <w:ilvl w:val="0"/>
          <w:numId w:val="32"/>
        </w:numPr>
        <w:spacing w:after="200" w:line="360" w:lineRule="auto"/>
        <w:rPr>
          <w:rFonts w:asciiTheme="majorBidi" w:hAnsiTheme="majorBidi" w:cs="Times New Roman"/>
          <w:b/>
          <w:bCs/>
          <w:sz w:val="24"/>
          <w:szCs w:val="24"/>
        </w:rPr>
      </w:pPr>
      <w:r w:rsidRPr="00862F48">
        <w:rPr>
          <w:rFonts w:asciiTheme="majorBidi" w:hAnsiTheme="majorBidi" w:cs="Times New Roman"/>
          <w:b/>
          <w:bCs/>
          <w:sz w:val="24"/>
          <w:szCs w:val="24"/>
        </w:rPr>
        <w:t xml:space="preserve">Kesimpulan </w:t>
      </w:r>
    </w:p>
    <w:p w:rsidR="00D953AC" w:rsidRPr="005A2B14" w:rsidRDefault="00D953AC" w:rsidP="00D953AC">
      <w:pPr>
        <w:pStyle w:val="ListParagraph"/>
        <w:spacing w:line="360" w:lineRule="auto"/>
        <w:ind w:firstLine="698"/>
        <w:rPr>
          <w:rFonts w:asciiTheme="majorBidi" w:hAnsiTheme="majorBidi" w:cs="Times New Roman"/>
          <w:sz w:val="24"/>
          <w:szCs w:val="24"/>
        </w:rPr>
      </w:pPr>
      <w:proofErr w:type="gramStart"/>
      <w:r w:rsidRPr="005A2B14">
        <w:rPr>
          <w:rFonts w:asciiTheme="majorBidi" w:hAnsiTheme="majorBidi" w:cs="Times New Roman"/>
          <w:sz w:val="24"/>
          <w:szCs w:val="24"/>
        </w:rPr>
        <w:t>Berdasarkan penjabaran diatas, maka kesimpulan penelitian ini adalah.</w:t>
      </w:r>
      <w:proofErr w:type="gramEnd"/>
      <w:r w:rsidRPr="005A2B14">
        <w:rPr>
          <w:rFonts w:asciiTheme="majorBidi" w:hAnsiTheme="majorBidi" w:cs="Times New Roman"/>
          <w:sz w:val="24"/>
          <w:szCs w:val="24"/>
        </w:rPr>
        <w:t xml:space="preserve"> </w:t>
      </w:r>
    </w:p>
    <w:p w:rsidR="00D953AC" w:rsidRPr="00252E43" w:rsidRDefault="00D953AC" w:rsidP="00D953AC">
      <w:pPr>
        <w:pStyle w:val="ListParagraph"/>
        <w:numPr>
          <w:ilvl w:val="1"/>
          <w:numId w:val="28"/>
        </w:numPr>
        <w:spacing w:after="200" w:line="360" w:lineRule="auto"/>
        <w:jc w:val="both"/>
        <w:rPr>
          <w:rFonts w:asciiTheme="majorBidi" w:hAnsiTheme="majorBidi" w:cs="Times New Roman"/>
          <w:sz w:val="24"/>
          <w:szCs w:val="24"/>
        </w:rPr>
      </w:pPr>
      <w:r w:rsidRPr="005A2B14">
        <w:rPr>
          <w:rFonts w:asciiTheme="majorBidi" w:hAnsiTheme="majorBidi" w:cs="Times New Roman"/>
          <w:sz w:val="24"/>
          <w:szCs w:val="24"/>
        </w:rPr>
        <w:t xml:space="preserve">Salat dhuha dan tahajud dipilih sebagai pembiasaan di Pondok pesantren Al barokah karena merupakan salat </w:t>
      </w:r>
      <w:proofErr w:type="gramStart"/>
      <w:r w:rsidRPr="005A2B14">
        <w:rPr>
          <w:rFonts w:asciiTheme="majorBidi" w:hAnsiTheme="majorBidi" w:cs="Times New Roman"/>
          <w:sz w:val="24"/>
          <w:szCs w:val="24"/>
        </w:rPr>
        <w:t>sunnah</w:t>
      </w:r>
      <w:proofErr w:type="gramEnd"/>
      <w:r w:rsidRPr="005A2B14">
        <w:rPr>
          <w:rFonts w:asciiTheme="majorBidi" w:hAnsiTheme="majorBidi" w:cs="Times New Roman"/>
          <w:sz w:val="24"/>
          <w:szCs w:val="24"/>
        </w:rPr>
        <w:t xml:space="preserve"> yang dianjurkan oleh Rasulullah saw. Selain itu santri putri yang melaksanakan salat tahajud dan dhuha selalu mengingat allah dan melibatkannya dalam setiap hal sehingga apa yang menjadi kecemasan santri putri berkurang dengan menyerahkan hasilnya kepada Allah swt setelah berusaha.</w:t>
      </w:r>
      <w:r>
        <w:rPr>
          <w:rFonts w:asciiTheme="majorBidi" w:hAnsiTheme="majorBidi" w:cs="Times New Roman"/>
          <w:sz w:val="24"/>
          <w:szCs w:val="24"/>
          <w:lang w:val="id-ID"/>
        </w:rPr>
        <w:t>Salat dhuha dilaksanakan setelah ngaji kitab minhajul abidin pada pagi hari yaitu sekitar pukul 07.00 WIB. Setelah ngaji pagi hari, pengasuh pondok segera mengumumkan kepada santri putri untuk segera melaksanakan salat dhuha berjamaah di masjid. Adapun santri putri yang terlambat untuk menyusul salat berjamaah di masjid yakni melaksanakan salat dhuha sendiri dikamar. Adapun pelaksanaan salat tahajud dilakukan santri putri saat akan masuk waktu subuh tiba yaitu sekitar jam 02.00-menjelang subuh dan ada banyak santri yang memilih melaksanakan salat tahajud lebih awal agar bisa terbangun berkonsentrasi menghafal qoidah jurumiyah, imrithi, dan alfiyah. Ada juga yang menunggu waktu subuh sambil berdoa dan berdzikir.</w:t>
      </w:r>
    </w:p>
    <w:p w:rsidR="00D953AC" w:rsidRPr="00252E43" w:rsidRDefault="00D953AC" w:rsidP="00D953AC">
      <w:pPr>
        <w:pStyle w:val="ListParagraph"/>
        <w:numPr>
          <w:ilvl w:val="1"/>
          <w:numId w:val="28"/>
        </w:numPr>
        <w:spacing w:after="200" w:line="360" w:lineRule="auto"/>
        <w:jc w:val="both"/>
        <w:rPr>
          <w:rFonts w:asciiTheme="majorBidi" w:hAnsiTheme="majorBidi" w:cs="Times New Roman"/>
          <w:sz w:val="24"/>
          <w:szCs w:val="24"/>
        </w:rPr>
      </w:pPr>
      <w:r w:rsidRPr="00252E43">
        <w:rPr>
          <w:rFonts w:asciiTheme="majorBidi" w:hAnsiTheme="majorBidi" w:cs="Times New Roman"/>
          <w:sz w:val="24"/>
          <w:szCs w:val="24"/>
          <w:lang w:val="id-ID"/>
        </w:rPr>
        <w:t xml:space="preserve">Berbagai penyebab kecemasan yang  dialami oleh para santri di Pondok Pesantren Al-Barokah muncul berdasarkan lingkungan keluarga karena ketakutan kekurangan uang dan lingkungan sosial yaitu lingkungan belajar. </w:t>
      </w:r>
      <w:r w:rsidRPr="00252E43">
        <w:rPr>
          <w:rFonts w:asciiTheme="majorBidi" w:hAnsiTheme="majorBidi" w:cs="Times New Roman"/>
          <w:sz w:val="24"/>
          <w:szCs w:val="24"/>
        </w:rPr>
        <w:t xml:space="preserve">Mayoritas santri mengalami kecemasan karena faktor lingkungan belajar contohnya meliputi kecemasan dalam mengerjakan tugas perkuliahan. </w:t>
      </w:r>
      <w:r w:rsidRPr="00252E43">
        <w:rPr>
          <w:rFonts w:asciiTheme="majorBidi" w:hAnsiTheme="majorBidi" w:cs="Times New Roman"/>
          <w:sz w:val="24"/>
          <w:szCs w:val="24"/>
          <w:lang w:val="id-ID"/>
        </w:rPr>
        <w:t xml:space="preserve">Berbagai penyebab kecemasan yang  dialami oleh para santri di Pondok Pesantren Al-Barokah muncul berdasarkan lingkungan keluarga karena ketakutan kekurangan uang dan lingkungan sosial yaitu lingkungan belajar. Lingkungan keluarga mempengaruhi kecemasan yang dirasakan oleh para santri karena kekhawatiran santri apabila uang yang diberikan sebagai uang saku tidak mencukupi kebutuhan para santri di pondok. </w:t>
      </w:r>
      <w:r w:rsidRPr="00252E43">
        <w:rPr>
          <w:rFonts w:asciiTheme="majorBidi" w:hAnsiTheme="majorBidi" w:cs="Times New Roman"/>
          <w:sz w:val="24"/>
          <w:szCs w:val="24"/>
        </w:rPr>
        <w:t>Mayoritas santri mengalami kecemasan karena faktor lingkungan belajar contohnya meliputi kecemasan dalam mengerjakan tugas perkuliahan</w:t>
      </w:r>
      <w:r w:rsidRPr="00252E43">
        <w:rPr>
          <w:rFonts w:asciiTheme="majorBidi" w:hAnsiTheme="majorBidi" w:cs="Times New Roman"/>
          <w:sz w:val="24"/>
          <w:szCs w:val="24"/>
          <w:lang w:val="id-ID"/>
        </w:rPr>
        <w:t xml:space="preserve"> dan </w:t>
      </w:r>
      <w:r w:rsidRPr="00252E43">
        <w:rPr>
          <w:rFonts w:asciiTheme="majorBidi" w:hAnsiTheme="majorBidi" w:cs="Times New Roman"/>
          <w:sz w:val="24"/>
          <w:szCs w:val="24"/>
          <w:lang w:val="id-ID"/>
        </w:rPr>
        <w:lastRenderedPageBreak/>
        <w:t>penugasan di pondok</w:t>
      </w:r>
      <w:r w:rsidRPr="00252E43">
        <w:rPr>
          <w:rFonts w:asciiTheme="majorBidi" w:hAnsiTheme="majorBidi" w:cs="Times New Roman"/>
          <w:sz w:val="24"/>
          <w:szCs w:val="24"/>
        </w:rPr>
        <w:t>. Kecemasan kesulitan mengikuti pembelajaran</w:t>
      </w:r>
      <w:r w:rsidRPr="00252E43">
        <w:rPr>
          <w:rFonts w:asciiTheme="majorBidi" w:hAnsiTheme="majorBidi" w:cs="Times New Roman"/>
          <w:sz w:val="24"/>
          <w:szCs w:val="24"/>
          <w:lang w:val="id-ID"/>
        </w:rPr>
        <w:t xml:space="preserve"> di pondok pesantren</w:t>
      </w:r>
      <w:r w:rsidRPr="00252E43">
        <w:rPr>
          <w:rFonts w:asciiTheme="majorBidi" w:hAnsiTheme="majorBidi" w:cs="Times New Roman"/>
          <w:sz w:val="24"/>
          <w:szCs w:val="24"/>
        </w:rPr>
        <w:t xml:space="preserve"> tidak hanya dirasakan oleh satu orang santri namun ada santri</w:t>
      </w:r>
      <w:r w:rsidRPr="00252E43">
        <w:rPr>
          <w:rFonts w:ascii="Times New Roman" w:hAnsi="Times New Roman" w:cs="Times New Roman"/>
          <w:sz w:val="24"/>
          <w:szCs w:val="24"/>
          <w:lang w:val="id-ID"/>
        </w:rPr>
        <w:t>putri</w:t>
      </w:r>
      <w:r w:rsidRPr="00252E43">
        <w:rPr>
          <w:rFonts w:asciiTheme="majorBidi" w:hAnsiTheme="majorBidi" w:cs="Times New Roman"/>
          <w:sz w:val="24"/>
          <w:szCs w:val="24"/>
        </w:rPr>
        <w:t xml:space="preserve"> lain yang juga merasakan hal yang </w:t>
      </w:r>
      <w:proofErr w:type="gramStart"/>
      <w:r w:rsidRPr="00252E43">
        <w:rPr>
          <w:rFonts w:asciiTheme="majorBidi" w:hAnsiTheme="majorBidi" w:cs="Times New Roman"/>
          <w:sz w:val="24"/>
          <w:szCs w:val="24"/>
        </w:rPr>
        <w:t>sama</w:t>
      </w:r>
      <w:proofErr w:type="gramEnd"/>
      <w:r w:rsidRPr="00252E43">
        <w:rPr>
          <w:rFonts w:asciiTheme="majorBidi" w:hAnsiTheme="majorBidi" w:cs="Times New Roman"/>
          <w:sz w:val="24"/>
          <w:szCs w:val="24"/>
        </w:rPr>
        <w:t xml:space="preserve">, khususnya bagi santri yang berasal dari sekolah umum bukan lulusan pesantren pada jenjang sebelumnya. </w:t>
      </w:r>
      <w:r w:rsidRPr="00252E43">
        <w:rPr>
          <w:rFonts w:ascii="Times New Roman" w:hAnsi="Times New Roman" w:cs="Times New Roman"/>
          <w:sz w:val="24"/>
          <w:szCs w:val="24"/>
          <w:lang w:val="id-ID"/>
        </w:rPr>
        <w:t>Perbedaan latar belakang pendidikan di kalangan santri juga memiliki pengaruh terhadap kecemasan yang dialami oleh para santri putri. Perbedaan latar belakang juga mempengaruhi proses pemahaman pengetahuan berkaitan dengan materi di pesantren. Santri yang sebelumnnya pernah sekolah di madrasah atau pondok lain tentu akan lebih mudah menerima materi daripada santri yang berasal dari sekolah negeri atau tidak memiliki basic agama.</w:t>
      </w:r>
      <w:r w:rsidRPr="00252E43">
        <w:rPr>
          <w:rFonts w:asciiTheme="majorBidi" w:hAnsiTheme="majorBidi" w:cs="Times New Roman"/>
          <w:sz w:val="24"/>
          <w:szCs w:val="24"/>
          <w:lang w:val="id-ID"/>
        </w:rPr>
        <w:t xml:space="preserve">Salah satu bentuk kecemasan santri dalam mengikuti perkuliahan karena santri </w:t>
      </w:r>
      <w:r w:rsidRPr="00252E43">
        <w:rPr>
          <w:rFonts w:ascii="Times New Roman" w:hAnsi="Times New Roman" w:cs="Times New Roman"/>
          <w:sz w:val="24"/>
          <w:szCs w:val="24"/>
          <w:lang w:val="id-ID"/>
        </w:rPr>
        <w:t xml:space="preserve">putri </w:t>
      </w:r>
      <w:r w:rsidRPr="00252E43">
        <w:rPr>
          <w:rFonts w:asciiTheme="majorBidi" w:hAnsiTheme="majorBidi" w:cs="Times New Roman"/>
          <w:sz w:val="24"/>
          <w:szCs w:val="24"/>
          <w:lang w:val="id-ID"/>
        </w:rPr>
        <w:t xml:space="preserve">merasa cemas apabila tidak mampu mengerjakan tugas atau kuis yang diberikan di asrama serta mendapatkan nilai yang kurang baik. </w:t>
      </w:r>
      <w:r w:rsidRPr="00252E43">
        <w:rPr>
          <w:rFonts w:asciiTheme="majorBidi" w:hAnsiTheme="majorBidi" w:cs="Times New Roman"/>
          <w:sz w:val="24"/>
          <w:szCs w:val="24"/>
        </w:rPr>
        <w:t>Kecemasan yang dirasakan oleh santri Pondok Pesantren Al Barokah adalah type kecemasan ringan.</w:t>
      </w:r>
    </w:p>
    <w:p w:rsidR="00D953AC" w:rsidRPr="00252E43" w:rsidRDefault="00D953AC" w:rsidP="00D953AC">
      <w:pPr>
        <w:pStyle w:val="ListParagraph"/>
        <w:numPr>
          <w:ilvl w:val="1"/>
          <w:numId w:val="28"/>
        </w:numPr>
        <w:spacing w:after="200" w:line="360" w:lineRule="auto"/>
        <w:jc w:val="both"/>
        <w:rPr>
          <w:rFonts w:asciiTheme="majorBidi" w:hAnsiTheme="majorBidi" w:cs="Times New Roman"/>
          <w:sz w:val="24"/>
          <w:szCs w:val="24"/>
        </w:rPr>
      </w:pPr>
      <w:r w:rsidRPr="00252E43">
        <w:rPr>
          <w:rFonts w:asciiTheme="majorBidi" w:hAnsiTheme="majorBidi" w:cs="Times New Roman"/>
          <w:sz w:val="24"/>
          <w:szCs w:val="24"/>
          <w:lang w:val="id-ID"/>
        </w:rPr>
        <w:t>Implikasi p</w:t>
      </w:r>
      <w:r w:rsidRPr="00252E43">
        <w:rPr>
          <w:rFonts w:asciiTheme="majorBidi" w:hAnsiTheme="majorBidi" w:cs="Times New Roman"/>
          <w:sz w:val="24"/>
          <w:szCs w:val="24"/>
        </w:rPr>
        <w:t>embiasaan salat dhuha dan salat</w:t>
      </w:r>
      <w:r w:rsidRPr="00252E43">
        <w:rPr>
          <w:rFonts w:asciiTheme="majorBidi" w:hAnsiTheme="majorBidi" w:cs="Times New Roman"/>
          <w:sz w:val="24"/>
          <w:szCs w:val="24"/>
          <w:lang w:val="id-ID"/>
        </w:rPr>
        <w:t xml:space="preserve"> Tahajud yang dilakukan oleh santri putri </w:t>
      </w:r>
      <w:r w:rsidRPr="00252E43">
        <w:rPr>
          <w:rFonts w:asciiTheme="majorBidi" w:hAnsiTheme="majorBidi" w:cs="Times New Roman"/>
          <w:sz w:val="24"/>
          <w:szCs w:val="24"/>
        </w:rPr>
        <w:t>Pondok Pesantren Al-Barokah</w:t>
      </w:r>
      <w:r w:rsidRPr="00252E43">
        <w:rPr>
          <w:rFonts w:asciiTheme="majorBidi" w:hAnsiTheme="majorBidi" w:cs="Times New Roman"/>
          <w:sz w:val="24"/>
          <w:szCs w:val="24"/>
          <w:lang w:val="id-ID"/>
        </w:rPr>
        <w:t xml:space="preserve"> adalah adanya penurunan tingkat kecemasan. </w:t>
      </w:r>
      <w:r>
        <w:rPr>
          <w:rFonts w:asciiTheme="majorBidi" w:hAnsiTheme="majorBidi" w:cs="Times New Roman"/>
          <w:sz w:val="24"/>
          <w:szCs w:val="24"/>
          <w:lang w:val="id-ID"/>
        </w:rPr>
        <w:t xml:space="preserve">Santri putri mengalami penurunan kecemasan setelah melakukan pembiasaan salat tahajud dan dhuha. </w:t>
      </w:r>
      <w:r w:rsidRPr="00CB14BC">
        <w:rPr>
          <w:rFonts w:asciiTheme="majorBidi" w:hAnsiTheme="majorBidi" w:cs="Times New Roman"/>
          <w:sz w:val="24"/>
          <w:szCs w:val="24"/>
          <w:lang w:val="id-ID"/>
        </w:rPr>
        <w:t>Penurunan kecemasan yang dialami</w:t>
      </w:r>
      <w:r w:rsidRPr="00CB14BC">
        <w:rPr>
          <w:rFonts w:ascii="Times New Roman" w:hAnsi="Times New Roman" w:cs="Times New Roman"/>
          <w:sz w:val="24"/>
          <w:szCs w:val="24"/>
          <w:lang w:val="id-ID"/>
        </w:rPr>
        <w:t xml:space="preserve"> oleh santri Putri </w:t>
      </w:r>
      <w:r w:rsidRPr="00CB14BC">
        <w:rPr>
          <w:rFonts w:asciiTheme="majorBidi" w:hAnsiTheme="majorBidi" w:cs="Times New Roman"/>
          <w:sz w:val="24"/>
          <w:szCs w:val="24"/>
          <w:lang w:val="id-ID"/>
        </w:rPr>
        <w:t>di Pondok Pesantren Al-Barokah sebesar 18,2%.</w:t>
      </w:r>
      <w:r w:rsidRPr="00152544">
        <w:rPr>
          <w:rFonts w:asciiTheme="majorBidi" w:hAnsiTheme="majorBidi" w:cs="Times New Roman"/>
          <w:sz w:val="24"/>
          <w:szCs w:val="24"/>
          <w:lang w:val="id-ID"/>
        </w:rPr>
        <w:t xml:space="preserve">Kecemasan yang dialami oleh santri Putri di Pondok Pesantren Al-Barokah mengalami penurunan setelah mengikuti pembiasaan sholat dhuha dan sholat tahajud. </w:t>
      </w:r>
      <w:r w:rsidRPr="00252E43">
        <w:rPr>
          <w:rFonts w:asciiTheme="majorBidi" w:hAnsiTheme="majorBidi" w:cs="Times New Roman"/>
          <w:sz w:val="24"/>
          <w:szCs w:val="24"/>
        </w:rPr>
        <w:t xml:space="preserve">Kecemasan yang dialami oleh santri </w:t>
      </w:r>
      <w:r w:rsidRPr="00252E43">
        <w:rPr>
          <w:rFonts w:asciiTheme="majorBidi" w:hAnsiTheme="majorBidi" w:cs="Times New Roman"/>
          <w:sz w:val="24"/>
          <w:szCs w:val="24"/>
          <w:lang w:val="id-ID"/>
        </w:rPr>
        <w:t>p</w:t>
      </w:r>
      <w:r w:rsidRPr="00252E43">
        <w:rPr>
          <w:rFonts w:asciiTheme="majorBidi" w:hAnsiTheme="majorBidi" w:cs="Times New Roman"/>
          <w:sz w:val="24"/>
          <w:szCs w:val="24"/>
        </w:rPr>
        <w:t>utri di Pondok Pesantren Al-Barokah mengalami penurunan setelah mengikuti pembiasaan sholat dhuha dan sholat tahajud. Kecemasan yang dialami santri putri sediki</w:t>
      </w:r>
      <w:r w:rsidRPr="00252E43">
        <w:rPr>
          <w:rFonts w:asciiTheme="majorBidi" w:hAnsiTheme="majorBidi" w:cs="Times New Roman"/>
          <w:sz w:val="24"/>
          <w:szCs w:val="24"/>
          <w:lang w:val="id-ID"/>
        </w:rPr>
        <w:t>t</w:t>
      </w:r>
      <w:r w:rsidRPr="00252E43">
        <w:rPr>
          <w:rFonts w:asciiTheme="majorBidi" w:hAnsiTheme="majorBidi" w:cs="Times New Roman"/>
          <w:sz w:val="24"/>
          <w:szCs w:val="24"/>
        </w:rPr>
        <w:t xml:space="preserve"> berkurang meskipun belum bisa menghilangkan rasa kecemasan yang dirasakan oleh para santri.Berkurangnya kecemasan tersebut tidak hanya dirasakan oleh satu santri </w:t>
      </w:r>
      <w:r w:rsidRPr="00252E43">
        <w:rPr>
          <w:rFonts w:ascii="Times New Roman" w:hAnsi="Times New Roman" w:cs="Times New Roman"/>
          <w:sz w:val="24"/>
          <w:szCs w:val="24"/>
          <w:lang w:val="id-ID"/>
        </w:rPr>
        <w:t xml:space="preserve">putri </w:t>
      </w:r>
      <w:r w:rsidRPr="00252E43">
        <w:rPr>
          <w:rFonts w:asciiTheme="majorBidi" w:hAnsiTheme="majorBidi" w:cs="Times New Roman"/>
          <w:sz w:val="24"/>
          <w:szCs w:val="24"/>
        </w:rPr>
        <w:t xml:space="preserve">namun santri </w:t>
      </w:r>
      <w:proofErr w:type="gramStart"/>
      <w:r w:rsidRPr="00252E43">
        <w:rPr>
          <w:rFonts w:asciiTheme="majorBidi" w:hAnsiTheme="majorBidi" w:cs="Times New Roman"/>
          <w:sz w:val="24"/>
          <w:szCs w:val="24"/>
        </w:rPr>
        <w:t>lain</w:t>
      </w:r>
      <w:proofErr w:type="gramEnd"/>
      <w:r w:rsidRPr="00252E43">
        <w:rPr>
          <w:rFonts w:asciiTheme="majorBidi" w:hAnsiTheme="majorBidi" w:cs="Times New Roman"/>
          <w:sz w:val="24"/>
          <w:szCs w:val="24"/>
        </w:rPr>
        <w:t xml:space="preserve"> pun merasakan. </w:t>
      </w:r>
      <w:r w:rsidRPr="00252E43">
        <w:rPr>
          <w:rFonts w:ascii="Times New Roman" w:hAnsi="Times New Roman" w:cs="Times New Roman"/>
          <w:sz w:val="24"/>
          <w:szCs w:val="24"/>
          <w:lang w:val="id-ID"/>
        </w:rPr>
        <w:t xml:space="preserve">Santri putri akan menyendiri untuk memenangkan fikirannya agar fokus menyelesaikan masalah atau kecemasan yang dihadapi. Biasanya dalam proses menyendiri di masjid, santri sembari melaksanakan sholat tahajud dan mengaji atau menghafalan qoidah imrithi. Santri putri merasa lebih tenang setelah melibatkan Allah swt dalam segala urusan. Santri putri juga menjelaskan bahwa sholat dhuha dan tajahud yang </w:t>
      </w:r>
      <w:r w:rsidRPr="00252E43">
        <w:rPr>
          <w:rFonts w:ascii="Times New Roman" w:hAnsi="Times New Roman" w:cs="Times New Roman"/>
          <w:sz w:val="24"/>
          <w:szCs w:val="24"/>
          <w:lang w:val="id-ID"/>
        </w:rPr>
        <w:lastRenderedPageBreak/>
        <w:t>dilaksanakan merupakan kebutuhan sehingga apabila tidak dilakukan santri putri akan merasakan sesuatu yang kurang. Sejak membiasakan sholat dhuha dan tahajud santri putri dapat merasakan ketenangan dalam jiwanya</w:t>
      </w:r>
      <w:r w:rsidRPr="00252E43">
        <w:rPr>
          <w:rFonts w:asciiTheme="majorBidi" w:hAnsiTheme="majorBidi" w:cs="Times New Roman"/>
          <w:sz w:val="24"/>
          <w:szCs w:val="24"/>
        </w:rPr>
        <w:t xml:space="preserve">. </w:t>
      </w:r>
    </w:p>
    <w:p w:rsidR="00D953AC" w:rsidRPr="00862F48" w:rsidRDefault="00D953AC" w:rsidP="00D953AC">
      <w:pPr>
        <w:pStyle w:val="ListParagraph"/>
        <w:numPr>
          <w:ilvl w:val="0"/>
          <w:numId w:val="32"/>
        </w:numPr>
        <w:spacing w:after="200" w:line="360" w:lineRule="auto"/>
        <w:rPr>
          <w:rFonts w:asciiTheme="majorBidi" w:hAnsiTheme="majorBidi" w:cs="Times New Roman"/>
          <w:b/>
          <w:bCs/>
          <w:sz w:val="24"/>
          <w:szCs w:val="24"/>
        </w:rPr>
      </w:pPr>
      <w:r w:rsidRPr="00862F48">
        <w:rPr>
          <w:rFonts w:asciiTheme="majorBidi" w:hAnsiTheme="majorBidi" w:cs="Times New Roman"/>
          <w:b/>
          <w:bCs/>
          <w:sz w:val="24"/>
          <w:szCs w:val="24"/>
        </w:rPr>
        <w:t>Saran</w:t>
      </w:r>
    </w:p>
    <w:p w:rsidR="00D953AC" w:rsidRPr="005A2B14" w:rsidRDefault="00D953AC" w:rsidP="00D953AC">
      <w:pPr>
        <w:pStyle w:val="ListParagraph"/>
        <w:spacing w:line="360" w:lineRule="auto"/>
        <w:ind w:firstLine="698"/>
        <w:jc w:val="both"/>
        <w:rPr>
          <w:rFonts w:asciiTheme="majorBidi" w:hAnsiTheme="majorBidi" w:cs="Times New Roman"/>
          <w:sz w:val="24"/>
          <w:szCs w:val="24"/>
        </w:rPr>
      </w:pPr>
      <w:r w:rsidRPr="005A2B14">
        <w:rPr>
          <w:rFonts w:asciiTheme="majorBidi" w:hAnsiTheme="majorBidi" w:cs="Times New Roman"/>
          <w:sz w:val="24"/>
          <w:szCs w:val="24"/>
        </w:rPr>
        <w:t xml:space="preserve">Berdasarkan dari beberapa hasil kesimpulan penelitian, maka ditemukan beberapa saran yang diharapkan dapat berguna bagi semua pihak yaitu: </w:t>
      </w:r>
    </w:p>
    <w:p w:rsidR="00D953AC" w:rsidRPr="005A2B14" w:rsidRDefault="00D953AC" w:rsidP="00D953AC">
      <w:pPr>
        <w:pStyle w:val="ListParagraph"/>
        <w:numPr>
          <w:ilvl w:val="2"/>
          <w:numId w:val="28"/>
        </w:numPr>
        <w:tabs>
          <w:tab w:val="clear" w:pos="2160"/>
        </w:tabs>
        <w:spacing w:after="200" w:line="360" w:lineRule="auto"/>
        <w:ind w:left="1418"/>
        <w:jc w:val="both"/>
        <w:rPr>
          <w:rFonts w:asciiTheme="majorBidi" w:hAnsiTheme="majorBidi" w:cs="Times New Roman"/>
          <w:sz w:val="24"/>
          <w:szCs w:val="24"/>
        </w:rPr>
      </w:pPr>
      <w:r w:rsidRPr="005A2B14">
        <w:rPr>
          <w:rFonts w:asciiTheme="majorBidi" w:hAnsiTheme="majorBidi" w:cs="Times New Roman"/>
          <w:sz w:val="24"/>
          <w:szCs w:val="24"/>
        </w:rPr>
        <w:t>Bagi Santri Putri Pondok Pesantren Al Barokah.</w:t>
      </w:r>
    </w:p>
    <w:p w:rsidR="00D953AC" w:rsidRPr="00DA65BD" w:rsidRDefault="00D953AC" w:rsidP="00D953AC">
      <w:pPr>
        <w:pStyle w:val="ListParagraph"/>
        <w:spacing w:line="360" w:lineRule="auto"/>
        <w:ind w:left="1440" w:firstLine="687"/>
        <w:jc w:val="both"/>
        <w:rPr>
          <w:rFonts w:asciiTheme="majorBidi" w:hAnsiTheme="majorBidi" w:cs="Times New Roman"/>
          <w:sz w:val="24"/>
          <w:szCs w:val="24"/>
        </w:rPr>
      </w:pPr>
      <w:proofErr w:type="gramStart"/>
      <w:r w:rsidRPr="005A2B14">
        <w:rPr>
          <w:rFonts w:asciiTheme="majorBidi" w:hAnsiTheme="majorBidi" w:cs="Times New Roman"/>
          <w:sz w:val="24"/>
          <w:szCs w:val="24"/>
        </w:rPr>
        <w:t xml:space="preserve">Bagi para santri diharapkan mampu istiqomah dan konsisten dalam menjalankan pembiasaan sholat tahajud dani </w:t>
      </w:r>
      <w:r>
        <w:rPr>
          <w:rFonts w:asciiTheme="majorBidi" w:hAnsiTheme="majorBidi" w:cs="Times New Roman"/>
          <w:sz w:val="24"/>
          <w:szCs w:val="24"/>
        </w:rPr>
        <w:t>salat</w:t>
      </w:r>
      <w:r w:rsidRPr="005A2B14">
        <w:rPr>
          <w:rFonts w:asciiTheme="majorBidi" w:hAnsiTheme="majorBidi" w:cs="Times New Roman"/>
          <w:sz w:val="24"/>
          <w:szCs w:val="24"/>
        </w:rPr>
        <w:t xml:space="preserve"> dhuha untuk senantiasa memperbaiki kualitas ibadahnya, khususnya </w:t>
      </w:r>
      <w:r>
        <w:rPr>
          <w:rFonts w:asciiTheme="majorBidi" w:hAnsiTheme="majorBidi" w:cs="Times New Roman"/>
          <w:sz w:val="24"/>
          <w:szCs w:val="24"/>
        </w:rPr>
        <w:t>salat</w:t>
      </w:r>
      <w:r w:rsidRPr="005A2B14">
        <w:rPr>
          <w:rFonts w:asciiTheme="majorBidi" w:hAnsiTheme="majorBidi" w:cs="Times New Roman"/>
          <w:sz w:val="24"/>
          <w:szCs w:val="24"/>
        </w:rPr>
        <w:t>.</w:t>
      </w:r>
      <w:proofErr w:type="gramEnd"/>
      <w:r w:rsidRPr="005A2B14">
        <w:rPr>
          <w:rFonts w:asciiTheme="majorBidi" w:hAnsiTheme="majorBidi" w:cs="Times New Roman"/>
          <w:sz w:val="24"/>
          <w:szCs w:val="24"/>
        </w:rPr>
        <w:t xml:space="preserve"> Dengan menambahkan amalan-amalan </w:t>
      </w:r>
      <w:proofErr w:type="gramStart"/>
      <w:r w:rsidRPr="005A2B14">
        <w:rPr>
          <w:rFonts w:asciiTheme="majorBidi" w:hAnsiTheme="majorBidi" w:cs="Times New Roman"/>
          <w:sz w:val="24"/>
          <w:szCs w:val="24"/>
        </w:rPr>
        <w:t>sunnah</w:t>
      </w:r>
      <w:proofErr w:type="gramEnd"/>
      <w:r w:rsidRPr="005A2B14">
        <w:rPr>
          <w:rFonts w:asciiTheme="majorBidi" w:hAnsiTheme="majorBidi" w:cs="Times New Roman"/>
          <w:sz w:val="24"/>
          <w:szCs w:val="24"/>
        </w:rPr>
        <w:t xml:space="preserve"> berupa </w:t>
      </w:r>
      <w:r>
        <w:rPr>
          <w:rFonts w:asciiTheme="majorBidi" w:hAnsiTheme="majorBidi" w:cs="Times New Roman"/>
          <w:sz w:val="24"/>
          <w:szCs w:val="24"/>
        </w:rPr>
        <w:t>salat</w:t>
      </w:r>
      <w:r w:rsidRPr="005A2B14">
        <w:rPr>
          <w:rFonts w:asciiTheme="majorBidi" w:hAnsiTheme="majorBidi" w:cs="Times New Roman"/>
          <w:sz w:val="24"/>
          <w:szCs w:val="24"/>
        </w:rPr>
        <w:t xml:space="preserve"> dhuha serta konsisten untuk terus mengaplikasikan terapi </w:t>
      </w:r>
      <w:r>
        <w:rPr>
          <w:rFonts w:asciiTheme="majorBidi" w:hAnsiTheme="majorBidi" w:cs="Times New Roman"/>
          <w:sz w:val="24"/>
          <w:szCs w:val="24"/>
        </w:rPr>
        <w:t>salat</w:t>
      </w:r>
      <w:r w:rsidRPr="005A2B14">
        <w:rPr>
          <w:rFonts w:asciiTheme="majorBidi" w:hAnsiTheme="majorBidi" w:cs="Times New Roman"/>
          <w:sz w:val="24"/>
          <w:szCs w:val="24"/>
        </w:rPr>
        <w:t xml:space="preserve"> dhuha terhadap diri sendiri untuk mendapatkan ketenangan, kedamaian serta membentuk hati dan pribadi yang lebih dekat dengan Allah SWT.</w:t>
      </w:r>
    </w:p>
    <w:p w:rsidR="00D953AC" w:rsidRPr="005A2B14" w:rsidRDefault="00D953AC" w:rsidP="00D953AC">
      <w:pPr>
        <w:pStyle w:val="ListParagraph"/>
        <w:numPr>
          <w:ilvl w:val="2"/>
          <w:numId w:val="28"/>
        </w:numPr>
        <w:tabs>
          <w:tab w:val="clear" w:pos="2160"/>
        </w:tabs>
        <w:spacing w:after="200" w:line="360" w:lineRule="auto"/>
        <w:ind w:left="1560"/>
        <w:jc w:val="both"/>
        <w:rPr>
          <w:rFonts w:asciiTheme="majorBidi" w:hAnsiTheme="majorBidi" w:cs="Times New Roman"/>
          <w:sz w:val="24"/>
          <w:szCs w:val="24"/>
        </w:rPr>
      </w:pPr>
      <w:r w:rsidRPr="005A2B14">
        <w:rPr>
          <w:rFonts w:asciiTheme="majorBidi" w:hAnsiTheme="majorBidi" w:cs="Times New Roman"/>
          <w:sz w:val="24"/>
          <w:szCs w:val="24"/>
        </w:rPr>
        <w:t>Bagi Pengasuh Pondok Pesantren Al Barokah</w:t>
      </w:r>
    </w:p>
    <w:p w:rsidR="00D953AC" w:rsidRPr="005A2B14" w:rsidRDefault="00D953AC" w:rsidP="00D953AC">
      <w:pPr>
        <w:pStyle w:val="ListParagraph"/>
        <w:spacing w:line="360" w:lineRule="auto"/>
        <w:ind w:left="1440" w:firstLine="687"/>
        <w:jc w:val="both"/>
        <w:rPr>
          <w:rFonts w:asciiTheme="majorBidi" w:hAnsiTheme="majorBidi" w:cs="Times New Roman"/>
          <w:sz w:val="24"/>
          <w:szCs w:val="24"/>
        </w:rPr>
      </w:pPr>
      <w:proofErr w:type="gramStart"/>
      <w:r w:rsidRPr="005A2B14">
        <w:rPr>
          <w:rFonts w:asciiTheme="majorBidi" w:hAnsiTheme="majorBidi" w:cs="Times New Roman"/>
          <w:sz w:val="24"/>
          <w:szCs w:val="24"/>
        </w:rPr>
        <w:t>Bagi pengasuh pondok pesantren lebih memperketat aturan khususnya bagi santri yang melaksanakan sholat dikamar agar semua santri dapat melaksanakan sholat tahajud dan dhuha secara rutin agar mendapatkan ketenangan hati dan jiwa.</w:t>
      </w:r>
      <w:proofErr w:type="gramEnd"/>
    </w:p>
    <w:p w:rsidR="00D953AC" w:rsidRPr="00D953AC" w:rsidRDefault="00D953AC" w:rsidP="00D953AC">
      <w:pPr>
        <w:spacing w:after="200" w:line="360" w:lineRule="auto"/>
        <w:ind w:left="1080"/>
        <w:jc w:val="both"/>
        <w:rPr>
          <w:rFonts w:asciiTheme="majorBidi" w:hAnsiTheme="majorBidi" w:cs="Times New Roman"/>
          <w:sz w:val="24"/>
          <w:szCs w:val="24"/>
        </w:rPr>
      </w:pPr>
      <w:r>
        <w:rPr>
          <w:rFonts w:asciiTheme="majorBidi" w:hAnsiTheme="majorBidi" w:cs="Times New Roman"/>
          <w:sz w:val="24"/>
          <w:szCs w:val="24"/>
          <w:lang w:val="id-ID"/>
        </w:rPr>
        <w:t xml:space="preserve">3.    </w:t>
      </w:r>
      <w:r w:rsidRPr="00D953AC">
        <w:rPr>
          <w:rFonts w:asciiTheme="majorBidi" w:hAnsiTheme="majorBidi" w:cs="Times New Roman"/>
          <w:sz w:val="24"/>
          <w:szCs w:val="24"/>
        </w:rPr>
        <w:t xml:space="preserve">Bagi Peneliti lain. </w:t>
      </w:r>
    </w:p>
    <w:p w:rsidR="00D953AC" w:rsidRPr="005A2B14" w:rsidRDefault="00D953AC" w:rsidP="00D953AC">
      <w:pPr>
        <w:pStyle w:val="ListParagraph"/>
        <w:spacing w:line="360" w:lineRule="auto"/>
        <w:ind w:left="1440" w:firstLine="687"/>
        <w:jc w:val="both"/>
        <w:rPr>
          <w:rFonts w:asciiTheme="majorBidi" w:hAnsiTheme="majorBidi" w:cs="Times New Roman"/>
          <w:sz w:val="24"/>
          <w:szCs w:val="24"/>
        </w:rPr>
      </w:pPr>
      <w:r w:rsidRPr="005A2B14">
        <w:rPr>
          <w:rFonts w:asciiTheme="majorBidi" w:hAnsiTheme="majorBidi" w:cs="Times New Roman"/>
          <w:sz w:val="24"/>
          <w:szCs w:val="24"/>
        </w:rPr>
        <w:t xml:space="preserve">Bagi peneliti selanjutnya yang ingin menerapkan sholat tahajud dan </w:t>
      </w:r>
      <w:r>
        <w:rPr>
          <w:rFonts w:asciiTheme="majorBidi" w:hAnsiTheme="majorBidi" w:cs="Times New Roman"/>
          <w:sz w:val="24"/>
          <w:szCs w:val="24"/>
        </w:rPr>
        <w:t>salat</w:t>
      </w:r>
      <w:r w:rsidRPr="005A2B14">
        <w:rPr>
          <w:rFonts w:asciiTheme="majorBidi" w:hAnsiTheme="majorBidi" w:cs="Times New Roman"/>
          <w:sz w:val="24"/>
          <w:szCs w:val="24"/>
        </w:rPr>
        <w:t xml:space="preserve"> dhuha sebagai upaya untuk menurunkan kecemasan disarankan dapat mengembangkan penelitian lebih luas dan mendalam, serta melakukan follow up yang lebih intensif sehingga individu atau subjek penelitian yang menjalankan pembiasaan </w:t>
      </w:r>
      <w:proofErr w:type="gramStart"/>
      <w:r w:rsidRPr="005A2B14">
        <w:rPr>
          <w:rFonts w:asciiTheme="majorBidi" w:hAnsiTheme="majorBidi" w:cs="Times New Roman"/>
          <w:sz w:val="24"/>
          <w:szCs w:val="24"/>
        </w:rPr>
        <w:t>tersebut  tersebut</w:t>
      </w:r>
      <w:proofErr w:type="gramEnd"/>
      <w:r w:rsidRPr="005A2B14">
        <w:rPr>
          <w:rFonts w:asciiTheme="majorBidi" w:hAnsiTheme="majorBidi" w:cs="Times New Roman"/>
          <w:sz w:val="24"/>
          <w:szCs w:val="24"/>
        </w:rPr>
        <w:t xml:space="preserve"> benar-benar serius dalam menjalaninya serta dapat konsisten dengan hati yang ikhlas dan niat yang tulus untuk mendekatkan diri kepada Allah SWT.</w:t>
      </w:r>
    </w:p>
    <w:p w:rsidR="00D953AC" w:rsidRDefault="00D953AC" w:rsidP="00D953AC">
      <w:pPr>
        <w:pStyle w:val="ListParagraph"/>
        <w:spacing w:line="480" w:lineRule="auto"/>
        <w:ind w:left="709" w:firstLine="709"/>
        <w:jc w:val="both"/>
        <w:rPr>
          <w:rFonts w:asciiTheme="majorBidi" w:hAnsiTheme="majorBidi" w:cs="Times New Roman"/>
          <w:sz w:val="24"/>
          <w:szCs w:val="24"/>
        </w:rPr>
      </w:pPr>
    </w:p>
    <w:p w:rsidR="00D953AC" w:rsidRDefault="00D953AC" w:rsidP="00D953AC">
      <w:pPr>
        <w:pStyle w:val="ListParagraph"/>
        <w:spacing w:line="480" w:lineRule="auto"/>
        <w:ind w:left="709" w:firstLine="709"/>
        <w:jc w:val="both"/>
        <w:rPr>
          <w:rFonts w:asciiTheme="majorBidi" w:hAnsiTheme="majorBidi" w:cs="Times New Roman"/>
          <w:sz w:val="24"/>
          <w:szCs w:val="24"/>
        </w:rPr>
      </w:pPr>
    </w:p>
    <w:p w:rsidR="00D953AC" w:rsidRDefault="00D953AC" w:rsidP="00D953AC">
      <w:pPr>
        <w:spacing w:line="480" w:lineRule="auto"/>
        <w:jc w:val="both"/>
        <w:rPr>
          <w:rFonts w:asciiTheme="majorBidi" w:hAnsiTheme="majorBidi" w:cs="Times New Roman"/>
          <w:sz w:val="24"/>
          <w:szCs w:val="24"/>
          <w:lang w:val="id-ID"/>
        </w:rPr>
      </w:pPr>
    </w:p>
    <w:p w:rsidR="00751331" w:rsidRPr="00CD0F19" w:rsidRDefault="00751331" w:rsidP="00751331">
      <w:pPr>
        <w:pStyle w:val="ListParagraph"/>
        <w:spacing w:line="480" w:lineRule="auto"/>
        <w:ind w:left="709"/>
        <w:jc w:val="center"/>
        <w:rPr>
          <w:rFonts w:asciiTheme="majorBidi" w:hAnsiTheme="majorBidi" w:cs="Times New Roman"/>
          <w:b/>
          <w:sz w:val="24"/>
          <w:szCs w:val="24"/>
        </w:rPr>
      </w:pPr>
      <w:r w:rsidRPr="00B461D3">
        <w:rPr>
          <w:rFonts w:asciiTheme="majorBidi" w:hAnsiTheme="majorBidi" w:cs="Times New Roman"/>
          <w:b/>
          <w:sz w:val="24"/>
          <w:szCs w:val="24"/>
        </w:rPr>
        <w:lastRenderedPageBreak/>
        <w:t>DAFTAR PUSTAKA</w:t>
      </w:r>
    </w:p>
    <w:p w:rsidR="00751331" w:rsidRPr="00CD0F19" w:rsidRDefault="00751331" w:rsidP="00751331">
      <w:pPr>
        <w:pStyle w:val="ListParagraph"/>
        <w:spacing w:before="240" w:after="240"/>
        <w:ind w:left="1418" w:hanging="709"/>
        <w:jc w:val="both"/>
        <w:rPr>
          <w:rFonts w:asciiTheme="majorBidi" w:hAnsiTheme="majorBidi" w:cs="Times New Roman"/>
          <w:b/>
          <w:sz w:val="24"/>
          <w:szCs w:val="24"/>
        </w:rPr>
      </w:pPr>
      <w:r w:rsidRPr="00CD0F19">
        <w:rPr>
          <w:rFonts w:asciiTheme="majorBidi" w:hAnsiTheme="majorBidi" w:cs="Times New Roman"/>
          <w:sz w:val="24"/>
          <w:szCs w:val="24"/>
          <w:lang w:val="id-ID"/>
        </w:rPr>
        <w:t xml:space="preserve">Ali Aziz, Moh. </w:t>
      </w:r>
      <w:r w:rsidRPr="00CD0F19">
        <w:rPr>
          <w:rFonts w:asciiTheme="majorBidi" w:hAnsiTheme="majorBidi" w:cs="Times New Roman"/>
          <w:i/>
          <w:iCs/>
          <w:sz w:val="24"/>
          <w:szCs w:val="24"/>
          <w:lang w:val="id-ID"/>
        </w:rPr>
        <w:t xml:space="preserve">60 Menit Terapi </w:t>
      </w:r>
      <w:r>
        <w:rPr>
          <w:rFonts w:asciiTheme="majorBidi" w:hAnsiTheme="majorBidi" w:cs="Times New Roman"/>
          <w:i/>
          <w:iCs/>
          <w:sz w:val="24"/>
          <w:szCs w:val="24"/>
          <w:lang w:val="id-ID"/>
        </w:rPr>
        <w:t>Salat</w:t>
      </w:r>
      <w:r w:rsidRPr="00CD0F19">
        <w:rPr>
          <w:rFonts w:asciiTheme="majorBidi" w:hAnsiTheme="majorBidi" w:cs="Times New Roman"/>
          <w:i/>
          <w:iCs/>
          <w:sz w:val="24"/>
          <w:szCs w:val="24"/>
          <w:lang w:val="id-ID"/>
        </w:rPr>
        <w:t xml:space="preserve"> Bahagia,</w:t>
      </w:r>
      <w:r w:rsidRPr="00CD0F19">
        <w:rPr>
          <w:rFonts w:asciiTheme="majorBidi" w:hAnsiTheme="majorBidi" w:cs="Times New Roman"/>
          <w:sz w:val="24"/>
          <w:szCs w:val="24"/>
          <w:lang w:val="id-ID"/>
        </w:rPr>
        <w:t xml:space="preserve"> Surabaya: PT. Duta Aksara Mulia, 2018.</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Al-Firdaus, Iqra’. </w:t>
      </w:r>
      <w:r w:rsidRPr="00B461D3">
        <w:rPr>
          <w:rFonts w:asciiTheme="majorBidi" w:hAnsiTheme="majorBidi" w:cs="Times New Roman"/>
          <w:i/>
          <w:iCs/>
          <w:sz w:val="24"/>
          <w:szCs w:val="24"/>
          <w:lang w:val="id-ID"/>
        </w:rPr>
        <w:t>Agar Salat Dhuhamu Berbuah Kekayaan.</w:t>
      </w:r>
      <w:r w:rsidRPr="00B461D3">
        <w:rPr>
          <w:rFonts w:asciiTheme="majorBidi" w:hAnsiTheme="majorBidi" w:cs="Times New Roman"/>
          <w:sz w:val="24"/>
          <w:szCs w:val="24"/>
          <w:lang w:val="id-ID"/>
        </w:rPr>
        <w:t xml:space="preserve"> Yogyakarta: Laksana, 2019.</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Al-Kumayi, Sulaiman. </w:t>
      </w:r>
      <w:r w:rsidRPr="00B461D3">
        <w:rPr>
          <w:rFonts w:asciiTheme="majorBidi" w:hAnsiTheme="majorBidi" w:cs="Times New Roman"/>
          <w:i/>
          <w:iCs/>
          <w:sz w:val="24"/>
          <w:szCs w:val="24"/>
          <w:lang w:val="id-ID"/>
        </w:rPr>
        <w:t>Salat Penyembahan dan Penyembuhan.</w:t>
      </w:r>
      <w:r w:rsidRPr="00B461D3">
        <w:rPr>
          <w:rFonts w:asciiTheme="majorBidi" w:hAnsiTheme="majorBidi" w:cs="Times New Roman"/>
          <w:sz w:val="24"/>
          <w:szCs w:val="24"/>
          <w:lang w:val="id-ID"/>
        </w:rPr>
        <w:t xml:space="preserve"> Semarang: Erlangga, 2006.</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Anwar, Ali, </w:t>
      </w:r>
      <w:r w:rsidRPr="00B461D3">
        <w:rPr>
          <w:rFonts w:asciiTheme="majorBidi" w:hAnsiTheme="majorBidi" w:cs="Times New Roman"/>
          <w:i/>
          <w:iCs/>
          <w:sz w:val="24"/>
          <w:szCs w:val="24"/>
          <w:lang w:val="id-ID"/>
        </w:rPr>
        <w:t xml:space="preserve">Pembaruan Pendidikan di Pesantren Lirboyo Kediri. </w:t>
      </w:r>
      <w:r w:rsidRPr="00B461D3">
        <w:rPr>
          <w:rFonts w:asciiTheme="majorBidi" w:hAnsiTheme="majorBidi" w:cs="Times New Roman"/>
          <w:sz w:val="24"/>
          <w:szCs w:val="24"/>
          <w:lang w:val="id-ID"/>
        </w:rPr>
        <w:tab/>
        <w:t>Kediri: Pustaka Pelajar, 2011.</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Aprilyani. 2017. </w:t>
      </w:r>
      <w:r w:rsidRPr="00B461D3">
        <w:rPr>
          <w:rFonts w:asciiTheme="majorBidi" w:hAnsiTheme="majorBidi" w:cs="Times New Roman"/>
          <w:sz w:val="24"/>
          <w:szCs w:val="24"/>
        </w:rPr>
        <w:t xml:space="preserve">Dampak Pelaksanaan Salat Dhuha Terhadap Emotional Quotient Siswa Kelas V Di Yayasan Mastal Musammid </w:t>
      </w:r>
      <w:proofErr w:type="gramStart"/>
      <w:r w:rsidRPr="00B461D3">
        <w:rPr>
          <w:rFonts w:asciiTheme="majorBidi" w:hAnsiTheme="majorBidi" w:cs="Times New Roman"/>
          <w:sz w:val="24"/>
          <w:szCs w:val="24"/>
        </w:rPr>
        <w:t>Sd</w:t>
      </w:r>
      <w:proofErr w:type="gramEnd"/>
      <w:r w:rsidRPr="00B461D3">
        <w:rPr>
          <w:rFonts w:asciiTheme="majorBidi" w:hAnsiTheme="majorBidi" w:cs="Times New Roman"/>
          <w:sz w:val="24"/>
          <w:szCs w:val="24"/>
        </w:rPr>
        <w:t xml:space="preserve"> Ar-Raudah Bandar Lampung Tahun Pelajaran 2016/2017</w:t>
      </w:r>
      <w:r w:rsidRPr="00B461D3">
        <w:rPr>
          <w:rFonts w:asciiTheme="majorBidi" w:hAnsiTheme="majorBidi" w:cs="Times New Roman"/>
          <w:sz w:val="24"/>
          <w:szCs w:val="24"/>
          <w:lang w:val="id-ID"/>
        </w:rPr>
        <w:t>. Skripsi. Universitas Raden Intan Lampung</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Armai, Arief, </w:t>
      </w:r>
      <w:r w:rsidRPr="00B461D3">
        <w:rPr>
          <w:rFonts w:asciiTheme="majorBidi" w:hAnsiTheme="majorBidi" w:cs="Times New Roman"/>
          <w:i/>
          <w:iCs/>
          <w:sz w:val="24"/>
          <w:szCs w:val="24"/>
          <w:lang w:val="id-ID"/>
        </w:rPr>
        <w:t>Pengantar Ilmu Pendidikan Islam,</w:t>
      </w:r>
      <w:r w:rsidRPr="00B461D3">
        <w:rPr>
          <w:rFonts w:asciiTheme="majorBidi" w:hAnsiTheme="majorBidi" w:cs="Times New Roman"/>
          <w:sz w:val="24"/>
          <w:szCs w:val="24"/>
          <w:lang w:val="id-ID"/>
        </w:rPr>
        <w:t xml:space="preserve"> Jakarta: Ciputat Pers 2002.</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Az-Zahrani Said bin Musfir, </w:t>
      </w:r>
      <w:r w:rsidRPr="00B461D3">
        <w:rPr>
          <w:rFonts w:asciiTheme="majorBidi" w:hAnsiTheme="majorBidi" w:cs="Times New Roman"/>
          <w:i/>
          <w:iCs/>
          <w:sz w:val="24"/>
          <w:szCs w:val="24"/>
          <w:lang w:val="id-ID"/>
        </w:rPr>
        <w:t xml:space="preserve">Konseling Terapi. </w:t>
      </w:r>
      <w:r w:rsidRPr="00B461D3">
        <w:rPr>
          <w:rFonts w:asciiTheme="majorBidi" w:hAnsiTheme="majorBidi" w:cs="Times New Roman"/>
          <w:sz w:val="24"/>
          <w:szCs w:val="24"/>
          <w:lang w:val="id-ID"/>
        </w:rPr>
        <w:t>Jakarta: Bahdur Press, 2005.</w:t>
      </w:r>
    </w:p>
    <w:p w:rsidR="00751331" w:rsidRPr="00B461D3" w:rsidRDefault="00751331" w:rsidP="00751331">
      <w:pPr>
        <w:spacing w:before="240" w:after="240"/>
        <w:ind w:left="851" w:hanging="142"/>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Boy Soedarmadji, Hartono, </w:t>
      </w:r>
      <w:r w:rsidRPr="00B461D3">
        <w:rPr>
          <w:rFonts w:asciiTheme="majorBidi" w:hAnsiTheme="majorBidi" w:cs="Times New Roman"/>
          <w:i/>
          <w:iCs/>
          <w:sz w:val="24"/>
          <w:szCs w:val="24"/>
          <w:lang w:val="id-ID"/>
        </w:rPr>
        <w:t>Psikologi Konseling</w:t>
      </w:r>
      <w:r w:rsidRPr="00B461D3">
        <w:rPr>
          <w:rFonts w:asciiTheme="majorBidi" w:hAnsiTheme="majorBidi" w:cs="Times New Roman"/>
          <w:sz w:val="24"/>
          <w:szCs w:val="24"/>
          <w:lang w:val="id-ID"/>
        </w:rPr>
        <w:t>.  Jakarta: Kencana Prenada Media Group, 2012</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rPr>
      </w:pPr>
      <w:r w:rsidRPr="00B461D3">
        <w:rPr>
          <w:rFonts w:asciiTheme="majorBidi" w:hAnsiTheme="majorBidi" w:cs="Times New Roman"/>
          <w:sz w:val="24"/>
          <w:szCs w:val="24"/>
        </w:rPr>
        <w:t xml:space="preserve">Carina </w:t>
      </w:r>
      <w:proofErr w:type="gramStart"/>
      <w:r w:rsidRPr="00B461D3">
        <w:rPr>
          <w:rFonts w:asciiTheme="majorBidi" w:hAnsiTheme="majorBidi" w:cs="Times New Roman"/>
          <w:sz w:val="24"/>
          <w:szCs w:val="24"/>
        </w:rPr>
        <w:t>Agita ,</w:t>
      </w:r>
      <w:proofErr w:type="gramEnd"/>
      <w:r w:rsidRPr="00B461D3">
        <w:rPr>
          <w:rFonts w:asciiTheme="majorBidi" w:hAnsiTheme="majorBidi" w:cs="Times New Roman"/>
          <w:sz w:val="24"/>
          <w:szCs w:val="24"/>
        </w:rPr>
        <w:t xml:space="preserve"> Hardiani (2012) </w:t>
      </w:r>
      <w:hyperlink r:id="rId27" w:history="1">
        <w:r w:rsidRPr="00B461D3">
          <w:rPr>
            <w:rStyle w:val="Hyperlink"/>
            <w:rFonts w:asciiTheme="majorBidi" w:hAnsiTheme="majorBidi"/>
            <w:sz w:val="24"/>
            <w:szCs w:val="24"/>
          </w:rPr>
          <w:t>Kecemasan Dalam Menghadapi Masa Bebas Pada Narapidana Anak Di Lembaga Pemasyarakatan Anak Kutoarjo.</w:t>
        </w:r>
      </w:hyperlink>
      <w:r w:rsidRPr="00B461D3">
        <w:rPr>
          <w:rFonts w:asciiTheme="majorBidi" w:hAnsiTheme="majorBidi" w:cs="Times New Roman"/>
          <w:i/>
          <w:iCs/>
          <w:sz w:val="24"/>
          <w:szCs w:val="24"/>
        </w:rPr>
        <w:t> </w:t>
      </w:r>
      <w:r w:rsidRPr="00B461D3">
        <w:rPr>
          <w:rFonts w:asciiTheme="majorBidi" w:hAnsiTheme="majorBidi" w:cs="Times New Roman"/>
          <w:sz w:val="24"/>
          <w:szCs w:val="24"/>
        </w:rPr>
        <w:t>S</w:t>
      </w:r>
      <w:r w:rsidRPr="00B461D3">
        <w:rPr>
          <w:rFonts w:asciiTheme="majorBidi" w:hAnsiTheme="majorBidi" w:cs="Times New Roman"/>
          <w:sz w:val="24"/>
          <w:szCs w:val="24"/>
          <w:lang w:val="id-ID"/>
        </w:rPr>
        <w:t>kripsi</w:t>
      </w:r>
      <w:r w:rsidRPr="00B461D3">
        <w:rPr>
          <w:rFonts w:asciiTheme="majorBidi" w:hAnsiTheme="majorBidi" w:cs="Times New Roman"/>
          <w:sz w:val="24"/>
          <w:szCs w:val="24"/>
        </w:rPr>
        <w:t>, Universitas Negeri Yogyakarta.</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rPr>
      </w:pPr>
      <w:r w:rsidRPr="00B461D3">
        <w:rPr>
          <w:rFonts w:asciiTheme="majorBidi" w:hAnsiTheme="majorBidi" w:cs="Times New Roman"/>
          <w:sz w:val="24"/>
          <w:szCs w:val="24"/>
          <w:lang w:val="id-ID"/>
        </w:rPr>
        <w:t xml:space="preserve">Dona Fitri Anisa dan Ifdil. 2016. </w:t>
      </w:r>
      <w:r w:rsidRPr="00B461D3">
        <w:rPr>
          <w:rFonts w:asciiTheme="majorBidi" w:hAnsiTheme="majorBidi" w:cs="Times New Roman"/>
          <w:sz w:val="24"/>
          <w:szCs w:val="24"/>
        </w:rPr>
        <w:t xml:space="preserve">Konsep Kecemasan (Anxiety) pada Lanjut </w:t>
      </w:r>
      <w:proofErr w:type="gramStart"/>
      <w:r w:rsidRPr="00B461D3">
        <w:rPr>
          <w:rFonts w:asciiTheme="majorBidi" w:hAnsiTheme="majorBidi" w:cs="Times New Roman"/>
          <w:sz w:val="24"/>
          <w:szCs w:val="24"/>
        </w:rPr>
        <w:t>Usia</w:t>
      </w:r>
      <w:proofErr w:type="gramEnd"/>
      <w:r w:rsidRPr="00B461D3">
        <w:rPr>
          <w:rFonts w:asciiTheme="majorBidi" w:hAnsiTheme="majorBidi" w:cs="Times New Roman"/>
          <w:sz w:val="24"/>
          <w:szCs w:val="24"/>
        </w:rPr>
        <w:t xml:space="preserve"> (L</w:t>
      </w:r>
      <w:r w:rsidRPr="00B461D3">
        <w:rPr>
          <w:rFonts w:asciiTheme="majorBidi" w:hAnsiTheme="majorBidi" w:cs="Times New Roman"/>
          <w:sz w:val="24"/>
          <w:szCs w:val="24"/>
          <w:lang w:val="id-ID"/>
        </w:rPr>
        <w:t xml:space="preserve">ansia). Jurnal </w:t>
      </w:r>
      <w:r w:rsidRPr="00B461D3">
        <w:rPr>
          <w:rFonts w:asciiTheme="majorBidi" w:hAnsiTheme="majorBidi" w:cs="Times New Roman"/>
          <w:sz w:val="24"/>
          <w:szCs w:val="24"/>
        </w:rPr>
        <w:t>Konselor | Volume 5 Number 2 June 2016, pp 93-99</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Fadhlun, Muhammad. </w:t>
      </w:r>
      <w:r w:rsidRPr="00B461D3">
        <w:rPr>
          <w:rFonts w:asciiTheme="majorBidi" w:hAnsiTheme="majorBidi" w:cs="Times New Roman"/>
          <w:i/>
          <w:iCs/>
          <w:sz w:val="24"/>
          <w:szCs w:val="24"/>
          <w:lang w:val="id-ID"/>
        </w:rPr>
        <w:t>Dahsyatnya Salat Tahajud dan Salat Dhuha.</w:t>
      </w:r>
      <w:r w:rsidRPr="00B461D3">
        <w:rPr>
          <w:rFonts w:asciiTheme="majorBidi" w:hAnsiTheme="majorBidi" w:cs="Times New Roman"/>
          <w:sz w:val="24"/>
          <w:szCs w:val="24"/>
          <w:lang w:val="id-ID"/>
        </w:rPr>
        <w:t xml:space="preserve"> Semarang: Syalmahat Publishing, 2019.</w:t>
      </w:r>
    </w:p>
    <w:p w:rsidR="00751331" w:rsidRPr="00B461D3" w:rsidRDefault="00751331" w:rsidP="00751331">
      <w:pPr>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Geertz, Clifford, </w:t>
      </w:r>
      <w:r w:rsidRPr="00B461D3">
        <w:rPr>
          <w:rFonts w:asciiTheme="majorBidi" w:hAnsiTheme="majorBidi" w:cs="Times New Roman"/>
          <w:i/>
          <w:iCs/>
          <w:sz w:val="24"/>
          <w:szCs w:val="24"/>
          <w:lang w:val="id-ID"/>
        </w:rPr>
        <w:t>Abangan, santri, priyayi dan masyarakat jawa.</w:t>
      </w:r>
      <w:r w:rsidRPr="00B461D3">
        <w:rPr>
          <w:rFonts w:asciiTheme="majorBidi" w:hAnsiTheme="majorBidi" w:cs="Times New Roman"/>
          <w:sz w:val="24"/>
          <w:szCs w:val="24"/>
          <w:lang w:val="id-ID"/>
        </w:rPr>
        <w:t>Jakarta: Pustaka Jaya, 1983.</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Imroni, Achmad (2017) </w:t>
      </w:r>
      <w:hyperlink r:id="rId28" w:history="1">
        <w:r w:rsidRPr="00B461D3">
          <w:rPr>
            <w:rStyle w:val="Hyperlink"/>
            <w:rFonts w:asciiTheme="majorBidi" w:hAnsiTheme="majorBidi"/>
            <w:i/>
            <w:iCs/>
            <w:sz w:val="24"/>
            <w:szCs w:val="24"/>
            <w:lang w:val="id-ID"/>
          </w:rPr>
          <w:t>Pergeseran Orientasi Santri Salaf dan Modern: Analisis Komparasi di Pondok Pesantren Langitan Widang Tuban dan Pondok Modern Internasional Ar-Risalah SlahungPonorogo</w:t>
        </w:r>
        <w:r w:rsidRPr="00B461D3">
          <w:rPr>
            <w:rStyle w:val="Hyperlink"/>
            <w:rFonts w:asciiTheme="majorBidi" w:hAnsiTheme="majorBidi"/>
            <w:sz w:val="24"/>
            <w:szCs w:val="24"/>
            <w:lang w:val="id-ID"/>
          </w:rPr>
          <w:t>.</w:t>
        </w:r>
      </w:hyperlink>
      <w:r w:rsidRPr="00B461D3">
        <w:rPr>
          <w:rFonts w:asciiTheme="majorBidi" w:hAnsiTheme="majorBidi" w:cs="Times New Roman"/>
          <w:sz w:val="24"/>
          <w:szCs w:val="24"/>
          <w:lang w:val="id-ID"/>
        </w:rPr>
        <w:t> Tesis UIN Sunan Ampel Surabaya</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Iskandar, </w:t>
      </w:r>
      <w:r w:rsidRPr="00B461D3">
        <w:rPr>
          <w:rFonts w:asciiTheme="majorBidi" w:hAnsiTheme="majorBidi" w:cs="Times New Roman"/>
          <w:i/>
          <w:iCs/>
          <w:sz w:val="24"/>
          <w:szCs w:val="24"/>
        </w:rPr>
        <w:t>Metode Penelitian Kualitatif</w:t>
      </w:r>
      <w:r w:rsidRPr="00B461D3">
        <w:rPr>
          <w:rFonts w:asciiTheme="majorBidi" w:hAnsiTheme="majorBidi" w:cs="Times New Roman"/>
          <w:i/>
          <w:iCs/>
          <w:sz w:val="24"/>
          <w:szCs w:val="24"/>
          <w:lang w:val="id-ID"/>
        </w:rPr>
        <w:t xml:space="preserve">, </w:t>
      </w:r>
      <w:r w:rsidRPr="00B461D3">
        <w:rPr>
          <w:rFonts w:asciiTheme="majorBidi" w:hAnsiTheme="majorBidi" w:cs="Times New Roman"/>
          <w:sz w:val="24"/>
          <w:szCs w:val="24"/>
          <w:lang w:val="id-ID"/>
        </w:rPr>
        <w:t>Jakarta: GP Press, 2009.</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Jazirotul Khoirida. 2017. Pengaruh Intensitas Salat Dhuha Terhadap Efikasi Diri Siswa Dalam Menghadapi Ujian Nasional (Studi Kasus Mi Miftahul Huda Tamansari Kecamatanmranggen Kabupaten Demak). Skripsi Universitas Islam Negeri Walisongo Semarang</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lastRenderedPageBreak/>
        <w:t xml:space="preserve">Johan Setiawan AND Albi Anggito, </w:t>
      </w:r>
      <w:r w:rsidRPr="00B461D3">
        <w:rPr>
          <w:rFonts w:asciiTheme="majorBidi" w:hAnsiTheme="majorBidi" w:cs="Times New Roman"/>
          <w:i/>
          <w:iCs/>
          <w:sz w:val="24"/>
          <w:szCs w:val="24"/>
        </w:rPr>
        <w:t>Metodologi Penelitian Kualitatif</w:t>
      </w:r>
      <w:r w:rsidRPr="00B461D3">
        <w:rPr>
          <w:rFonts w:asciiTheme="majorBidi" w:hAnsiTheme="majorBidi" w:cs="Times New Roman"/>
          <w:i/>
          <w:iCs/>
          <w:sz w:val="24"/>
          <w:szCs w:val="24"/>
          <w:lang w:val="id-ID"/>
        </w:rPr>
        <w:t>,</w:t>
      </w:r>
      <w:r w:rsidRPr="00B461D3">
        <w:rPr>
          <w:rFonts w:asciiTheme="majorBidi" w:hAnsiTheme="majorBidi" w:cs="Times New Roman"/>
          <w:sz w:val="24"/>
          <w:szCs w:val="24"/>
          <w:lang w:val="id-ID"/>
        </w:rPr>
        <w:t xml:space="preserve"> Jawa Barat: CV Jejak, 2018.</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Khumaidi,</w:t>
      </w:r>
      <w:r w:rsidRPr="00B461D3">
        <w:rPr>
          <w:rFonts w:asciiTheme="majorBidi" w:hAnsiTheme="majorBidi" w:cs="Times New Roman"/>
          <w:i/>
          <w:iCs/>
          <w:sz w:val="24"/>
          <w:szCs w:val="24"/>
          <w:lang w:val="id-ID"/>
        </w:rPr>
        <w:t>Paradigma Sains Integratif Al-Farabi: Pendasaran Filosofis Bagi Relasi Sains, Filsafat dan Agama</w:t>
      </w:r>
      <w:r w:rsidRPr="00B461D3">
        <w:rPr>
          <w:rFonts w:asciiTheme="majorBidi" w:hAnsiTheme="majorBidi" w:cs="Times New Roman"/>
          <w:sz w:val="24"/>
          <w:szCs w:val="24"/>
          <w:lang w:val="id-ID"/>
        </w:rPr>
        <w:t>, Jakarta: Sadra Press, 2019</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Makmkun Hana, </w:t>
      </w:r>
      <w:r w:rsidRPr="00B461D3">
        <w:rPr>
          <w:rFonts w:asciiTheme="majorBidi" w:hAnsiTheme="majorBidi" w:cs="Times New Roman"/>
          <w:i/>
          <w:iCs/>
          <w:sz w:val="24"/>
          <w:szCs w:val="24"/>
          <w:lang w:val="id-ID"/>
        </w:rPr>
        <w:t>Skill Personal Self Awareness (Kecakapan Mengenal Diri)</w:t>
      </w:r>
      <w:r w:rsidRPr="00B461D3">
        <w:rPr>
          <w:rFonts w:asciiTheme="majorBidi" w:hAnsiTheme="majorBidi" w:cs="Times New Roman"/>
          <w:sz w:val="24"/>
          <w:szCs w:val="24"/>
          <w:lang w:val="id-ID"/>
        </w:rPr>
        <w:t>. Yogyakarta: Grup Penerbitan CV Budi Utama, 2017.</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rPr>
        <w:t>Mohammad Arif</w:t>
      </w:r>
      <w:r w:rsidRPr="00B461D3">
        <w:rPr>
          <w:rFonts w:asciiTheme="majorBidi" w:hAnsiTheme="majorBidi" w:cs="Times New Roman"/>
          <w:sz w:val="24"/>
          <w:szCs w:val="24"/>
          <w:lang w:val="id-ID"/>
        </w:rPr>
        <w:t xml:space="preserve">. 2017. </w:t>
      </w:r>
      <w:proofErr w:type="gramStart"/>
      <w:r w:rsidRPr="00B461D3">
        <w:rPr>
          <w:rFonts w:asciiTheme="majorBidi" w:hAnsiTheme="majorBidi" w:cs="Times New Roman"/>
          <w:sz w:val="24"/>
          <w:szCs w:val="24"/>
        </w:rPr>
        <w:t>Social Behavior di Pesantren Salaf</w:t>
      </w:r>
      <w:r w:rsidRPr="00B461D3">
        <w:rPr>
          <w:rFonts w:asciiTheme="majorBidi" w:hAnsiTheme="majorBidi" w:cs="Times New Roman"/>
          <w:sz w:val="24"/>
          <w:szCs w:val="24"/>
          <w:lang w:val="id-ID"/>
        </w:rPr>
        <w:t>.</w:t>
      </w:r>
      <w:proofErr w:type="gramEnd"/>
      <w:r w:rsidRPr="00B461D3">
        <w:rPr>
          <w:rFonts w:asciiTheme="majorBidi" w:hAnsiTheme="majorBidi" w:cs="Times New Roman"/>
          <w:sz w:val="24"/>
          <w:szCs w:val="24"/>
          <w:lang w:val="id-ID"/>
        </w:rPr>
        <w:t xml:space="preserve"> </w:t>
      </w:r>
      <w:r w:rsidRPr="00B461D3">
        <w:rPr>
          <w:rFonts w:asciiTheme="majorBidi" w:hAnsiTheme="majorBidi" w:cs="Times New Roman"/>
          <w:sz w:val="24"/>
          <w:szCs w:val="24"/>
        </w:rPr>
        <w:t>Asketik Vol. 1 No. 1 Juli 2017 | 13-26</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Moleong, Lexy J, </w:t>
      </w:r>
      <w:r w:rsidRPr="00B461D3">
        <w:rPr>
          <w:rFonts w:asciiTheme="majorBidi" w:hAnsiTheme="majorBidi" w:cs="Times New Roman"/>
          <w:i/>
          <w:iCs/>
          <w:sz w:val="24"/>
          <w:szCs w:val="24"/>
        </w:rPr>
        <w:t>Metodologi Penelitian Kualitatif Edisi Revisi</w:t>
      </w:r>
      <w:r w:rsidRPr="00B461D3">
        <w:rPr>
          <w:rFonts w:asciiTheme="majorBidi" w:hAnsiTheme="majorBidi" w:cs="Times New Roman"/>
          <w:i/>
          <w:iCs/>
          <w:sz w:val="24"/>
          <w:szCs w:val="24"/>
          <w:lang w:val="id-ID"/>
        </w:rPr>
        <w:t xml:space="preserve">. </w:t>
      </w:r>
      <w:r w:rsidRPr="00B461D3">
        <w:rPr>
          <w:rFonts w:asciiTheme="majorBidi" w:hAnsiTheme="majorBidi" w:cs="Times New Roman"/>
          <w:sz w:val="24"/>
          <w:szCs w:val="24"/>
          <w:lang w:val="id-ID"/>
        </w:rPr>
        <w:t xml:space="preserve">Bandung: PT Remaja Rosdakarya, 2015. </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Moleong, Lexy J, </w:t>
      </w:r>
      <w:r w:rsidRPr="00B461D3">
        <w:rPr>
          <w:rFonts w:asciiTheme="majorBidi" w:hAnsiTheme="majorBidi" w:cs="Times New Roman"/>
          <w:i/>
          <w:iCs/>
          <w:sz w:val="24"/>
          <w:szCs w:val="24"/>
        </w:rPr>
        <w:t>Metodologi Penelitian Kualitatif Edisi Revisi</w:t>
      </w:r>
      <w:r w:rsidRPr="00B461D3">
        <w:rPr>
          <w:rFonts w:asciiTheme="majorBidi" w:hAnsiTheme="majorBidi" w:cs="Times New Roman"/>
          <w:i/>
          <w:iCs/>
          <w:sz w:val="24"/>
          <w:szCs w:val="24"/>
          <w:lang w:val="id-ID"/>
        </w:rPr>
        <w:t xml:space="preserve">. </w:t>
      </w:r>
      <w:r w:rsidRPr="00B461D3">
        <w:rPr>
          <w:rFonts w:asciiTheme="majorBidi" w:hAnsiTheme="majorBidi" w:cs="Times New Roman"/>
          <w:sz w:val="24"/>
          <w:szCs w:val="24"/>
          <w:lang w:val="id-ID"/>
        </w:rPr>
        <w:t xml:space="preserve">Bandung: PT Remaja Rosdakarya, 2017. </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Moleong, Lexy J, </w:t>
      </w:r>
      <w:r w:rsidRPr="00B461D3">
        <w:rPr>
          <w:rFonts w:asciiTheme="majorBidi" w:hAnsiTheme="majorBidi" w:cs="Times New Roman"/>
          <w:i/>
          <w:iCs/>
          <w:sz w:val="24"/>
          <w:szCs w:val="24"/>
          <w:lang w:val="id-ID"/>
        </w:rPr>
        <w:t>Metode Penelitian Kualitatif</w:t>
      </w:r>
      <w:r w:rsidRPr="00B461D3">
        <w:rPr>
          <w:rFonts w:asciiTheme="majorBidi" w:hAnsiTheme="majorBidi" w:cs="Times New Roman"/>
          <w:sz w:val="24"/>
          <w:szCs w:val="24"/>
          <w:lang w:val="id-ID"/>
        </w:rPr>
        <w:t>, Bandung: Remaja Rosdakarya, 2009.</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Muhammad Bin Umar bin Salim Bazmul, Muhammad Hamid Muhammad, </w:t>
      </w:r>
      <w:r w:rsidRPr="00B461D3">
        <w:rPr>
          <w:rFonts w:asciiTheme="majorBidi" w:hAnsiTheme="majorBidi" w:cs="Times New Roman"/>
          <w:i/>
          <w:iCs/>
          <w:sz w:val="24"/>
          <w:szCs w:val="24"/>
          <w:lang w:val="id-ID"/>
        </w:rPr>
        <w:t>Panduan Praktis Salat Dhuha dan &amp; Tahajud,</w:t>
      </w:r>
      <w:r w:rsidRPr="00B461D3">
        <w:rPr>
          <w:rFonts w:asciiTheme="majorBidi" w:hAnsiTheme="majorBidi" w:cs="Times New Roman"/>
          <w:sz w:val="24"/>
          <w:szCs w:val="24"/>
          <w:lang w:val="id-ID"/>
        </w:rPr>
        <w:t xml:space="preserve"> Tegal: An-Nur Media, 2017.</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Naisaban, Ladislaus, </w:t>
      </w:r>
      <w:r w:rsidRPr="00B461D3">
        <w:rPr>
          <w:rFonts w:asciiTheme="majorBidi" w:hAnsiTheme="majorBidi" w:cs="Times New Roman"/>
          <w:i/>
          <w:iCs/>
          <w:sz w:val="24"/>
          <w:szCs w:val="24"/>
          <w:lang w:val="id-ID"/>
        </w:rPr>
        <w:t>Jung: Tipe Kepribadian Manusia dan Rahasia Sukses Dalam Hidup (Tipe Kebijaksanaan Jung)</w:t>
      </w:r>
      <w:r w:rsidRPr="00B461D3">
        <w:rPr>
          <w:rFonts w:asciiTheme="majorBidi" w:hAnsiTheme="majorBidi" w:cs="Times New Roman"/>
          <w:sz w:val="24"/>
          <w:szCs w:val="24"/>
          <w:lang w:val="id-ID"/>
        </w:rPr>
        <w:t>. Jakarta: Gramedia Widiasarana Indonesia, 2003.</w:t>
      </w:r>
    </w:p>
    <w:p w:rsidR="00751331" w:rsidRPr="00B461D3" w:rsidRDefault="00751331" w:rsidP="00751331">
      <w:pPr>
        <w:pStyle w:val="FootnoteText"/>
        <w:spacing w:before="240" w:after="240"/>
        <w:ind w:left="1418" w:hanging="709"/>
        <w:jc w:val="both"/>
        <w:rPr>
          <w:rFonts w:asciiTheme="majorBidi" w:hAnsiTheme="majorBidi" w:cs="Times New Roman"/>
          <w:b/>
          <w:bCs/>
          <w:sz w:val="24"/>
          <w:szCs w:val="24"/>
          <w:lang w:val="id-ID"/>
        </w:rPr>
      </w:pPr>
      <w:r w:rsidRPr="00B461D3">
        <w:rPr>
          <w:rFonts w:asciiTheme="majorBidi" w:hAnsiTheme="majorBidi" w:cs="Times New Roman"/>
          <w:sz w:val="24"/>
          <w:szCs w:val="24"/>
          <w:lang w:val="id-ID"/>
        </w:rPr>
        <w:t xml:space="preserve">Nilla Agustin. 2019. </w:t>
      </w:r>
      <w:r w:rsidRPr="00B461D3">
        <w:rPr>
          <w:rFonts w:asciiTheme="majorBidi" w:hAnsiTheme="majorBidi" w:cs="Times New Roman"/>
          <w:sz w:val="24"/>
          <w:szCs w:val="24"/>
        </w:rPr>
        <w:t>Pengaruh Terapi Salat Dhuha Dalam Mengurangi Kecemasan Karir Masa Depan Siswa Di S</w:t>
      </w:r>
      <w:r w:rsidRPr="00B461D3">
        <w:rPr>
          <w:rFonts w:asciiTheme="majorBidi" w:hAnsiTheme="majorBidi" w:cs="Times New Roman"/>
          <w:sz w:val="24"/>
          <w:szCs w:val="24"/>
          <w:lang w:val="id-ID"/>
        </w:rPr>
        <w:t>MA</w:t>
      </w:r>
      <w:r w:rsidRPr="00B461D3">
        <w:rPr>
          <w:rFonts w:asciiTheme="majorBidi" w:hAnsiTheme="majorBidi" w:cs="Times New Roman"/>
          <w:sz w:val="24"/>
          <w:szCs w:val="24"/>
        </w:rPr>
        <w:t xml:space="preserve"> Muhammadiyah 8 Gresik</w:t>
      </w:r>
      <w:r w:rsidRPr="00B461D3">
        <w:rPr>
          <w:rFonts w:asciiTheme="majorBidi" w:hAnsiTheme="majorBidi" w:cs="Times New Roman"/>
          <w:sz w:val="24"/>
          <w:szCs w:val="24"/>
          <w:lang w:val="id-ID"/>
        </w:rPr>
        <w:t xml:space="preserve">. Skripsi. </w:t>
      </w:r>
      <w:r w:rsidRPr="00B461D3">
        <w:rPr>
          <w:rFonts w:asciiTheme="majorBidi" w:hAnsiTheme="majorBidi" w:cs="Times New Roman"/>
          <w:sz w:val="24"/>
          <w:szCs w:val="24"/>
        </w:rPr>
        <w:t>Universitas Islam Negeri Sunan Ampel Surabaya</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Nuhuyanan, Abdul Kadir, </w:t>
      </w:r>
      <w:r w:rsidRPr="00B461D3">
        <w:rPr>
          <w:rFonts w:asciiTheme="majorBidi" w:hAnsiTheme="majorBidi" w:cs="Times New Roman"/>
          <w:i/>
          <w:iCs/>
          <w:sz w:val="24"/>
          <w:szCs w:val="24"/>
          <w:lang w:val="id-ID"/>
        </w:rPr>
        <w:t>Pedoman dan Tuntunan Salat Lengkap</w:t>
      </w:r>
      <w:r w:rsidRPr="00B461D3">
        <w:rPr>
          <w:rFonts w:asciiTheme="majorBidi" w:hAnsiTheme="majorBidi" w:cs="Times New Roman"/>
          <w:sz w:val="24"/>
          <w:szCs w:val="24"/>
          <w:lang w:val="id-ID"/>
        </w:rPr>
        <w:t>. Jakarta: Gema Insani, 2008.</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Ramaiah, Savitri. </w:t>
      </w:r>
      <w:r w:rsidRPr="00B461D3">
        <w:rPr>
          <w:rFonts w:asciiTheme="majorBidi" w:hAnsiTheme="majorBidi" w:cs="Times New Roman"/>
          <w:i/>
          <w:iCs/>
          <w:sz w:val="24"/>
          <w:szCs w:val="24"/>
          <w:lang w:val="id-ID"/>
        </w:rPr>
        <w:t>Kecemasan</w:t>
      </w:r>
      <w:r w:rsidRPr="00B461D3">
        <w:rPr>
          <w:rFonts w:asciiTheme="majorBidi" w:hAnsiTheme="majorBidi" w:cs="Times New Roman"/>
          <w:sz w:val="24"/>
          <w:szCs w:val="24"/>
          <w:lang w:val="id-ID"/>
        </w:rPr>
        <w:t>. Jakarta: Pustaka Populer Obor, 2003.</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Ramayulis, </w:t>
      </w:r>
      <w:r w:rsidRPr="00B461D3">
        <w:rPr>
          <w:rFonts w:asciiTheme="majorBidi" w:hAnsiTheme="majorBidi" w:cs="Times New Roman"/>
          <w:i/>
          <w:iCs/>
          <w:sz w:val="24"/>
          <w:szCs w:val="24"/>
          <w:lang w:val="id-ID"/>
        </w:rPr>
        <w:t>Metodologi Pendidikan Agama Islam</w:t>
      </w:r>
      <w:r w:rsidRPr="00B461D3">
        <w:rPr>
          <w:rFonts w:asciiTheme="majorBidi" w:hAnsiTheme="majorBidi" w:cs="Times New Roman"/>
          <w:sz w:val="24"/>
          <w:szCs w:val="24"/>
          <w:lang w:val="id-ID"/>
        </w:rPr>
        <w:t>, Jakarta: Kalam Mulia, 2005.</w:t>
      </w:r>
    </w:p>
    <w:p w:rsidR="00751331" w:rsidRPr="00B461D3" w:rsidRDefault="00751331" w:rsidP="00751331">
      <w:pPr>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Riyandanie, Oktavia Gusti, </w:t>
      </w:r>
      <w:r w:rsidRPr="00B461D3">
        <w:rPr>
          <w:rFonts w:asciiTheme="majorBidi" w:hAnsiTheme="majorBidi" w:cs="Times New Roman"/>
          <w:i/>
          <w:iCs/>
          <w:sz w:val="24"/>
          <w:szCs w:val="24"/>
          <w:lang w:val="id-ID"/>
        </w:rPr>
        <w:t>Skripsi Pengaruh Salat Tahajud Terhadap Kecemasan Pada Mahasiswa Tingkat Akhir</w:t>
      </w:r>
      <w:r w:rsidRPr="00B461D3">
        <w:rPr>
          <w:rFonts w:asciiTheme="majorBidi" w:hAnsiTheme="majorBidi" w:cs="Times New Roman"/>
          <w:sz w:val="24"/>
          <w:szCs w:val="24"/>
          <w:lang w:val="id-ID"/>
        </w:rPr>
        <w:t>. Surakrta: UMS, 2016.</w:t>
      </w:r>
    </w:p>
    <w:p w:rsidR="00751331" w:rsidRPr="00B461D3" w:rsidRDefault="00751331" w:rsidP="00751331">
      <w:pPr>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Rusyidi Ahmad, </w:t>
      </w:r>
      <w:r w:rsidRPr="00B461D3">
        <w:rPr>
          <w:rFonts w:asciiTheme="majorBidi" w:hAnsiTheme="majorBidi" w:cs="Times New Roman"/>
          <w:i/>
          <w:iCs/>
          <w:sz w:val="24"/>
          <w:szCs w:val="24"/>
        </w:rPr>
        <w:t>Kecemasan Dan Psikoterapi Spiritual Islam Dari Spiritual Disorder hingga Pesoalan Eksistensial Menuju Kesehatan Psiko-Spiritual</w:t>
      </w:r>
      <w:r w:rsidRPr="00B461D3">
        <w:rPr>
          <w:rFonts w:asciiTheme="majorBidi" w:hAnsiTheme="majorBidi" w:cs="Times New Roman"/>
          <w:sz w:val="24"/>
          <w:szCs w:val="24"/>
          <w:lang w:val="id-ID"/>
        </w:rPr>
        <w:t>. Yogyakarta: Istana Publising, 2015.</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Sabiq, M. Azzam dan Zainal Abidin. 2015. </w:t>
      </w:r>
      <w:r w:rsidRPr="00B461D3">
        <w:rPr>
          <w:rFonts w:asciiTheme="majorBidi" w:hAnsiTheme="majorBidi" w:cs="Times New Roman"/>
          <w:sz w:val="24"/>
          <w:szCs w:val="24"/>
        </w:rPr>
        <w:t>Efektivitas Salat Tahajud Dalam Mengurangi Tingkat Stres Santri</w:t>
      </w:r>
      <w:r w:rsidRPr="00B461D3">
        <w:rPr>
          <w:rFonts w:asciiTheme="majorBidi" w:hAnsiTheme="majorBidi" w:cs="Times New Roman"/>
          <w:sz w:val="24"/>
          <w:szCs w:val="24"/>
          <w:lang w:val="id-ID"/>
        </w:rPr>
        <w:t xml:space="preserve">. </w:t>
      </w:r>
      <w:r w:rsidRPr="00B461D3">
        <w:rPr>
          <w:rFonts w:asciiTheme="majorBidi" w:hAnsiTheme="majorBidi" w:cs="Times New Roman"/>
          <w:sz w:val="24"/>
          <w:szCs w:val="24"/>
        </w:rPr>
        <w:t>Jurnal Intervensi Psikologi Vol. 6 No 2 Desember 2015</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Saebani, Bani Ahmad, </w:t>
      </w:r>
      <w:r w:rsidRPr="00B461D3">
        <w:rPr>
          <w:rFonts w:asciiTheme="majorBidi" w:hAnsiTheme="majorBidi" w:cs="Times New Roman"/>
          <w:i/>
          <w:iCs/>
          <w:sz w:val="24"/>
          <w:szCs w:val="24"/>
        </w:rPr>
        <w:t>Metode Penelitian</w:t>
      </w:r>
      <w:r w:rsidRPr="00B461D3">
        <w:rPr>
          <w:rFonts w:asciiTheme="majorBidi" w:hAnsiTheme="majorBidi" w:cs="Times New Roman"/>
          <w:i/>
          <w:iCs/>
          <w:sz w:val="24"/>
          <w:szCs w:val="24"/>
          <w:lang w:val="id-ID"/>
        </w:rPr>
        <w:t xml:space="preserve">. </w:t>
      </w:r>
      <w:r w:rsidRPr="00B461D3">
        <w:rPr>
          <w:rFonts w:asciiTheme="majorBidi" w:hAnsiTheme="majorBidi" w:cs="Times New Roman"/>
          <w:sz w:val="24"/>
          <w:szCs w:val="24"/>
          <w:lang w:val="id-ID"/>
        </w:rPr>
        <w:t>Bandung: Pustaka Setia, 2008.</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lastRenderedPageBreak/>
        <w:t xml:space="preserve">Safaria Triantoro, Eka Saputra Nofrans. </w:t>
      </w:r>
      <w:r w:rsidRPr="00B461D3">
        <w:rPr>
          <w:rFonts w:asciiTheme="majorBidi" w:hAnsiTheme="majorBidi" w:cs="Times New Roman"/>
          <w:i/>
          <w:iCs/>
          <w:sz w:val="24"/>
          <w:szCs w:val="24"/>
          <w:lang w:val="id-ID"/>
        </w:rPr>
        <w:t>Manajemen Emosi.</w:t>
      </w:r>
      <w:r w:rsidRPr="00B461D3">
        <w:rPr>
          <w:rFonts w:asciiTheme="majorBidi" w:hAnsiTheme="majorBidi" w:cs="Times New Roman"/>
          <w:sz w:val="24"/>
          <w:szCs w:val="24"/>
          <w:lang w:val="id-ID"/>
        </w:rPr>
        <w:t xml:space="preserve"> Jakarta: PT Bumi Aksara, 2009.</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Sasono, Adi, </w:t>
      </w:r>
      <w:r w:rsidRPr="00B461D3">
        <w:rPr>
          <w:rFonts w:asciiTheme="majorBidi" w:hAnsiTheme="majorBidi" w:cs="Times New Roman"/>
          <w:i/>
          <w:iCs/>
          <w:sz w:val="24"/>
          <w:szCs w:val="24"/>
          <w:lang w:val="id-ID"/>
        </w:rPr>
        <w:t xml:space="preserve">Solusi Islam Atas Problematika Umat. </w:t>
      </w:r>
      <w:r w:rsidRPr="00B461D3">
        <w:rPr>
          <w:rFonts w:asciiTheme="majorBidi" w:hAnsiTheme="majorBidi" w:cs="Times New Roman"/>
          <w:sz w:val="24"/>
          <w:szCs w:val="24"/>
          <w:lang w:val="id-ID"/>
        </w:rPr>
        <w:t>Jakarta: Gema Insani Press, 1998.</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Sugiyono, </w:t>
      </w:r>
      <w:r w:rsidRPr="00B461D3">
        <w:rPr>
          <w:rFonts w:asciiTheme="majorBidi" w:hAnsiTheme="majorBidi" w:cs="Times New Roman"/>
          <w:i/>
          <w:iCs/>
          <w:sz w:val="24"/>
          <w:szCs w:val="24"/>
          <w:lang w:val="id-ID"/>
        </w:rPr>
        <w:t>Metode Penelitian Pendidikan.</w:t>
      </w:r>
      <w:r w:rsidRPr="00B461D3">
        <w:rPr>
          <w:rFonts w:asciiTheme="majorBidi" w:hAnsiTheme="majorBidi" w:cs="Times New Roman"/>
          <w:sz w:val="24"/>
          <w:szCs w:val="24"/>
          <w:lang w:val="id-ID"/>
        </w:rPr>
        <w:t>Bandung: Alfabeta, 2016.</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Sugiyono. </w:t>
      </w:r>
      <w:r w:rsidRPr="00B461D3">
        <w:rPr>
          <w:rFonts w:asciiTheme="majorBidi" w:hAnsiTheme="majorBidi" w:cs="Times New Roman"/>
          <w:i/>
          <w:iCs/>
          <w:sz w:val="24"/>
          <w:szCs w:val="24"/>
          <w:lang w:val="id-ID"/>
        </w:rPr>
        <w:t>Metodologi Penelitian Pendidikan</w:t>
      </w:r>
      <w:r w:rsidRPr="00B461D3">
        <w:rPr>
          <w:rFonts w:asciiTheme="majorBidi" w:hAnsiTheme="majorBidi" w:cs="Times New Roman"/>
          <w:sz w:val="24"/>
          <w:szCs w:val="24"/>
          <w:lang w:val="id-ID"/>
        </w:rPr>
        <w:t xml:space="preserve"> : </w:t>
      </w:r>
      <w:r w:rsidRPr="00B461D3">
        <w:rPr>
          <w:rFonts w:asciiTheme="majorBidi" w:hAnsiTheme="majorBidi" w:cs="Times New Roman"/>
          <w:i/>
          <w:iCs/>
          <w:sz w:val="24"/>
          <w:szCs w:val="24"/>
          <w:lang w:val="id-ID"/>
        </w:rPr>
        <w:t>Pendekatan Kuantitatif, Kualitatif</w:t>
      </w:r>
      <w:r w:rsidRPr="00B461D3">
        <w:rPr>
          <w:rFonts w:asciiTheme="majorBidi" w:hAnsiTheme="majorBidi" w:cs="Times New Roman"/>
          <w:sz w:val="24"/>
          <w:szCs w:val="24"/>
          <w:lang w:val="id-ID"/>
        </w:rPr>
        <w:t>, dan R&amp;D, Bandung: Alfabeta, 2015.</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Sunaryo, Agus, </w:t>
      </w:r>
      <w:r w:rsidRPr="00B461D3">
        <w:rPr>
          <w:rFonts w:asciiTheme="majorBidi" w:hAnsiTheme="majorBidi" w:cs="Times New Roman"/>
          <w:i/>
          <w:iCs/>
          <w:sz w:val="24"/>
          <w:szCs w:val="24"/>
          <w:lang w:val="id-ID"/>
        </w:rPr>
        <w:t xml:space="preserve">Identitas Pesantren Visa Vis Perubahan Sosial, </w:t>
      </w:r>
      <w:r w:rsidRPr="00B461D3">
        <w:rPr>
          <w:rFonts w:asciiTheme="majorBidi" w:hAnsiTheme="majorBidi" w:cs="Times New Roman"/>
          <w:sz w:val="24"/>
          <w:szCs w:val="24"/>
          <w:lang w:val="id-ID"/>
        </w:rPr>
        <w:t>Yogyakarta: CV Pustaka Ilmu Group Yogyakarta, 2017.</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Syafi’i, Nasrul Umam, </w:t>
      </w:r>
      <w:r w:rsidRPr="00B461D3">
        <w:rPr>
          <w:rFonts w:asciiTheme="majorBidi" w:hAnsiTheme="majorBidi" w:cs="Times New Roman"/>
          <w:i/>
          <w:iCs/>
          <w:sz w:val="24"/>
          <w:szCs w:val="24"/>
          <w:lang w:val="id-ID"/>
        </w:rPr>
        <w:t>Salat Sunnah Hikmah dan Tuntunan Praktis</w:t>
      </w:r>
      <w:r w:rsidRPr="00B461D3">
        <w:rPr>
          <w:rFonts w:asciiTheme="majorBidi" w:hAnsiTheme="majorBidi" w:cs="Times New Roman"/>
          <w:sz w:val="24"/>
          <w:szCs w:val="24"/>
          <w:lang w:val="id-ID"/>
        </w:rPr>
        <w:t>, Jakarta: Qultum Media, 2004.</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Team Kaji Ulang. </w:t>
      </w:r>
      <w:r w:rsidRPr="00B461D3">
        <w:rPr>
          <w:rFonts w:asciiTheme="majorBidi" w:hAnsiTheme="majorBidi" w:cs="Times New Roman"/>
          <w:i/>
          <w:iCs/>
          <w:sz w:val="24"/>
          <w:szCs w:val="24"/>
          <w:lang w:val="id-ID"/>
        </w:rPr>
        <w:t xml:space="preserve">Fiqh Ibadah Panduan Lengkap Beribadah Versi Ahlussunnah. </w:t>
      </w:r>
      <w:r w:rsidRPr="00B461D3">
        <w:rPr>
          <w:rFonts w:asciiTheme="majorBidi" w:hAnsiTheme="majorBidi" w:cs="Times New Roman"/>
          <w:sz w:val="24"/>
          <w:szCs w:val="24"/>
          <w:lang w:val="id-ID"/>
        </w:rPr>
        <w:t>Kediri: Lembaga Ta’lif Wannasyr</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Walgiato, Bimo,</w:t>
      </w:r>
      <w:r w:rsidRPr="00B461D3">
        <w:rPr>
          <w:rFonts w:asciiTheme="majorBidi" w:hAnsiTheme="majorBidi" w:cs="Times New Roman"/>
          <w:i/>
          <w:iCs/>
          <w:sz w:val="24"/>
          <w:szCs w:val="24"/>
          <w:lang w:val="id-ID"/>
        </w:rPr>
        <w:t xml:space="preserve"> Pengantar Psikologi Umum.</w:t>
      </w:r>
      <w:r w:rsidRPr="00B461D3">
        <w:rPr>
          <w:rFonts w:asciiTheme="majorBidi" w:hAnsiTheme="majorBidi" w:cs="Times New Roman"/>
          <w:sz w:val="24"/>
          <w:szCs w:val="24"/>
          <w:lang w:val="id-ID"/>
        </w:rPr>
        <w:t xml:space="preserve"> Yogyakarta: Andi Yogyakarta, 2003.</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Widiasworo, Erwin, </w:t>
      </w:r>
      <w:r w:rsidRPr="00B461D3">
        <w:rPr>
          <w:rFonts w:asciiTheme="majorBidi" w:hAnsiTheme="majorBidi" w:cs="Times New Roman"/>
          <w:i/>
          <w:iCs/>
          <w:sz w:val="24"/>
          <w:szCs w:val="24"/>
          <w:lang w:val="id-ID"/>
        </w:rPr>
        <w:t>Mahir Penelitian Pendidikan Modern</w:t>
      </w:r>
      <w:r w:rsidRPr="00B461D3">
        <w:rPr>
          <w:rFonts w:asciiTheme="majorBidi" w:hAnsiTheme="majorBidi" w:cs="Times New Roman"/>
          <w:sz w:val="24"/>
          <w:szCs w:val="24"/>
          <w:lang w:val="id-ID"/>
        </w:rPr>
        <w:t>, (Yogyakarta: Araska Publisher, 2018.</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Winarni, Endang Widi. </w:t>
      </w:r>
      <w:r w:rsidRPr="00B461D3">
        <w:rPr>
          <w:rFonts w:asciiTheme="majorBidi" w:hAnsiTheme="majorBidi" w:cs="Times New Roman"/>
          <w:i/>
          <w:iCs/>
          <w:sz w:val="24"/>
          <w:szCs w:val="24"/>
          <w:lang w:val="id-ID"/>
        </w:rPr>
        <w:t xml:space="preserve">Teori dan Praktik Penelitian Kualitatif, Kuantitatif, PTK, dan R &amp; D. </w:t>
      </w:r>
      <w:r w:rsidRPr="00B461D3">
        <w:rPr>
          <w:rFonts w:asciiTheme="majorBidi" w:hAnsiTheme="majorBidi" w:cs="Times New Roman"/>
          <w:sz w:val="24"/>
          <w:szCs w:val="24"/>
          <w:lang w:val="id-ID"/>
        </w:rPr>
        <w:t>Jakarta: Bumi Aksara, 2018</w:t>
      </w:r>
    </w:p>
    <w:p w:rsidR="00751331" w:rsidRPr="00B461D3" w:rsidRDefault="00751331" w:rsidP="00751331">
      <w:pPr>
        <w:pStyle w:val="FootnoteText"/>
        <w:spacing w:before="240" w:after="240"/>
        <w:ind w:left="1418" w:hanging="709"/>
        <w:jc w:val="both"/>
        <w:rPr>
          <w:rFonts w:asciiTheme="majorBidi" w:hAnsiTheme="majorBidi" w:cs="Times New Roman"/>
          <w:sz w:val="24"/>
          <w:szCs w:val="24"/>
          <w:lang w:val="id-ID"/>
        </w:rPr>
      </w:pPr>
      <w:r w:rsidRPr="00B461D3">
        <w:rPr>
          <w:rFonts w:asciiTheme="majorBidi" w:hAnsiTheme="majorBidi" w:cs="Times New Roman"/>
          <w:sz w:val="24"/>
          <w:szCs w:val="24"/>
          <w:lang w:val="id-ID"/>
        </w:rPr>
        <w:t xml:space="preserve">Zaini, Ahmad, </w:t>
      </w:r>
      <w:r w:rsidRPr="00B461D3">
        <w:rPr>
          <w:rFonts w:asciiTheme="majorBidi" w:hAnsiTheme="majorBidi" w:cs="Times New Roman"/>
          <w:i/>
          <w:iCs/>
          <w:sz w:val="24"/>
          <w:szCs w:val="24"/>
          <w:lang w:val="id-ID"/>
        </w:rPr>
        <w:t>Jurnal Bimbingan Konseling Islam.</w:t>
      </w:r>
      <w:r w:rsidRPr="00B461D3">
        <w:rPr>
          <w:rFonts w:asciiTheme="majorBidi" w:hAnsiTheme="majorBidi" w:cs="Times New Roman"/>
          <w:sz w:val="24"/>
          <w:szCs w:val="24"/>
          <w:lang w:val="id-ID"/>
        </w:rPr>
        <w:t>STAIN Kudus: Vol 6 No 2, 2015.</w:t>
      </w:r>
    </w:p>
    <w:p w:rsidR="00751331" w:rsidRPr="00B461D3" w:rsidRDefault="00751331" w:rsidP="00751331">
      <w:pPr>
        <w:pStyle w:val="FootnoteText"/>
        <w:spacing w:line="480" w:lineRule="auto"/>
        <w:ind w:left="1418" w:hanging="709"/>
        <w:jc w:val="both"/>
        <w:rPr>
          <w:rFonts w:asciiTheme="majorBidi" w:hAnsiTheme="majorBidi" w:cs="Times New Roman"/>
          <w:noProof/>
          <w:sz w:val="24"/>
          <w:szCs w:val="24"/>
          <w:lang w:val="id-ID"/>
        </w:rPr>
      </w:pPr>
    </w:p>
    <w:p w:rsidR="00751331" w:rsidRPr="00D953AC" w:rsidRDefault="00751331" w:rsidP="00D953AC">
      <w:pPr>
        <w:spacing w:line="480" w:lineRule="auto"/>
        <w:jc w:val="both"/>
        <w:rPr>
          <w:rFonts w:asciiTheme="majorBidi" w:hAnsiTheme="majorBidi" w:cs="Times New Roman"/>
          <w:sz w:val="24"/>
          <w:szCs w:val="24"/>
          <w:lang w:val="id-ID"/>
        </w:rPr>
      </w:pPr>
    </w:p>
    <w:sectPr w:rsidR="00751331" w:rsidRPr="00D953AC" w:rsidSect="00C470DB">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1AE9" w:rsidRDefault="00C51AE9" w:rsidP="00D953AC">
      <w:r>
        <w:separator/>
      </w:r>
    </w:p>
  </w:endnote>
  <w:endnote w:type="continuationSeparator" w:id="1">
    <w:p w:rsidR="00C51AE9" w:rsidRDefault="00C51AE9" w:rsidP="00D953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3AC" w:rsidRPr="00DF4A16" w:rsidRDefault="00D953AC">
    <w:pPr>
      <w:pStyle w:val="Footer"/>
      <w:rPr>
        <w:rFonts w:asciiTheme="majorBidi" w:hAnsiTheme="majorBidi" w:cs="Times New Roman"/>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3AC" w:rsidRDefault="00D953AC" w:rsidP="00490737">
    <w:pPr>
      <w:pStyle w:val="Footer"/>
    </w:pPr>
  </w:p>
  <w:p w:rsidR="00D953AC" w:rsidRPr="00DF4A16" w:rsidRDefault="00D953AC">
    <w:pPr>
      <w:pStyle w:val="Footer"/>
      <w:rPr>
        <w:rFonts w:asciiTheme="majorBidi" w:hAnsiTheme="majorBidi" w:cs="Times New Roman"/>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3AC" w:rsidRPr="007F775A" w:rsidRDefault="00AE1DD0">
    <w:pPr>
      <w:pStyle w:val="Footer"/>
      <w:jc w:val="center"/>
      <w:rPr>
        <w:rFonts w:asciiTheme="majorBidi" w:hAnsiTheme="majorBidi" w:cs="Times New Roman"/>
        <w:sz w:val="24"/>
        <w:szCs w:val="24"/>
      </w:rPr>
    </w:pPr>
    <w:r w:rsidRPr="007F775A">
      <w:rPr>
        <w:rFonts w:asciiTheme="majorBidi" w:hAnsiTheme="majorBidi" w:cs="Times New Roman"/>
        <w:sz w:val="24"/>
        <w:szCs w:val="24"/>
      </w:rPr>
      <w:fldChar w:fldCharType="begin"/>
    </w:r>
    <w:r w:rsidR="00D953AC" w:rsidRPr="007F775A">
      <w:rPr>
        <w:rFonts w:asciiTheme="majorBidi" w:hAnsiTheme="majorBidi" w:cs="Times New Roman"/>
        <w:sz w:val="24"/>
        <w:szCs w:val="24"/>
      </w:rPr>
      <w:instrText xml:space="preserve"> PAGE   \* MERGEFORMAT </w:instrText>
    </w:r>
    <w:r w:rsidRPr="007F775A">
      <w:rPr>
        <w:rFonts w:asciiTheme="majorBidi" w:hAnsiTheme="majorBidi" w:cs="Times New Roman"/>
        <w:sz w:val="24"/>
        <w:szCs w:val="24"/>
      </w:rPr>
      <w:fldChar w:fldCharType="separate"/>
    </w:r>
    <w:r w:rsidR="00126284">
      <w:rPr>
        <w:rFonts w:asciiTheme="majorBidi" w:hAnsiTheme="majorBidi" w:cs="Times New Roman"/>
        <w:noProof/>
        <w:sz w:val="24"/>
        <w:szCs w:val="24"/>
      </w:rPr>
      <w:t>16</w:t>
    </w:r>
    <w:r w:rsidRPr="007F775A">
      <w:rPr>
        <w:rFonts w:asciiTheme="majorBidi" w:hAnsiTheme="majorBidi" w:cs="Times New Roman"/>
        <w:sz w:val="24"/>
        <w:szCs w:val="24"/>
      </w:rPr>
      <w:fldChar w:fldCharType="end"/>
    </w:r>
  </w:p>
  <w:p w:rsidR="00D953AC" w:rsidRDefault="00D953A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3AC" w:rsidRPr="007F775A" w:rsidRDefault="00AE1DD0">
    <w:pPr>
      <w:pStyle w:val="Footer"/>
      <w:jc w:val="center"/>
      <w:rPr>
        <w:rFonts w:asciiTheme="majorBidi" w:hAnsiTheme="majorBidi" w:cs="Times New Roman"/>
        <w:sz w:val="24"/>
        <w:szCs w:val="24"/>
      </w:rPr>
    </w:pPr>
    <w:r w:rsidRPr="007F775A">
      <w:rPr>
        <w:rFonts w:asciiTheme="majorBidi" w:hAnsiTheme="majorBidi" w:cs="Times New Roman"/>
        <w:sz w:val="24"/>
        <w:szCs w:val="24"/>
      </w:rPr>
      <w:fldChar w:fldCharType="begin"/>
    </w:r>
    <w:r w:rsidR="00D953AC" w:rsidRPr="007F775A">
      <w:rPr>
        <w:rFonts w:asciiTheme="majorBidi" w:hAnsiTheme="majorBidi" w:cs="Times New Roman"/>
        <w:sz w:val="24"/>
        <w:szCs w:val="24"/>
      </w:rPr>
      <w:instrText xml:space="preserve"> PAGE   \* MERGEFORMAT </w:instrText>
    </w:r>
    <w:r w:rsidRPr="007F775A">
      <w:rPr>
        <w:rFonts w:asciiTheme="majorBidi" w:hAnsiTheme="majorBidi" w:cs="Times New Roman"/>
        <w:sz w:val="24"/>
        <w:szCs w:val="24"/>
      </w:rPr>
      <w:fldChar w:fldCharType="separate"/>
    </w:r>
    <w:r w:rsidR="00126284">
      <w:rPr>
        <w:rFonts w:asciiTheme="majorBidi" w:hAnsiTheme="majorBidi" w:cs="Times New Roman"/>
        <w:noProof/>
        <w:sz w:val="24"/>
        <w:szCs w:val="24"/>
      </w:rPr>
      <w:t>35</w:t>
    </w:r>
    <w:r w:rsidRPr="007F775A">
      <w:rPr>
        <w:rFonts w:asciiTheme="majorBidi" w:hAnsiTheme="majorBidi" w:cs="Times New Roman"/>
        <w:sz w:val="24"/>
        <w:szCs w:val="24"/>
      </w:rPr>
      <w:fldChar w:fldCharType="end"/>
    </w:r>
  </w:p>
  <w:p w:rsidR="00D953AC" w:rsidRDefault="00D953A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3AC" w:rsidRPr="007F775A" w:rsidRDefault="00AE1DD0">
    <w:pPr>
      <w:pStyle w:val="Footer"/>
      <w:jc w:val="center"/>
      <w:rPr>
        <w:rFonts w:asciiTheme="majorBidi" w:hAnsiTheme="majorBidi" w:cs="Times New Roman"/>
        <w:sz w:val="24"/>
        <w:szCs w:val="24"/>
      </w:rPr>
    </w:pPr>
    <w:r w:rsidRPr="007F775A">
      <w:rPr>
        <w:rFonts w:asciiTheme="majorBidi" w:hAnsiTheme="majorBidi" w:cs="Times New Roman"/>
        <w:sz w:val="24"/>
        <w:szCs w:val="24"/>
      </w:rPr>
      <w:fldChar w:fldCharType="begin"/>
    </w:r>
    <w:r w:rsidR="00D953AC" w:rsidRPr="007F775A">
      <w:rPr>
        <w:rFonts w:asciiTheme="majorBidi" w:hAnsiTheme="majorBidi" w:cs="Times New Roman"/>
        <w:sz w:val="24"/>
        <w:szCs w:val="24"/>
      </w:rPr>
      <w:instrText xml:space="preserve"> PAGE   \* MERGEFORMAT </w:instrText>
    </w:r>
    <w:r w:rsidRPr="007F775A">
      <w:rPr>
        <w:rFonts w:asciiTheme="majorBidi" w:hAnsiTheme="majorBidi" w:cs="Times New Roman"/>
        <w:sz w:val="24"/>
        <w:szCs w:val="24"/>
      </w:rPr>
      <w:fldChar w:fldCharType="separate"/>
    </w:r>
    <w:r w:rsidR="00126284">
      <w:rPr>
        <w:rFonts w:asciiTheme="majorBidi" w:hAnsiTheme="majorBidi" w:cs="Times New Roman"/>
        <w:noProof/>
        <w:sz w:val="24"/>
        <w:szCs w:val="24"/>
      </w:rPr>
      <w:t>44</w:t>
    </w:r>
    <w:r w:rsidRPr="007F775A">
      <w:rPr>
        <w:rFonts w:asciiTheme="majorBidi" w:hAnsiTheme="majorBidi" w:cs="Times New Roman"/>
        <w:sz w:val="24"/>
        <w:szCs w:val="24"/>
      </w:rPr>
      <w:fldChar w:fldCharType="end"/>
    </w:r>
  </w:p>
  <w:p w:rsidR="00D953AC" w:rsidRDefault="00D953AC">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3AC" w:rsidRPr="007F775A" w:rsidRDefault="00AE1DD0">
    <w:pPr>
      <w:pStyle w:val="Footer"/>
      <w:jc w:val="center"/>
      <w:rPr>
        <w:rFonts w:asciiTheme="majorBidi" w:hAnsiTheme="majorBidi" w:cs="Times New Roman"/>
        <w:sz w:val="24"/>
        <w:szCs w:val="24"/>
      </w:rPr>
    </w:pPr>
    <w:r w:rsidRPr="007F775A">
      <w:rPr>
        <w:rFonts w:asciiTheme="majorBidi" w:hAnsiTheme="majorBidi" w:cs="Times New Roman"/>
        <w:sz w:val="24"/>
        <w:szCs w:val="24"/>
      </w:rPr>
      <w:fldChar w:fldCharType="begin"/>
    </w:r>
    <w:r w:rsidR="00D953AC" w:rsidRPr="007F775A">
      <w:rPr>
        <w:rFonts w:asciiTheme="majorBidi" w:hAnsiTheme="majorBidi" w:cs="Times New Roman"/>
        <w:sz w:val="24"/>
        <w:szCs w:val="24"/>
      </w:rPr>
      <w:instrText xml:space="preserve"> PAGE   \* MERGEFORMAT </w:instrText>
    </w:r>
    <w:r w:rsidRPr="007F775A">
      <w:rPr>
        <w:rFonts w:asciiTheme="majorBidi" w:hAnsiTheme="majorBidi" w:cs="Times New Roman"/>
        <w:sz w:val="24"/>
        <w:szCs w:val="24"/>
      </w:rPr>
      <w:fldChar w:fldCharType="separate"/>
    </w:r>
    <w:r w:rsidR="00126284">
      <w:rPr>
        <w:rFonts w:asciiTheme="majorBidi" w:hAnsiTheme="majorBidi" w:cs="Times New Roman"/>
        <w:noProof/>
        <w:sz w:val="24"/>
        <w:szCs w:val="24"/>
      </w:rPr>
      <w:t>64</w:t>
    </w:r>
    <w:r w:rsidRPr="007F775A">
      <w:rPr>
        <w:rFonts w:asciiTheme="majorBidi" w:hAnsiTheme="majorBidi" w:cs="Times New Roman"/>
        <w:sz w:val="24"/>
        <w:szCs w:val="24"/>
      </w:rPr>
      <w:fldChar w:fldCharType="end"/>
    </w:r>
  </w:p>
  <w:p w:rsidR="00D953AC" w:rsidRDefault="00D953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1AE9" w:rsidRDefault="00C51AE9" w:rsidP="00D953AC">
      <w:r>
        <w:separator/>
      </w:r>
    </w:p>
  </w:footnote>
  <w:footnote w:type="continuationSeparator" w:id="1">
    <w:p w:rsidR="00C51AE9" w:rsidRDefault="00C51AE9" w:rsidP="00D953AC">
      <w:r>
        <w:continuationSeparator/>
      </w:r>
    </w:p>
  </w:footnote>
  <w:footnote w:id="2">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Ladislaus Naisaban, </w:t>
      </w:r>
      <w:r w:rsidRPr="0001057B">
        <w:rPr>
          <w:rFonts w:asciiTheme="majorBidi" w:hAnsiTheme="majorBidi" w:cs="Times New Roman"/>
          <w:i/>
          <w:iCs/>
          <w:lang w:val="id-ID"/>
        </w:rPr>
        <w:t>Psikologi Jung: Tipe Kepribadian Manusia dan Rahasia Sukses Dalam Hidup (Tipe Kebijaksanaan Jung)</w:t>
      </w:r>
      <w:r w:rsidRPr="0001057B">
        <w:rPr>
          <w:rFonts w:asciiTheme="majorBidi" w:hAnsiTheme="majorBidi" w:cs="Times New Roman"/>
          <w:lang w:val="id-ID"/>
        </w:rPr>
        <w:t xml:space="preserve"> (Jakarta: PT Gramedia, 2003), 31.</w:t>
      </w:r>
    </w:p>
  </w:footnote>
  <w:footnote w:id="3">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Hana Makmun, </w:t>
      </w:r>
      <w:r w:rsidRPr="0001057B">
        <w:rPr>
          <w:rFonts w:asciiTheme="majorBidi" w:hAnsiTheme="majorBidi" w:cs="Times New Roman"/>
          <w:i/>
          <w:iCs/>
          <w:lang w:val="id-ID"/>
        </w:rPr>
        <w:t xml:space="preserve">Life Skill Personal Self Awareness (Kecakapan Mengenal Diri) </w:t>
      </w:r>
      <w:r w:rsidRPr="0001057B">
        <w:rPr>
          <w:rFonts w:asciiTheme="majorBidi" w:hAnsiTheme="majorBidi" w:cs="Times New Roman"/>
          <w:lang w:val="id-ID"/>
        </w:rPr>
        <w:t>(Yogyakarta: Grup Penerbitan CV Budi Utama, 2017), 133.</w:t>
      </w:r>
    </w:p>
  </w:footnote>
  <w:footnote w:id="4">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Ahmad Rusyidi, </w:t>
      </w:r>
      <w:r w:rsidRPr="0001057B">
        <w:rPr>
          <w:rFonts w:asciiTheme="majorBidi" w:hAnsiTheme="majorBidi" w:cs="Times New Roman"/>
          <w:i/>
          <w:iCs/>
        </w:rPr>
        <w:t>Kecemasan Dan Psikoterapi Spiritual Islam Dari Spiritual Disorder hingga Pesoalan Eksistensial Menuju Kesehatan Psiko-Spiritual</w:t>
      </w:r>
      <w:r w:rsidRPr="0001057B">
        <w:rPr>
          <w:rFonts w:asciiTheme="majorBidi" w:hAnsiTheme="majorBidi" w:cs="Times New Roman"/>
          <w:lang w:val="id-ID"/>
        </w:rPr>
        <w:t xml:space="preserve"> (Yogyakarta :Istana Publising), 6.</w:t>
      </w:r>
    </w:p>
  </w:footnote>
  <w:footnote w:id="5">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Hartono, Boy Soedarmadji, </w:t>
      </w:r>
      <w:r w:rsidRPr="0001057B">
        <w:rPr>
          <w:rFonts w:asciiTheme="majorBidi" w:hAnsiTheme="majorBidi" w:cs="Times New Roman"/>
          <w:i/>
          <w:iCs/>
          <w:lang w:val="id-ID"/>
        </w:rPr>
        <w:t>Psikologi Konseling</w:t>
      </w:r>
      <w:r w:rsidRPr="0001057B">
        <w:rPr>
          <w:rFonts w:asciiTheme="majorBidi" w:hAnsiTheme="majorBidi" w:cs="Times New Roman"/>
          <w:lang w:val="id-ID"/>
        </w:rPr>
        <w:t xml:space="preserve"> (Jakarta: Kencana Prenada Media Group, 2012), 84.</w:t>
      </w:r>
    </w:p>
  </w:footnote>
  <w:footnote w:id="6">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Musfir bin Said Az-Zahrani, </w:t>
      </w:r>
      <w:r w:rsidRPr="0001057B">
        <w:rPr>
          <w:rFonts w:asciiTheme="majorBidi" w:hAnsiTheme="majorBidi" w:cs="Times New Roman"/>
          <w:i/>
          <w:iCs/>
          <w:lang w:val="id-ID"/>
        </w:rPr>
        <w:t>Konseling Terapi</w:t>
      </w:r>
      <w:r w:rsidRPr="0001057B">
        <w:rPr>
          <w:rFonts w:asciiTheme="majorBidi" w:hAnsiTheme="majorBidi" w:cs="Times New Roman"/>
          <w:lang w:val="id-ID"/>
        </w:rPr>
        <w:t xml:space="preserve"> (Jakarta: Bahadur Press, 2005), 512.</w:t>
      </w:r>
    </w:p>
  </w:footnote>
  <w:footnote w:id="7">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Ahmad Rusyidi, </w:t>
      </w:r>
      <w:r w:rsidRPr="0001057B">
        <w:rPr>
          <w:rFonts w:asciiTheme="majorBidi" w:hAnsiTheme="majorBidi" w:cs="Times New Roman"/>
          <w:i/>
          <w:iCs/>
        </w:rPr>
        <w:t>Kecemasan Dan Psikoterapi Spiritual Islam Dari Spiritual Disorderhingga Pesoalan Eksistensial Menuju Kesehatan Psiko-Spiritual</w:t>
      </w:r>
      <w:r w:rsidRPr="0001057B">
        <w:rPr>
          <w:rFonts w:asciiTheme="majorBidi" w:hAnsiTheme="majorBidi" w:cs="Times New Roman"/>
          <w:lang w:val="id-ID"/>
        </w:rPr>
        <w:t xml:space="preserve"> (Yogyakarta :Istana Publising), 11.</w:t>
      </w:r>
    </w:p>
  </w:footnote>
  <w:footnote w:id="8">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Ibid, 165.</w:t>
      </w:r>
    </w:p>
  </w:footnote>
  <w:footnote w:id="9">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Ibid, 7.</w:t>
      </w:r>
    </w:p>
  </w:footnote>
  <w:footnote w:id="10">
    <w:p w:rsidR="00D953AC" w:rsidRDefault="00D953AC" w:rsidP="00D953AC">
      <w:pPr>
        <w:pStyle w:val="FootnoteText"/>
        <w:ind w:firstLine="851"/>
        <w:jc w:val="both"/>
      </w:pPr>
      <w:r w:rsidRPr="0001057B">
        <w:rPr>
          <w:rStyle w:val="FootnoteReference"/>
          <w:rFonts w:asciiTheme="majorBidi" w:hAnsiTheme="majorBidi" w:cs="Times New Roman"/>
        </w:rPr>
        <w:footnoteRef/>
      </w:r>
      <w:proofErr w:type="gramStart"/>
      <w:r w:rsidRPr="0001057B">
        <w:rPr>
          <w:rFonts w:asciiTheme="majorBidi" w:hAnsiTheme="majorBidi" w:cs="Times New Roman"/>
        </w:rPr>
        <w:t>Sabiq M. Azam, Zaenal Abidin</w:t>
      </w:r>
      <w:r w:rsidRPr="0001057B">
        <w:rPr>
          <w:rFonts w:asciiTheme="majorBidi" w:hAnsiTheme="majorBidi" w:cs="Times New Roman"/>
          <w:lang w:val="id-ID"/>
        </w:rPr>
        <w:t>, “</w:t>
      </w:r>
      <w:r w:rsidRPr="0001057B">
        <w:rPr>
          <w:rFonts w:asciiTheme="majorBidi" w:hAnsiTheme="majorBidi" w:cs="Times New Roman"/>
        </w:rPr>
        <w:t xml:space="preserve">Efektivitas </w:t>
      </w:r>
      <w:r>
        <w:rPr>
          <w:rFonts w:asciiTheme="majorBidi" w:hAnsiTheme="majorBidi" w:cs="Times New Roman"/>
        </w:rPr>
        <w:t>Salat</w:t>
      </w:r>
      <w:r w:rsidRPr="0001057B">
        <w:rPr>
          <w:rFonts w:asciiTheme="majorBidi" w:hAnsiTheme="majorBidi" w:cs="Times New Roman"/>
        </w:rPr>
        <w:t xml:space="preserve"> Tahajud Dalam Mengurangi Tingkat Stres Santri The Effectiveness Of Praying Tahajud To Reduce Stress Level Among Students</w:t>
      </w:r>
      <w:r w:rsidRPr="0001057B">
        <w:rPr>
          <w:rFonts w:asciiTheme="majorBidi" w:hAnsiTheme="majorBidi" w:cs="Times New Roman"/>
          <w:lang w:val="id-ID"/>
        </w:rPr>
        <w:t xml:space="preserve">,” </w:t>
      </w:r>
      <w:r w:rsidRPr="0001057B">
        <w:rPr>
          <w:rFonts w:asciiTheme="majorBidi" w:hAnsiTheme="majorBidi" w:cs="Times New Roman"/>
          <w:i/>
          <w:iCs/>
        </w:rPr>
        <w:t>Jurnal Intervensi Psikologi</w:t>
      </w:r>
      <w:r w:rsidRPr="0001057B">
        <w:rPr>
          <w:rFonts w:asciiTheme="majorBidi" w:hAnsiTheme="majorBidi" w:cs="Times New Roman"/>
          <w:lang w:val="id-ID"/>
        </w:rPr>
        <w:t xml:space="preserve">, </w:t>
      </w:r>
      <w:r w:rsidRPr="0001057B">
        <w:rPr>
          <w:rFonts w:asciiTheme="majorBidi" w:hAnsiTheme="majorBidi" w:cs="Times New Roman"/>
        </w:rPr>
        <w:t>Vol. 6 No 2 Desember 2015</w:t>
      </w:r>
      <w:r w:rsidRPr="0001057B">
        <w:rPr>
          <w:rFonts w:asciiTheme="majorBidi" w:hAnsiTheme="majorBidi" w:cs="Times New Roman"/>
          <w:lang w:val="id-ID"/>
        </w:rPr>
        <w:t>, 173.</w:t>
      </w:r>
      <w:proofErr w:type="gramEnd"/>
    </w:p>
  </w:footnote>
  <w:footnote w:id="11">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Oktavia Gesti Riyandanie, “</w:t>
      </w:r>
      <w:r w:rsidRPr="0001057B">
        <w:rPr>
          <w:rFonts w:asciiTheme="majorBidi" w:hAnsiTheme="majorBidi" w:cs="Times New Roman"/>
          <w:i/>
          <w:iCs/>
          <w:lang w:val="id-ID"/>
        </w:rPr>
        <w:t xml:space="preserve">Pengaruh </w:t>
      </w:r>
      <w:r>
        <w:rPr>
          <w:rFonts w:asciiTheme="majorBidi" w:hAnsiTheme="majorBidi" w:cs="Times New Roman"/>
          <w:i/>
          <w:iCs/>
          <w:lang w:val="id-ID"/>
        </w:rPr>
        <w:t>Salat</w:t>
      </w:r>
      <w:r w:rsidRPr="0001057B">
        <w:rPr>
          <w:rFonts w:asciiTheme="majorBidi" w:hAnsiTheme="majorBidi" w:cs="Times New Roman"/>
          <w:i/>
          <w:iCs/>
          <w:lang w:val="id-ID"/>
        </w:rPr>
        <w:t xml:space="preserve"> Tahajud Terhadap Kecemasan Pada Mahasiswa Tingkat Akhir”</w:t>
      </w:r>
      <w:r w:rsidRPr="0001057B">
        <w:rPr>
          <w:rFonts w:asciiTheme="majorBidi" w:hAnsiTheme="majorBidi" w:cs="Times New Roman"/>
          <w:lang w:val="id-ID"/>
        </w:rPr>
        <w:t xml:space="preserve"> (Skripsi, UMS, Surakarta, 2016), 3</w:t>
      </w:r>
    </w:p>
  </w:footnote>
  <w:footnote w:id="12">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Yazid Al-Busthomi,</w:t>
      </w:r>
      <w:r w:rsidRPr="0001057B">
        <w:rPr>
          <w:rFonts w:asciiTheme="majorBidi" w:hAnsiTheme="majorBidi" w:cs="Times New Roman"/>
          <w:i/>
          <w:iCs/>
          <w:lang w:val="id-ID"/>
        </w:rPr>
        <w:t xml:space="preserve"> Agar Tahajudmu Berbuah Berkah,</w:t>
      </w:r>
      <w:r w:rsidRPr="0001057B">
        <w:rPr>
          <w:rFonts w:asciiTheme="majorBidi" w:hAnsiTheme="majorBidi" w:cs="Times New Roman"/>
          <w:lang w:val="id-ID"/>
        </w:rPr>
        <w:t xml:space="preserve"> (Yogyakarta: Laksana, 2020), 19.</w:t>
      </w:r>
    </w:p>
  </w:footnote>
  <w:footnote w:id="13">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Ibid, 53</w:t>
      </w:r>
    </w:p>
  </w:footnote>
  <w:footnote w:id="14">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Team Kaji Ulang, </w:t>
      </w:r>
      <w:r w:rsidRPr="0001057B">
        <w:rPr>
          <w:rFonts w:asciiTheme="majorBidi" w:hAnsiTheme="majorBidi" w:cs="Times New Roman"/>
          <w:i/>
          <w:iCs/>
          <w:lang w:val="id-ID"/>
        </w:rPr>
        <w:t xml:space="preserve">Fiqh Ibadah Panduan Lengkap Beribadah Versi Ahlussunnah, </w:t>
      </w:r>
      <w:r w:rsidRPr="0001057B">
        <w:rPr>
          <w:rFonts w:asciiTheme="majorBidi" w:hAnsiTheme="majorBidi" w:cs="Times New Roman"/>
          <w:lang w:val="id-ID"/>
        </w:rPr>
        <w:t>(Kediri: Lembaga Ta’lif Wannasyr), 133.</w:t>
      </w:r>
    </w:p>
  </w:footnote>
  <w:footnote w:id="15">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Iqra’ Al-Firdaus, </w:t>
      </w:r>
      <w:r w:rsidRPr="0001057B">
        <w:rPr>
          <w:rFonts w:asciiTheme="majorBidi" w:hAnsiTheme="majorBidi" w:cs="Times New Roman"/>
          <w:i/>
          <w:iCs/>
          <w:lang w:val="id-ID"/>
        </w:rPr>
        <w:t xml:space="preserve">Agar </w:t>
      </w:r>
      <w:r>
        <w:rPr>
          <w:rFonts w:asciiTheme="majorBidi" w:hAnsiTheme="majorBidi" w:cs="Times New Roman"/>
          <w:i/>
          <w:iCs/>
          <w:lang w:val="id-ID"/>
        </w:rPr>
        <w:t>Salat</w:t>
      </w:r>
      <w:r w:rsidRPr="0001057B">
        <w:rPr>
          <w:rFonts w:asciiTheme="majorBidi" w:hAnsiTheme="majorBidi" w:cs="Times New Roman"/>
          <w:i/>
          <w:iCs/>
          <w:lang w:val="id-ID"/>
        </w:rPr>
        <w:t xml:space="preserve"> Dhuhamu Berbuah Kekayaan</w:t>
      </w:r>
      <w:r w:rsidRPr="0001057B">
        <w:rPr>
          <w:rFonts w:asciiTheme="majorBidi" w:hAnsiTheme="majorBidi" w:cs="Times New Roman"/>
          <w:lang w:val="id-ID"/>
        </w:rPr>
        <w:t xml:space="preserve"> (Yogyakarta: Laksana, 2019), 17.</w:t>
      </w:r>
    </w:p>
  </w:footnote>
  <w:footnote w:id="16">
    <w:p w:rsidR="00D953AC" w:rsidRPr="00CB348D" w:rsidRDefault="00D953AC" w:rsidP="00D953AC">
      <w:pPr>
        <w:pStyle w:val="FootnoteText"/>
        <w:ind w:firstLine="1418"/>
        <w:rPr>
          <w:rFonts w:asciiTheme="majorBidi" w:hAnsiTheme="majorBidi" w:cstheme="majorBidi"/>
          <w:lang w:val="id-ID"/>
        </w:rPr>
      </w:pPr>
      <w:r w:rsidRPr="00CB348D">
        <w:rPr>
          <w:rStyle w:val="FootnoteReference"/>
          <w:rFonts w:asciiTheme="majorBidi" w:hAnsiTheme="majorBidi" w:cstheme="majorBidi"/>
        </w:rPr>
        <w:footnoteRef/>
      </w:r>
      <w:r w:rsidRPr="00CB348D">
        <w:rPr>
          <w:rFonts w:asciiTheme="majorBidi" w:hAnsiTheme="majorBidi" w:cstheme="majorBidi"/>
          <w:lang w:val="id-ID"/>
        </w:rPr>
        <w:t xml:space="preserve">Riyandanie, Oktavia Gesti. </w:t>
      </w:r>
      <w:r w:rsidRPr="00CB348D">
        <w:rPr>
          <w:rFonts w:asciiTheme="majorBidi" w:hAnsiTheme="majorBidi" w:cstheme="majorBidi"/>
        </w:rPr>
        <w:t>P</w:t>
      </w:r>
      <w:r w:rsidRPr="00CB348D">
        <w:rPr>
          <w:rFonts w:asciiTheme="majorBidi" w:hAnsiTheme="majorBidi" w:cstheme="majorBidi"/>
          <w:i/>
          <w:iCs/>
        </w:rPr>
        <w:t>engaruh Shalat Tahajud Terhadap Kecemasan Pada Mahasiswa Tingkat Akhir</w:t>
      </w:r>
      <w:r w:rsidRPr="00CB348D">
        <w:rPr>
          <w:rFonts w:asciiTheme="majorBidi" w:hAnsiTheme="majorBidi" w:cstheme="majorBidi"/>
          <w:lang w:val="id-ID"/>
        </w:rPr>
        <w:t xml:space="preserve"> (Surakarta : Universitas Muhammadiyah Surakarta, 2016) </w:t>
      </w:r>
    </w:p>
  </w:footnote>
  <w:footnote w:id="17">
    <w:p w:rsidR="00D953AC" w:rsidRDefault="00D953AC" w:rsidP="00D953AC">
      <w:pPr>
        <w:pStyle w:val="FootnoteText"/>
        <w:ind w:firstLine="851"/>
        <w:jc w:val="both"/>
      </w:pPr>
      <w:r w:rsidRPr="00CB348D">
        <w:rPr>
          <w:rFonts w:asciiTheme="majorBidi" w:hAnsiTheme="majorBidi" w:cstheme="majorBidi"/>
          <w:lang w:val="id-ID"/>
        </w:rPr>
        <w:tab/>
      </w:r>
      <w:r w:rsidRPr="00CB348D">
        <w:rPr>
          <w:rStyle w:val="FootnoteReference"/>
          <w:rFonts w:asciiTheme="majorBidi" w:hAnsiTheme="majorBidi" w:cstheme="majorBidi"/>
        </w:rPr>
        <w:footnoteRef/>
      </w:r>
      <w:r w:rsidRPr="00CB348D">
        <w:rPr>
          <w:rFonts w:asciiTheme="majorBidi" w:hAnsiTheme="majorBidi" w:cstheme="majorBidi"/>
          <w:lang w:val="id-ID"/>
        </w:rPr>
        <w:t>Adi Sasono</w:t>
      </w:r>
      <w:r w:rsidRPr="0001057B">
        <w:rPr>
          <w:rFonts w:asciiTheme="majorBidi" w:hAnsiTheme="majorBidi" w:cs="Times New Roman"/>
          <w:lang w:val="id-ID"/>
        </w:rPr>
        <w:t xml:space="preserve">, </w:t>
      </w:r>
      <w:r w:rsidRPr="0001057B">
        <w:rPr>
          <w:rFonts w:asciiTheme="majorBidi" w:hAnsiTheme="majorBidi" w:cs="Times New Roman"/>
          <w:i/>
          <w:iCs/>
          <w:lang w:val="id-ID"/>
        </w:rPr>
        <w:t>Solusi Islam Atas Problematika Umat</w:t>
      </w:r>
      <w:r w:rsidRPr="0001057B">
        <w:rPr>
          <w:rFonts w:asciiTheme="majorBidi" w:hAnsiTheme="majorBidi" w:cs="Times New Roman"/>
          <w:lang w:val="id-ID"/>
        </w:rPr>
        <w:t xml:space="preserve"> (Jakarta: Gema Insani Press,1998), 149.</w:t>
      </w:r>
    </w:p>
  </w:footnote>
  <w:footnote w:id="18">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M Rahman, Muzdalifah. 2016, Jurnal </w:t>
      </w:r>
      <w:r w:rsidRPr="0001057B">
        <w:rPr>
          <w:rFonts w:asciiTheme="majorBidi" w:hAnsiTheme="majorBidi" w:cs="Times New Roman"/>
          <w:i/>
          <w:iCs/>
          <w:lang w:val="id-ID"/>
        </w:rPr>
        <w:t>Kesehatan Mental Pelaku Salat Tahajud.</w:t>
      </w:r>
      <w:r w:rsidRPr="0001057B">
        <w:rPr>
          <w:rFonts w:asciiTheme="majorBidi" w:hAnsiTheme="majorBidi" w:cs="Times New Roman"/>
          <w:lang w:val="id-ID"/>
        </w:rPr>
        <w:t xml:space="preserve"> Jurnal Akhlak dan Tasawuf. Vol. 2. No 2</w:t>
      </w:r>
    </w:p>
  </w:footnote>
  <w:footnote w:id="19">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Muh Alfian Zidni Nuron A’la, 2017, Jurnal </w:t>
      </w:r>
      <w:r w:rsidRPr="0001057B">
        <w:rPr>
          <w:rFonts w:asciiTheme="majorBidi" w:hAnsiTheme="majorBidi" w:cs="Times New Roman"/>
          <w:i/>
          <w:iCs/>
          <w:lang w:val="id-ID"/>
        </w:rPr>
        <w:t>Penerapan Salat Tahajud Terhadap Penderita Stroke di Klinik Rumah Sehat Avicenna, Desa Tempurejo Kecamatan Pesantren Kota Kediri</w:t>
      </w:r>
    </w:p>
  </w:footnote>
  <w:footnote w:id="20">
    <w:p w:rsidR="00D953AC" w:rsidRDefault="00D953AC" w:rsidP="00D953AC">
      <w:pPr>
        <w:ind w:firstLine="851"/>
        <w:jc w:val="both"/>
      </w:pPr>
      <w:r w:rsidRPr="0001057B">
        <w:rPr>
          <w:rStyle w:val="FootnoteReference"/>
          <w:rFonts w:asciiTheme="majorBidi" w:hAnsiTheme="majorBidi" w:cs="Times New Roman"/>
          <w:sz w:val="20"/>
          <w:szCs w:val="20"/>
        </w:rPr>
        <w:footnoteRef/>
      </w:r>
      <w:r w:rsidRPr="0001057B">
        <w:rPr>
          <w:rFonts w:asciiTheme="majorBidi" w:hAnsiTheme="majorBidi" w:cs="Times New Roman"/>
          <w:sz w:val="20"/>
          <w:szCs w:val="20"/>
          <w:lang w:val="id-ID"/>
        </w:rPr>
        <w:t xml:space="preserve">Anisa Putri Ayunda, 2019, Skripsi </w:t>
      </w:r>
      <w:r w:rsidRPr="0001057B">
        <w:rPr>
          <w:rFonts w:asciiTheme="majorBidi" w:hAnsiTheme="majorBidi" w:cs="Times New Roman"/>
          <w:i/>
          <w:iCs/>
          <w:sz w:val="20"/>
          <w:szCs w:val="20"/>
          <w:lang w:val="id-ID"/>
        </w:rPr>
        <w:t>Penanaman Nilai Akhlak Melalui Pembiasaan Salat Dhuha di SD IT Harapan Bunda Purwokerto</w:t>
      </w:r>
    </w:p>
  </w:footnote>
  <w:footnote w:id="21">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Eka Yuliani, 2020, Skripsi </w:t>
      </w:r>
      <w:r w:rsidRPr="0001057B">
        <w:rPr>
          <w:rFonts w:asciiTheme="majorBidi" w:hAnsiTheme="majorBidi" w:cs="Times New Roman"/>
          <w:i/>
          <w:iCs/>
          <w:lang w:val="id-ID"/>
        </w:rPr>
        <w:t>Dari Ibadah ke Kepentingan Ekonomi: Studi Kepustakaan Atas Trend Salat Dhuha Sebagai Solusi Problem Ekonomi</w:t>
      </w:r>
    </w:p>
  </w:footnote>
  <w:footnote w:id="22">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Husnul Muassaroh, 2020, Skripsi </w:t>
      </w:r>
      <w:r w:rsidRPr="0001057B">
        <w:rPr>
          <w:rFonts w:asciiTheme="majorBidi" w:hAnsiTheme="majorBidi" w:cs="Times New Roman"/>
          <w:i/>
          <w:iCs/>
          <w:lang w:val="id-ID"/>
        </w:rPr>
        <w:t>Konseling Islam Dengan Terapi Salat Tahajud Untuk Menangani Insomnia Pada Seorang Istri di Desa Sabiyan Bangkalan</w:t>
      </w:r>
    </w:p>
  </w:footnote>
  <w:footnote w:id="23">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Khumaidi, </w:t>
      </w:r>
      <w:r w:rsidRPr="0001057B">
        <w:rPr>
          <w:rFonts w:asciiTheme="majorBidi" w:hAnsiTheme="majorBidi" w:cs="Times New Roman"/>
          <w:i/>
          <w:iCs/>
          <w:lang w:val="id-ID"/>
        </w:rPr>
        <w:t>Paradigma Sains Integratif Al-Farabi: Pendasaran Filosofis Bagi Relasi Sains, Filsafat dan Agama</w:t>
      </w:r>
      <w:r w:rsidRPr="0001057B">
        <w:rPr>
          <w:rFonts w:asciiTheme="majorBidi" w:hAnsiTheme="majorBidi" w:cs="Times New Roman"/>
          <w:lang w:val="id-ID"/>
        </w:rPr>
        <w:t>, 19.</w:t>
      </w:r>
    </w:p>
  </w:footnote>
  <w:footnote w:id="24">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Triantoro Safaria, Nofrans Eka Saputra, </w:t>
      </w:r>
      <w:r w:rsidRPr="0001057B">
        <w:rPr>
          <w:rFonts w:asciiTheme="majorBidi" w:hAnsiTheme="majorBidi" w:cs="Times New Roman"/>
          <w:i/>
          <w:iCs/>
          <w:lang w:val="id-ID"/>
        </w:rPr>
        <w:t xml:space="preserve">Manajemen Emosi </w:t>
      </w:r>
      <w:r w:rsidRPr="0001057B">
        <w:rPr>
          <w:rFonts w:asciiTheme="majorBidi" w:hAnsiTheme="majorBidi" w:cs="Times New Roman"/>
          <w:lang w:val="id-ID"/>
        </w:rPr>
        <w:t>(Jakarta: Bumi Aksara, 2012), 48-49</w:t>
      </w:r>
    </w:p>
  </w:footnote>
  <w:footnote w:id="25">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Savitri Ramaiah, </w:t>
      </w:r>
      <w:r w:rsidRPr="0001057B">
        <w:rPr>
          <w:rFonts w:asciiTheme="majorBidi" w:hAnsiTheme="majorBidi" w:cs="Times New Roman"/>
          <w:i/>
          <w:iCs/>
          <w:lang w:val="id-ID"/>
        </w:rPr>
        <w:t>Kecemasan</w:t>
      </w:r>
      <w:r w:rsidRPr="0001057B">
        <w:rPr>
          <w:rFonts w:asciiTheme="majorBidi" w:hAnsiTheme="majorBidi" w:cs="Times New Roman"/>
          <w:lang w:val="id-ID"/>
        </w:rPr>
        <w:t xml:space="preserve"> (Jakarta: Pustaka Populer Obor, 2003), 25</w:t>
      </w:r>
    </w:p>
  </w:footnote>
  <w:footnote w:id="26">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Ahmad Zaini, </w:t>
      </w:r>
      <w:r>
        <w:rPr>
          <w:rFonts w:asciiTheme="majorBidi" w:hAnsiTheme="majorBidi" w:cs="Times New Roman"/>
          <w:i/>
          <w:iCs/>
          <w:lang w:val="id-ID"/>
        </w:rPr>
        <w:t>Salat</w:t>
      </w:r>
      <w:r w:rsidRPr="0001057B">
        <w:rPr>
          <w:rFonts w:asciiTheme="majorBidi" w:hAnsiTheme="majorBidi" w:cs="Times New Roman"/>
          <w:i/>
          <w:iCs/>
          <w:lang w:val="id-ID"/>
        </w:rPr>
        <w:t xml:space="preserve"> sebagai terapi bagi pengidap gangguan kecemasan dalam perspektif psikoterapi islam</w:t>
      </w:r>
      <w:r w:rsidRPr="0001057B">
        <w:rPr>
          <w:rFonts w:asciiTheme="majorBidi" w:hAnsiTheme="majorBidi" w:cs="Times New Roman"/>
          <w:lang w:val="id-ID"/>
        </w:rPr>
        <w:t xml:space="preserve">, (STAIN Kudus: Vol 6 No 2, 2015), 323-327. </w:t>
      </w:r>
    </w:p>
  </w:footnote>
  <w:footnote w:id="27">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Style w:val="personname"/>
          <w:rFonts w:asciiTheme="majorBidi" w:hAnsiTheme="majorBidi"/>
          <w:bdr w:val="none" w:sz="0" w:space="0" w:color="auto" w:frame="1"/>
          <w:shd w:val="clear" w:color="auto" w:fill="FFFFFF"/>
        </w:rPr>
        <w:t xml:space="preserve">Carina </w:t>
      </w:r>
      <w:proofErr w:type="gramStart"/>
      <w:r w:rsidRPr="0001057B">
        <w:rPr>
          <w:rStyle w:val="personname"/>
          <w:rFonts w:asciiTheme="majorBidi" w:hAnsiTheme="majorBidi"/>
          <w:bdr w:val="none" w:sz="0" w:space="0" w:color="auto" w:frame="1"/>
          <w:shd w:val="clear" w:color="auto" w:fill="FFFFFF"/>
        </w:rPr>
        <w:t>Agita ,</w:t>
      </w:r>
      <w:proofErr w:type="gramEnd"/>
      <w:r w:rsidRPr="0001057B">
        <w:rPr>
          <w:rStyle w:val="personname"/>
          <w:rFonts w:asciiTheme="majorBidi" w:hAnsiTheme="majorBidi"/>
          <w:bdr w:val="none" w:sz="0" w:space="0" w:color="auto" w:frame="1"/>
          <w:shd w:val="clear" w:color="auto" w:fill="FFFFFF"/>
        </w:rPr>
        <w:t xml:space="preserve"> Hardiani</w:t>
      </w:r>
      <w:r w:rsidRPr="0001057B">
        <w:rPr>
          <w:rFonts w:asciiTheme="majorBidi" w:hAnsiTheme="majorBidi" w:cs="Times New Roman"/>
          <w:shd w:val="clear" w:color="auto" w:fill="FFFFFF"/>
        </w:rPr>
        <w:t> (2012) </w:t>
      </w:r>
      <w:hyperlink r:id="rId1" w:history="1">
        <w:r w:rsidRPr="0001057B">
          <w:rPr>
            <w:rStyle w:val="Emphasis"/>
            <w:rFonts w:asciiTheme="majorBidi" w:hAnsiTheme="majorBidi"/>
            <w:i w:val="0"/>
            <w:iCs w:val="0"/>
            <w:bdr w:val="none" w:sz="0" w:space="0" w:color="auto" w:frame="1"/>
            <w:shd w:val="clear" w:color="auto" w:fill="FFFFFF"/>
          </w:rPr>
          <w:t>Kecemasan Dalam Menghadapi Masa Bebas Pada Narapidana Anak Di Lembaga Pemasyarakatan Anak Kutoarjo.</w:t>
        </w:r>
      </w:hyperlink>
      <w:r w:rsidRPr="0001057B">
        <w:rPr>
          <w:rFonts w:asciiTheme="majorBidi" w:hAnsiTheme="majorBidi" w:cs="Times New Roman"/>
          <w:i/>
          <w:iCs/>
          <w:shd w:val="clear" w:color="auto" w:fill="FFFFFF"/>
        </w:rPr>
        <w:t> </w:t>
      </w:r>
      <w:r w:rsidRPr="0001057B">
        <w:rPr>
          <w:rFonts w:asciiTheme="majorBidi" w:hAnsiTheme="majorBidi" w:cs="Times New Roman"/>
          <w:shd w:val="clear" w:color="auto" w:fill="FFFFFF"/>
        </w:rPr>
        <w:t>S</w:t>
      </w:r>
      <w:r w:rsidRPr="0001057B">
        <w:rPr>
          <w:rFonts w:asciiTheme="majorBidi" w:hAnsiTheme="majorBidi" w:cs="Times New Roman"/>
          <w:shd w:val="clear" w:color="auto" w:fill="FFFFFF"/>
          <w:lang w:val="id-ID"/>
        </w:rPr>
        <w:t>kripsi</w:t>
      </w:r>
      <w:r w:rsidRPr="0001057B">
        <w:rPr>
          <w:rFonts w:asciiTheme="majorBidi" w:hAnsiTheme="majorBidi" w:cs="Times New Roman"/>
          <w:shd w:val="clear" w:color="auto" w:fill="FFFFFF"/>
        </w:rPr>
        <w:t>, Universitas Negeri Yogyakarta.</w:t>
      </w:r>
    </w:p>
  </w:footnote>
  <w:footnote w:id="28">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Dona Fitri Anisa dan Ifdil. 2016. </w:t>
      </w:r>
      <w:r w:rsidRPr="0001057B">
        <w:rPr>
          <w:rFonts w:asciiTheme="majorBidi" w:hAnsiTheme="majorBidi" w:cs="Times New Roman"/>
        </w:rPr>
        <w:t>Konsep Kecemasan (Anxiety) pada Lanjut Usia (L</w:t>
      </w:r>
      <w:r w:rsidRPr="0001057B">
        <w:rPr>
          <w:rFonts w:asciiTheme="majorBidi" w:hAnsiTheme="majorBidi" w:cs="Times New Roman"/>
          <w:lang w:val="id-ID"/>
        </w:rPr>
        <w:t xml:space="preserve">ansia) </w:t>
      </w:r>
      <w:r w:rsidRPr="0001057B">
        <w:rPr>
          <w:rFonts w:asciiTheme="majorBidi" w:hAnsiTheme="majorBidi" w:cs="Times New Roman"/>
        </w:rPr>
        <w:t>KONSELOR | Volume 5 Number 2 June 2016, pp 93-99</w:t>
      </w:r>
    </w:p>
  </w:footnote>
  <w:footnote w:id="29">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Ahmad Zaini, </w:t>
      </w:r>
      <w:r>
        <w:rPr>
          <w:rFonts w:asciiTheme="majorBidi" w:hAnsiTheme="majorBidi" w:cs="Times New Roman"/>
          <w:i/>
          <w:iCs/>
          <w:lang w:val="id-ID"/>
        </w:rPr>
        <w:t>Salat</w:t>
      </w:r>
      <w:r w:rsidRPr="0001057B">
        <w:rPr>
          <w:rFonts w:asciiTheme="majorBidi" w:hAnsiTheme="majorBidi" w:cs="Times New Roman"/>
          <w:i/>
          <w:iCs/>
          <w:lang w:val="id-ID"/>
        </w:rPr>
        <w:t xml:space="preserve"> sebagai terapi bagi pengidap gangguan kecemasan dalam perspektif psikoterapi islam</w:t>
      </w:r>
      <w:r w:rsidRPr="0001057B">
        <w:rPr>
          <w:rFonts w:asciiTheme="majorBidi" w:hAnsiTheme="majorBidi" w:cs="Times New Roman"/>
          <w:lang w:val="id-ID"/>
        </w:rPr>
        <w:t xml:space="preserve">, (STAIN Kudus: Vol 6 No 2, 2015), 323-327. </w:t>
      </w:r>
    </w:p>
  </w:footnote>
  <w:footnote w:id="30">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Style w:val="personname"/>
          <w:rFonts w:asciiTheme="majorBidi" w:hAnsiTheme="majorBidi"/>
          <w:bdr w:val="none" w:sz="0" w:space="0" w:color="auto" w:frame="1"/>
          <w:shd w:val="clear" w:color="auto" w:fill="FFFFFF"/>
        </w:rPr>
        <w:t xml:space="preserve">Carina </w:t>
      </w:r>
      <w:proofErr w:type="gramStart"/>
      <w:r w:rsidRPr="0001057B">
        <w:rPr>
          <w:rStyle w:val="personname"/>
          <w:rFonts w:asciiTheme="majorBidi" w:hAnsiTheme="majorBidi"/>
          <w:bdr w:val="none" w:sz="0" w:space="0" w:color="auto" w:frame="1"/>
          <w:shd w:val="clear" w:color="auto" w:fill="FFFFFF"/>
        </w:rPr>
        <w:t>Agita ,</w:t>
      </w:r>
      <w:proofErr w:type="gramEnd"/>
      <w:r w:rsidRPr="0001057B">
        <w:rPr>
          <w:rStyle w:val="personname"/>
          <w:rFonts w:asciiTheme="majorBidi" w:hAnsiTheme="majorBidi"/>
          <w:bdr w:val="none" w:sz="0" w:space="0" w:color="auto" w:frame="1"/>
          <w:shd w:val="clear" w:color="auto" w:fill="FFFFFF"/>
        </w:rPr>
        <w:t xml:space="preserve"> Hardiani</w:t>
      </w:r>
      <w:r w:rsidRPr="0001057B">
        <w:rPr>
          <w:rFonts w:asciiTheme="majorBidi" w:hAnsiTheme="majorBidi" w:cs="Times New Roman"/>
          <w:shd w:val="clear" w:color="auto" w:fill="FFFFFF"/>
        </w:rPr>
        <w:t> (2012) </w:t>
      </w:r>
      <w:hyperlink r:id="rId2" w:history="1">
        <w:r w:rsidRPr="0001057B">
          <w:rPr>
            <w:rStyle w:val="Emphasis"/>
            <w:rFonts w:asciiTheme="majorBidi" w:hAnsiTheme="majorBidi"/>
            <w:i w:val="0"/>
            <w:iCs w:val="0"/>
            <w:bdr w:val="none" w:sz="0" w:space="0" w:color="auto" w:frame="1"/>
            <w:shd w:val="clear" w:color="auto" w:fill="FFFFFF"/>
          </w:rPr>
          <w:t>Kecemasan Dalam Menghadapi Masa Bebas Pada Narapidana Anak Di Lembaga Pemasyarakatan Anak Kutoarjo.</w:t>
        </w:r>
      </w:hyperlink>
      <w:r w:rsidRPr="0001057B">
        <w:rPr>
          <w:rFonts w:asciiTheme="majorBidi" w:hAnsiTheme="majorBidi" w:cs="Times New Roman"/>
          <w:i/>
          <w:iCs/>
          <w:shd w:val="clear" w:color="auto" w:fill="FFFFFF"/>
        </w:rPr>
        <w:t> </w:t>
      </w:r>
      <w:r w:rsidRPr="0001057B">
        <w:rPr>
          <w:rFonts w:asciiTheme="majorBidi" w:hAnsiTheme="majorBidi" w:cs="Times New Roman"/>
          <w:shd w:val="clear" w:color="auto" w:fill="FFFFFF"/>
        </w:rPr>
        <w:t>S</w:t>
      </w:r>
      <w:r w:rsidRPr="0001057B">
        <w:rPr>
          <w:rFonts w:asciiTheme="majorBidi" w:hAnsiTheme="majorBidi" w:cs="Times New Roman"/>
          <w:shd w:val="clear" w:color="auto" w:fill="FFFFFF"/>
          <w:lang w:val="id-ID"/>
        </w:rPr>
        <w:t>kripsi</w:t>
      </w:r>
      <w:r w:rsidRPr="0001057B">
        <w:rPr>
          <w:rFonts w:asciiTheme="majorBidi" w:hAnsiTheme="majorBidi" w:cs="Times New Roman"/>
          <w:shd w:val="clear" w:color="auto" w:fill="FFFFFF"/>
        </w:rPr>
        <w:t>, Universitas Negeri Yogyakarta.</w:t>
      </w:r>
    </w:p>
  </w:footnote>
  <w:footnote w:id="31">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Dona Fitri Anisa dan Ifdil. 2016. </w:t>
      </w:r>
      <w:r w:rsidRPr="0001057B">
        <w:rPr>
          <w:rFonts w:asciiTheme="majorBidi" w:hAnsiTheme="majorBidi" w:cs="Times New Roman"/>
        </w:rPr>
        <w:t>Konsep Kecemasan (Anxiety) pada Lanjut Usia (L</w:t>
      </w:r>
      <w:r w:rsidRPr="0001057B">
        <w:rPr>
          <w:rFonts w:asciiTheme="majorBidi" w:hAnsiTheme="majorBidi" w:cs="Times New Roman"/>
          <w:lang w:val="id-ID"/>
        </w:rPr>
        <w:t xml:space="preserve">ansia) </w:t>
      </w:r>
      <w:r w:rsidRPr="0001057B">
        <w:rPr>
          <w:rFonts w:asciiTheme="majorBidi" w:hAnsiTheme="majorBidi" w:cs="Times New Roman"/>
        </w:rPr>
        <w:t>KONSELOR | Volume 5 Number 2 June 2016, pp 93-99</w:t>
      </w:r>
    </w:p>
  </w:footnote>
  <w:footnote w:id="32">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Style w:val="personname"/>
          <w:rFonts w:asciiTheme="majorBidi" w:hAnsiTheme="majorBidi"/>
          <w:bdr w:val="none" w:sz="0" w:space="0" w:color="auto" w:frame="1"/>
          <w:shd w:val="clear" w:color="auto" w:fill="FFFFFF"/>
        </w:rPr>
        <w:t xml:space="preserve">Carina </w:t>
      </w:r>
      <w:proofErr w:type="gramStart"/>
      <w:r w:rsidRPr="0001057B">
        <w:rPr>
          <w:rStyle w:val="personname"/>
          <w:rFonts w:asciiTheme="majorBidi" w:hAnsiTheme="majorBidi"/>
          <w:bdr w:val="none" w:sz="0" w:space="0" w:color="auto" w:frame="1"/>
          <w:shd w:val="clear" w:color="auto" w:fill="FFFFFF"/>
        </w:rPr>
        <w:t>Agita ,</w:t>
      </w:r>
      <w:proofErr w:type="gramEnd"/>
      <w:r w:rsidRPr="0001057B">
        <w:rPr>
          <w:rStyle w:val="personname"/>
          <w:rFonts w:asciiTheme="majorBidi" w:hAnsiTheme="majorBidi"/>
          <w:bdr w:val="none" w:sz="0" w:space="0" w:color="auto" w:frame="1"/>
          <w:shd w:val="clear" w:color="auto" w:fill="FFFFFF"/>
        </w:rPr>
        <w:t xml:space="preserve"> Hardiani</w:t>
      </w:r>
      <w:r w:rsidRPr="0001057B">
        <w:rPr>
          <w:rFonts w:asciiTheme="majorBidi" w:hAnsiTheme="majorBidi" w:cs="Times New Roman"/>
          <w:shd w:val="clear" w:color="auto" w:fill="FFFFFF"/>
        </w:rPr>
        <w:t> (2012) </w:t>
      </w:r>
      <w:hyperlink r:id="rId3" w:history="1">
        <w:r w:rsidRPr="0001057B">
          <w:rPr>
            <w:rStyle w:val="Emphasis"/>
            <w:rFonts w:asciiTheme="majorBidi" w:hAnsiTheme="majorBidi"/>
            <w:i w:val="0"/>
            <w:iCs w:val="0"/>
            <w:bdr w:val="none" w:sz="0" w:space="0" w:color="auto" w:frame="1"/>
            <w:shd w:val="clear" w:color="auto" w:fill="FFFFFF"/>
          </w:rPr>
          <w:t>Kecemasan Dalam Menghadapi Masa Bebas Pada Narapidana Anak Di Lembaga Pemasyarakatan Anak Kutoarjo.</w:t>
        </w:r>
      </w:hyperlink>
      <w:r w:rsidRPr="0001057B">
        <w:rPr>
          <w:rFonts w:asciiTheme="majorBidi" w:hAnsiTheme="majorBidi" w:cs="Times New Roman"/>
          <w:i/>
          <w:iCs/>
          <w:shd w:val="clear" w:color="auto" w:fill="FFFFFF"/>
        </w:rPr>
        <w:t> </w:t>
      </w:r>
      <w:r w:rsidRPr="0001057B">
        <w:rPr>
          <w:rFonts w:asciiTheme="majorBidi" w:hAnsiTheme="majorBidi" w:cs="Times New Roman"/>
          <w:shd w:val="clear" w:color="auto" w:fill="FFFFFF"/>
        </w:rPr>
        <w:t>S</w:t>
      </w:r>
      <w:r w:rsidRPr="0001057B">
        <w:rPr>
          <w:rFonts w:asciiTheme="majorBidi" w:hAnsiTheme="majorBidi" w:cs="Times New Roman"/>
          <w:shd w:val="clear" w:color="auto" w:fill="FFFFFF"/>
          <w:lang w:val="id-ID"/>
        </w:rPr>
        <w:t>kripsi</w:t>
      </w:r>
      <w:r w:rsidRPr="0001057B">
        <w:rPr>
          <w:rFonts w:asciiTheme="majorBidi" w:hAnsiTheme="majorBidi" w:cs="Times New Roman"/>
          <w:shd w:val="clear" w:color="auto" w:fill="FFFFFF"/>
        </w:rPr>
        <w:t>, Universitas Negeri Yogyakarta.</w:t>
      </w:r>
    </w:p>
  </w:footnote>
  <w:footnote w:id="33">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Dona Fitri Anisa dan Ifdil. 2016. </w:t>
      </w:r>
      <w:r w:rsidRPr="0001057B">
        <w:rPr>
          <w:rFonts w:asciiTheme="majorBidi" w:hAnsiTheme="majorBidi" w:cs="Times New Roman"/>
        </w:rPr>
        <w:t xml:space="preserve">Konsep Kecemasan (Anxiety) pada Lanjut </w:t>
      </w:r>
      <w:proofErr w:type="gramStart"/>
      <w:r w:rsidRPr="0001057B">
        <w:rPr>
          <w:rFonts w:asciiTheme="majorBidi" w:hAnsiTheme="majorBidi" w:cs="Times New Roman"/>
        </w:rPr>
        <w:t>Usia</w:t>
      </w:r>
      <w:proofErr w:type="gramEnd"/>
      <w:r w:rsidRPr="0001057B">
        <w:rPr>
          <w:rFonts w:asciiTheme="majorBidi" w:hAnsiTheme="majorBidi" w:cs="Times New Roman"/>
        </w:rPr>
        <w:t xml:space="preserve"> (L</w:t>
      </w:r>
      <w:r w:rsidRPr="0001057B">
        <w:rPr>
          <w:rFonts w:asciiTheme="majorBidi" w:hAnsiTheme="majorBidi" w:cs="Times New Roman"/>
          <w:lang w:val="id-ID"/>
        </w:rPr>
        <w:t xml:space="preserve">ansia) </w:t>
      </w:r>
      <w:r w:rsidRPr="0001057B">
        <w:rPr>
          <w:rFonts w:asciiTheme="majorBidi" w:hAnsiTheme="majorBidi" w:cs="Times New Roman"/>
        </w:rPr>
        <w:t>KONSELOR | Volume 5 Number 2 June 2016, pp 93-99</w:t>
      </w:r>
      <w:r w:rsidRPr="0001057B">
        <w:rPr>
          <w:rFonts w:asciiTheme="majorBidi" w:hAnsiTheme="majorBidi" w:cs="Times New Roman"/>
          <w:lang w:val="id-ID"/>
        </w:rPr>
        <w:t>.</w:t>
      </w:r>
    </w:p>
  </w:footnote>
  <w:footnote w:id="34">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Triantoro Safaria, Nofrans Eka Saputra, </w:t>
      </w:r>
      <w:r w:rsidRPr="0001057B">
        <w:rPr>
          <w:rFonts w:asciiTheme="majorBidi" w:hAnsiTheme="majorBidi" w:cs="Times New Roman"/>
          <w:i/>
          <w:iCs/>
          <w:lang w:val="id-ID"/>
        </w:rPr>
        <w:t xml:space="preserve">Manajemen Emosi </w:t>
      </w:r>
      <w:r w:rsidRPr="0001057B">
        <w:rPr>
          <w:rFonts w:asciiTheme="majorBidi" w:hAnsiTheme="majorBidi" w:cs="Times New Roman"/>
          <w:lang w:val="id-ID"/>
        </w:rPr>
        <w:t>(Jakarta: Bumi Aksara, 2012), 52.</w:t>
      </w:r>
    </w:p>
  </w:footnote>
  <w:footnote w:id="35">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Ahmad Rusyidi, </w:t>
      </w:r>
      <w:r w:rsidRPr="0001057B">
        <w:rPr>
          <w:rFonts w:asciiTheme="majorBidi" w:hAnsiTheme="majorBidi" w:cs="Times New Roman"/>
          <w:i/>
          <w:iCs/>
          <w:lang w:val="id-ID"/>
        </w:rPr>
        <w:t>KecemasanDan Psikoterapi Spiritual Islam Dari Spiritual Disorder hingga Persoalan Eksistensi Menuju Kesehatan Psiko-Spiritual</w:t>
      </w:r>
      <w:r w:rsidRPr="0001057B">
        <w:rPr>
          <w:rFonts w:asciiTheme="majorBidi" w:hAnsiTheme="majorBidi" w:cs="Times New Roman"/>
          <w:lang w:val="id-ID"/>
        </w:rPr>
        <w:t xml:space="preserve"> (Yogyakrta: Istana Publishing), 11.</w:t>
      </w:r>
    </w:p>
  </w:footnote>
  <w:footnote w:id="36">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Ibid, 11. </w:t>
      </w:r>
    </w:p>
  </w:footnote>
  <w:footnote w:id="37">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Ahmad Zaini, </w:t>
      </w:r>
      <w:r>
        <w:rPr>
          <w:rFonts w:asciiTheme="majorBidi" w:hAnsiTheme="majorBidi" w:cs="Times New Roman"/>
          <w:i/>
          <w:iCs/>
          <w:lang w:val="id-ID"/>
        </w:rPr>
        <w:t>Salat</w:t>
      </w:r>
      <w:r w:rsidRPr="0001057B">
        <w:rPr>
          <w:rFonts w:asciiTheme="majorBidi" w:hAnsiTheme="majorBidi" w:cs="Times New Roman"/>
          <w:i/>
          <w:iCs/>
          <w:lang w:val="id-ID"/>
        </w:rPr>
        <w:t xml:space="preserve"> sebagai terapi bagi pengidap gangguan kecemasan dalam perspektif psikoterapi islam</w:t>
      </w:r>
      <w:r w:rsidRPr="0001057B">
        <w:rPr>
          <w:rFonts w:asciiTheme="majorBidi" w:hAnsiTheme="majorBidi" w:cs="Times New Roman"/>
          <w:lang w:val="id-ID"/>
        </w:rPr>
        <w:t>, (STAIN Kudus: Vol 6 No 2, 2015), 332.</w:t>
      </w:r>
    </w:p>
  </w:footnote>
  <w:footnote w:id="38">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 Ibid, 329.</w:t>
      </w:r>
    </w:p>
  </w:footnote>
  <w:footnote w:id="39">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 Clifford Geertz, </w:t>
      </w:r>
      <w:r w:rsidRPr="0001057B">
        <w:rPr>
          <w:rFonts w:asciiTheme="majorBidi" w:hAnsiTheme="majorBidi" w:cs="Times New Roman"/>
          <w:i/>
          <w:iCs/>
          <w:lang w:val="id-ID"/>
        </w:rPr>
        <w:t>Abangan, santri, priyayi dan masyarakat jawa</w:t>
      </w:r>
      <w:r w:rsidRPr="0001057B">
        <w:rPr>
          <w:rFonts w:asciiTheme="majorBidi" w:hAnsiTheme="majorBidi" w:cs="Times New Roman"/>
          <w:lang w:val="id-ID"/>
        </w:rPr>
        <w:t>, PT. Dunia Pustaka Jaya, Jakarta, 1983, 5</w:t>
      </w:r>
    </w:p>
  </w:footnote>
  <w:footnote w:id="40">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rPr>
        <w:t>Imroni, Achmad (2017) </w:t>
      </w:r>
      <w:hyperlink r:id="rId4" w:history="1">
        <w:r w:rsidRPr="0001057B">
          <w:rPr>
            <w:rStyle w:val="Hyperlink"/>
            <w:rFonts w:asciiTheme="majorBidi" w:hAnsiTheme="majorBidi"/>
            <w:i/>
            <w:iCs/>
            <w:color w:val="auto"/>
            <w:u w:val="none"/>
          </w:rPr>
          <w:t xml:space="preserve">Pergeseran Orientasi Santri Salaf </w:t>
        </w:r>
        <w:r w:rsidRPr="0001057B">
          <w:rPr>
            <w:rStyle w:val="Hyperlink"/>
            <w:rFonts w:asciiTheme="majorBidi" w:hAnsiTheme="majorBidi"/>
            <w:i/>
            <w:iCs/>
            <w:color w:val="auto"/>
            <w:u w:val="none"/>
            <w:lang w:val="id-ID"/>
          </w:rPr>
          <w:t>d</w:t>
        </w:r>
        <w:r w:rsidRPr="0001057B">
          <w:rPr>
            <w:rStyle w:val="Hyperlink"/>
            <w:rFonts w:asciiTheme="majorBidi" w:hAnsiTheme="majorBidi"/>
            <w:i/>
            <w:iCs/>
            <w:color w:val="auto"/>
            <w:u w:val="none"/>
          </w:rPr>
          <w:t xml:space="preserve">an Modern: Analisis Komparasi </w:t>
        </w:r>
        <w:r w:rsidRPr="0001057B">
          <w:rPr>
            <w:rStyle w:val="Hyperlink"/>
            <w:rFonts w:asciiTheme="majorBidi" w:hAnsiTheme="majorBidi"/>
            <w:i/>
            <w:iCs/>
            <w:color w:val="auto"/>
            <w:u w:val="none"/>
            <w:lang w:val="id-ID"/>
          </w:rPr>
          <w:t>d</w:t>
        </w:r>
        <w:r w:rsidRPr="0001057B">
          <w:rPr>
            <w:rStyle w:val="Hyperlink"/>
            <w:rFonts w:asciiTheme="majorBidi" w:hAnsiTheme="majorBidi"/>
            <w:i/>
            <w:iCs/>
            <w:color w:val="auto"/>
            <w:u w:val="none"/>
          </w:rPr>
          <w:t xml:space="preserve">i Pondok Pesantren Langitan Widang Tuban </w:t>
        </w:r>
        <w:r w:rsidRPr="0001057B">
          <w:rPr>
            <w:rStyle w:val="Hyperlink"/>
            <w:rFonts w:asciiTheme="majorBidi" w:hAnsiTheme="majorBidi"/>
            <w:i/>
            <w:iCs/>
            <w:color w:val="auto"/>
            <w:u w:val="none"/>
            <w:lang w:val="id-ID"/>
          </w:rPr>
          <w:t>d</w:t>
        </w:r>
        <w:r w:rsidRPr="0001057B">
          <w:rPr>
            <w:rStyle w:val="Hyperlink"/>
            <w:rFonts w:asciiTheme="majorBidi" w:hAnsiTheme="majorBidi"/>
            <w:i/>
            <w:iCs/>
            <w:color w:val="auto"/>
            <w:u w:val="none"/>
          </w:rPr>
          <w:t>an Pondok Modern Internasional Ar-Risalah SlahungPonorogo</w:t>
        </w:r>
        <w:r w:rsidRPr="0001057B">
          <w:rPr>
            <w:rStyle w:val="Hyperlink"/>
            <w:rFonts w:asciiTheme="majorBidi" w:hAnsiTheme="majorBidi"/>
            <w:color w:val="auto"/>
            <w:u w:val="none"/>
          </w:rPr>
          <w:t>.</w:t>
        </w:r>
      </w:hyperlink>
      <w:r w:rsidRPr="0001057B">
        <w:rPr>
          <w:rFonts w:asciiTheme="majorBidi" w:hAnsiTheme="majorBidi" w:cs="Times New Roman"/>
        </w:rPr>
        <w:t> </w:t>
      </w:r>
      <w:r w:rsidRPr="0001057B">
        <w:rPr>
          <w:rFonts w:asciiTheme="majorBidi" w:hAnsiTheme="majorBidi" w:cs="Times New Roman"/>
          <w:lang w:val="id-ID"/>
        </w:rPr>
        <w:t>Tesis</w:t>
      </w:r>
      <w:r w:rsidRPr="0001057B">
        <w:rPr>
          <w:rFonts w:asciiTheme="majorBidi" w:hAnsiTheme="majorBidi" w:cs="Times New Roman"/>
        </w:rPr>
        <w:t xml:space="preserve"> UIN Sunan Ampel Surabaya.</w:t>
      </w:r>
    </w:p>
  </w:footnote>
  <w:footnote w:id="41">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rPr>
        <w:t>Mohammad Arif</w:t>
      </w:r>
      <w:r w:rsidRPr="0001057B">
        <w:rPr>
          <w:rFonts w:asciiTheme="majorBidi" w:hAnsiTheme="majorBidi" w:cs="Times New Roman"/>
          <w:lang w:val="id-ID"/>
        </w:rPr>
        <w:t xml:space="preserve">. 2017. </w:t>
      </w:r>
      <w:proofErr w:type="gramStart"/>
      <w:r w:rsidRPr="0001057B">
        <w:rPr>
          <w:rFonts w:asciiTheme="majorBidi" w:hAnsiTheme="majorBidi" w:cs="Times New Roman"/>
        </w:rPr>
        <w:t>Social Behavior di Pesantren Salaf</w:t>
      </w:r>
      <w:r w:rsidRPr="0001057B">
        <w:rPr>
          <w:rFonts w:asciiTheme="majorBidi" w:hAnsiTheme="majorBidi" w:cs="Times New Roman"/>
          <w:lang w:val="id-ID"/>
        </w:rPr>
        <w:t>.</w:t>
      </w:r>
      <w:proofErr w:type="gramEnd"/>
      <w:r w:rsidRPr="0001057B">
        <w:rPr>
          <w:rFonts w:asciiTheme="majorBidi" w:hAnsiTheme="majorBidi" w:cs="Times New Roman"/>
          <w:lang w:val="id-ID"/>
        </w:rPr>
        <w:t xml:space="preserve"> </w:t>
      </w:r>
      <w:r w:rsidRPr="0001057B">
        <w:rPr>
          <w:rFonts w:asciiTheme="majorBidi" w:hAnsiTheme="majorBidi" w:cs="Times New Roman"/>
        </w:rPr>
        <w:t>Asketik Vol. 1 No. 1 Juli 2017 | 13-26</w:t>
      </w:r>
    </w:p>
  </w:footnote>
  <w:footnote w:id="42">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 Saiful Akhyar Lubis, </w:t>
      </w:r>
      <w:r w:rsidRPr="0001057B">
        <w:rPr>
          <w:rFonts w:asciiTheme="majorBidi" w:hAnsiTheme="majorBidi" w:cs="Times New Roman"/>
          <w:i/>
          <w:iCs/>
          <w:lang w:val="id-ID"/>
        </w:rPr>
        <w:t xml:space="preserve">Konseling Islami </w:t>
      </w:r>
      <w:r w:rsidRPr="0001057B">
        <w:rPr>
          <w:rFonts w:asciiTheme="majorBidi" w:hAnsiTheme="majorBidi" w:cs="Times New Roman"/>
          <w:lang w:val="id-ID"/>
        </w:rPr>
        <w:t>( Elsak Pres) 326</w:t>
      </w:r>
    </w:p>
  </w:footnote>
  <w:footnote w:id="43">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Agus Sunaryo, </w:t>
      </w:r>
      <w:r w:rsidRPr="0001057B">
        <w:rPr>
          <w:rFonts w:asciiTheme="majorBidi" w:hAnsiTheme="majorBidi" w:cs="Times New Roman"/>
          <w:i/>
          <w:iCs/>
          <w:lang w:val="id-ID"/>
        </w:rPr>
        <w:t xml:space="preserve">Identitas Pesantren Visa Vis Perubahan Sosial </w:t>
      </w:r>
      <w:r w:rsidRPr="0001057B">
        <w:rPr>
          <w:rFonts w:asciiTheme="majorBidi" w:hAnsiTheme="majorBidi" w:cs="Times New Roman"/>
          <w:lang w:val="id-ID"/>
        </w:rPr>
        <w:t>(Yogyakarta: CV Pustaka Ilmu Group Yogyakarta, 2017), 9.</w:t>
      </w:r>
    </w:p>
  </w:footnote>
  <w:footnote w:id="44">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Ali Anwar,</w:t>
      </w:r>
      <w:r w:rsidRPr="0001057B">
        <w:rPr>
          <w:rFonts w:asciiTheme="majorBidi" w:hAnsiTheme="majorBidi" w:cs="Times New Roman"/>
          <w:i/>
          <w:iCs/>
          <w:lang w:val="id-ID"/>
        </w:rPr>
        <w:t xml:space="preserve"> Pembaruan Pendidikan di Pesantren Lirboyo Kediri </w:t>
      </w:r>
      <w:r w:rsidRPr="0001057B">
        <w:rPr>
          <w:rFonts w:asciiTheme="majorBidi" w:hAnsiTheme="majorBidi" w:cs="Times New Roman"/>
          <w:lang w:val="id-ID"/>
        </w:rPr>
        <w:t>(Kediri: Pustaka Pelajar, 2011), 23</w:t>
      </w:r>
    </w:p>
  </w:footnote>
  <w:footnote w:id="45">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Ramayulis, </w:t>
      </w:r>
      <w:r w:rsidRPr="0001057B">
        <w:rPr>
          <w:rFonts w:asciiTheme="majorBidi" w:hAnsiTheme="majorBidi" w:cs="Times New Roman"/>
          <w:i/>
          <w:iCs/>
          <w:lang w:val="id-ID"/>
        </w:rPr>
        <w:t>Metodologi Pendidikan Agama Islam</w:t>
      </w:r>
      <w:r w:rsidRPr="0001057B">
        <w:rPr>
          <w:rFonts w:asciiTheme="majorBidi" w:hAnsiTheme="majorBidi" w:cs="Times New Roman"/>
          <w:lang w:val="id-ID"/>
        </w:rPr>
        <w:t>, 103.</w:t>
      </w:r>
    </w:p>
  </w:footnote>
  <w:footnote w:id="46">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 Armai Arief, </w:t>
      </w:r>
      <w:r w:rsidRPr="0001057B">
        <w:rPr>
          <w:rFonts w:asciiTheme="majorBidi" w:hAnsiTheme="majorBidi" w:cs="Times New Roman"/>
          <w:i/>
          <w:iCs/>
          <w:lang w:val="id-ID"/>
        </w:rPr>
        <w:t>Pengantar Ilmu dan Metodologi Pendidikan Islam</w:t>
      </w:r>
      <w:r w:rsidRPr="0001057B">
        <w:rPr>
          <w:rFonts w:asciiTheme="majorBidi" w:hAnsiTheme="majorBidi" w:cs="Times New Roman"/>
          <w:lang w:val="id-ID"/>
        </w:rPr>
        <w:t>, 110.</w:t>
      </w:r>
    </w:p>
  </w:footnote>
  <w:footnote w:id="47">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Abdul Kadir Nuhuyanan, </w:t>
      </w:r>
      <w:r w:rsidRPr="0001057B">
        <w:rPr>
          <w:rFonts w:asciiTheme="majorBidi" w:hAnsiTheme="majorBidi" w:cs="Times New Roman"/>
          <w:i/>
          <w:iCs/>
          <w:lang w:val="id-ID"/>
        </w:rPr>
        <w:t xml:space="preserve">Pedoman dan Tuntunan </w:t>
      </w:r>
      <w:r>
        <w:rPr>
          <w:rFonts w:asciiTheme="majorBidi" w:hAnsiTheme="majorBidi" w:cs="Times New Roman"/>
          <w:i/>
          <w:iCs/>
          <w:lang w:val="id-ID"/>
        </w:rPr>
        <w:t>Salat</w:t>
      </w:r>
      <w:r w:rsidRPr="0001057B">
        <w:rPr>
          <w:rFonts w:asciiTheme="majorBidi" w:hAnsiTheme="majorBidi" w:cs="Times New Roman"/>
          <w:i/>
          <w:iCs/>
          <w:lang w:val="id-ID"/>
        </w:rPr>
        <w:t xml:space="preserve"> Lengkap</w:t>
      </w:r>
      <w:r w:rsidRPr="0001057B">
        <w:rPr>
          <w:rFonts w:asciiTheme="majorBidi" w:hAnsiTheme="majorBidi" w:cs="Times New Roman"/>
          <w:lang w:val="id-ID"/>
        </w:rPr>
        <w:t>, 19.</w:t>
      </w:r>
    </w:p>
  </w:footnote>
  <w:footnote w:id="48">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Ibid, 1.</w:t>
      </w:r>
    </w:p>
  </w:footnote>
  <w:footnote w:id="49">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Jazirotul Khoirida. 2017. Pengaruh Intensitas Sholat Dhuha Terhadap Efikasi Diri Siswa Dalam Menghadapi Ujian Nasional (Studi Kasus Mi Miftahul Huda Tamansari Kecamatanmranggen Kabupaten Demak). Skripsi </w:t>
      </w:r>
      <w:r w:rsidRPr="0001057B">
        <w:rPr>
          <w:rFonts w:asciiTheme="majorBidi" w:hAnsiTheme="majorBidi" w:cs="Times New Roman"/>
        </w:rPr>
        <w:t>Universitas Islam Negeri Walisongo Semarang</w:t>
      </w:r>
      <w:r w:rsidRPr="0001057B">
        <w:rPr>
          <w:rFonts w:asciiTheme="majorBidi" w:hAnsiTheme="majorBidi" w:cs="Times New Roman"/>
          <w:lang w:val="id-ID"/>
        </w:rPr>
        <w:t>.</w:t>
      </w:r>
    </w:p>
  </w:footnote>
  <w:footnote w:id="50">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Nasrul Umam Syafi’i, </w:t>
      </w:r>
      <w:r>
        <w:rPr>
          <w:rFonts w:asciiTheme="majorBidi" w:hAnsiTheme="majorBidi" w:cs="Times New Roman"/>
          <w:i/>
          <w:iCs/>
          <w:lang w:val="id-ID"/>
        </w:rPr>
        <w:t>Salat</w:t>
      </w:r>
      <w:r w:rsidRPr="0001057B">
        <w:rPr>
          <w:rFonts w:asciiTheme="majorBidi" w:hAnsiTheme="majorBidi" w:cs="Times New Roman"/>
          <w:i/>
          <w:iCs/>
          <w:lang w:val="id-ID"/>
        </w:rPr>
        <w:t xml:space="preserve"> Sunnah Hikmah dan Tuntunan Praktis, </w:t>
      </w:r>
      <w:r w:rsidRPr="0001057B">
        <w:rPr>
          <w:rFonts w:asciiTheme="majorBidi" w:hAnsiTheme="majorBidi" w:cs="Times New Roman"/>
          <w:lang w:val="id-ID"/>
        </w:rPr>
        <w:t>13.</w:t>
      </w:r>
    </w:p>
  </w:footnote>
  <w:footnote w:id="51">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Team Kaji Ulang, </w:t>
      </w:r>
      <w:r w:rsidRPr="0001057B">
        <w:rPr>
          <w:rFonts w:asciiTheme="majorBidi" w:hAnsiTheme="majorBidi" w:cs="Times New Roman"/>
          <w:i/>
          <w:iCs/>
          <w:lang w:val="id-ID"/>
        </w:rPr>
        <w:t xml:space="preserve">Fiqh Ibadah Panduan Lengkap Beribadah Versi Ahlussunnah, </w:t>
      </w:r>
      <w:r w:rsidRPr="0001057B">
        <w:rPr>
          <w:rFonts w:asciiTheme="majorBidi" w:hAnsiTheme="majorBidi" w:cs="Times New Roman"/>
          <w:lang w:val="id-ID"/>
        </w:rPr>
        <w:t>137.</w:t>
      </w:r>
    </w:p>
  </w:footnote>
  <w:footnote w:id="52">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Nasrul Umam Syafi’i, </w:t>
      </w:r>
      <w:r>
        <w:rPr>
          <w:rFonts w:asciiTheme="majorBidi" w:hAnsiTheme="majorBidi" w:cs="Times New Roman"/>
          <w:i/>
          <w:iCs/>
          <w:lang w:val="id-ID"/>
        </w:rPr>
        <w:t>Salat</w:t>
      </w:r>
      <w:r w:rsidRPr="0001057B">
        <w:rPr>
          <w:rFonts w:asciiTheme="majorBidi" w:hAnsiTheme="majorBidi" w:cs="Times New Roman"/>
          <w:i/>
          <w:iCs/>
          <w:lang w:val="id-ID"/>
        </w:rPr>
        <w:t xml:space="preserve"> Sunnah Hikmah dan Tuntunan Praktis, </w:t>
      </w:r>
      <w:r w:rsidRPr="0001057B">
        <w:rPr>
          <w:rFonts w:asciiTheme="majorBidi" w:hAnsiTheme="majorBidi" w:cs="Times New Roman"/>
          <w:lang w:val="id-ID"/>
        </w:rPr>
        <w:t>14.</w:t>
      </w:r>
    </w:p>
  </w:footnote>
  <w:footnote w:id="53">
    <w:p w:rsidR="00D953AC" w:rsidRDefault="00D953AC" w:rsidP="00D953AC">
      <w:pPr>
        <w:pStyle w:val="FootnoteText"/>
        <w:ind w:firstLine="851"/>
        <w:jc w:val="both"/>
      </w:pPr>
      <w:r w:rsidRPr="0001057B">
        <w:rPr>
          <w:rStyle w:val="FootnoteReference"/>
          <w:rFonts w:asciiTheme="majorBidi" w:eastAsia="BatangChe" w:hAnsiTheme="majorBidi" w:cs="Times New Roman"/>
        </w:rPr>
        <w:footnoteRef/>
      </w:r>
      <w:r w:rsidRPr="0001057B">
        <w:rPr>
          <w:rFonts w:asciiTheme="majorBidi" w:eastAsia="BatangChe" w:hAnsiTheme="majorBidi" w:cs="Times New Roman"/>
          <w:lang w:val="id-ID"/>
        </w:rPr>
        <w:t xml:space="preserve">Iqra’ Al-Firdaus, </w:t>
      </w:r>
      <w:r w:rsidRPr="0001057B">
        <w:rPr>
          <w:rFonts w:asciiTheme="majorBidi" w:eastAsia="BatangChe" w:hAnsiTheme="majorBidi" w:cs="Times New Roman"/>
          <w:i/>
          <w:iCs/>
          <w:lang w:val="id-ID"/>
        </w:rPr>
        <w:t xml:space="preserve">Agar </w:t>
      </w:r>
      <w:r>
        <w:rPr>
          <w:rFonts w:asciiTheme="majorBidi" w:eastAsia="BatangChe" w:hAnsiTheme="majorBidi" w:cs="Times New Roman"/>
          <w:i/>
          <w:iCs/>
          <w:lang w:val="id-ID"/>
        </w:rPr>
        <w:t>Salat</w:t>
      </w:r>
      <w:r w:rsidRPr="0001057B">
        <w:rPr>
          <w:rFonts w:asciiTheme="majorBidi" w:eastAsia="BatangChe" w:hAnsiTheme="majorBidi" w:cs="Times New Roman"/>
          <w:i/>
          <w:iCs/>
          <w:lang w:val="id-ID"/>
        </w:rPr>
        <w:t xml:space="preserve"> Dhuhamu Berbuah Kekayaan </w:t>
      </w:r>
      <w:r w:rsidRPr="0001057B">
        <w:rPr>
          <w:rFonts w:asciiTheme="majorBidi" w:eastAsia="BatangChe" w:hAnsiTheme="majorBidi" w:cs="Times New Roman"/>
          <w:lang w:val="id-ID"/>
        </w:rPr>
        <w:t>(Yogyakarta: Laksana, 2019), 15-16</w:t>
      </w:r>
    </w:p>
  </w:footnote>
  <w:footnote w:id="54">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Ibid, 17</w:t>
      </w:r>
    </w:p>
  </w:footnote>
  <w:footnote w:id="55">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Muhammad Hami Muhammad, Muhammad Bin Umar bin Salim Bazmul (Tegal: An-Nur Media, 2017), 1-10</w:t>
      </w:r>
    </w:p>
  </w:footnote>
  <w:footnote w:id="56">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Muhammad Fadhlun, </w:t>
      </w:r>
      <w:r w:rsidRPr="0001057B">
        <w:rPr>
          <w:rFonts w:asciiTheme="majorBidi" w:hAnsiTheme="majorBidi" w:cs="Times New Roman"/>
          <w:i/>
          <w:iCs/>
          <w:lang w:val="id-ID"/>
        </w:rPr>
        <w:t xml:space="preserve">Dahsyatnya Salat Tahajud dan Salat Dhuha, </w:t>
      </w:r>
      <w:r w:rsidRPr="0001057B">
        <w:rPr>
          <w:rFonts w:asciiTheme="majorBidi" w:hAnsiTheme="majorBidi" w:cs="Times New Roman"/>
          <w:lang w:val="id-ID"/>
        </w:rPr>
        <w:t>2.</w:t>
      </w:r>
    </w:p>
  </w:footnote>
  <w:footnote w:id="57">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Ibid, 28.</w:t>
      </w:r>
    </w:p>
  </w:footnote>
  <w:footnote w:id="58">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Aprilyani. 2017. </w:t>
      </w:r>
      <w:r w:rsidRPr="0001057B">
        <w:rPr>
          <w:rFonts w:asciiTheme="majorBidi" w:hAnsiTheme="majorBidi" w:cs="Times New Roman"/>
        </w:rPr>
        <w:t xml:space="preserve">Dampak Pelaksanaan </w:t>
      </w:r>
      <w:r>
        <w:rPr>
          <w:rFonts w:asciiTheme="majorBidi" w:hAnsiTheme="majorBidi" w:cs="Times New Roman"/>
        </w:rPr>
        <w:t>Salat</w:t>
      </w:r>
      <w:r w:rsidRPr="0001057B">
        <w:rPr>
          <w:rFonts w:asciiTheme="majorBidi" w:hAnsiTheme="majorBidi" w:cs="Times New Roman"/>
        </w:rPr>
        <w:t xml:space="preserve"> Dhuha Terhadap Emotional Quotient Siswa Kelas V Di Yayasan Mastal Musammid </w:t>
      </w:r>
      <w:proofErr w:type="gramStart"/>
      <w:r w:rsidRPr="0001057B">
        <w:rPr>
          <w:rFonts w:asciiTheme="majorBidi" w:hAnsiTheme="majorBidi" w:cs="Times New Roman"/>
        </w:rPr>
        <w:t>Sd</w:t>
      </w:r>
      <w:proofErr w:type="gramEnd"/>
      <w:r w:rsidRPr="0001057B">
        <w:rPr>
          <w:rFonts w:asciiTheme="majorBidi" w:hAnsiTheme="majorBidi" w:cs="Times New Roman"/>
        </w:rPr>
        <w:t xml:space="preserve"> Ar-Raudah Bandar Lampung Tahun Pelajaran 2016/2017</w:t>
      </w:r>
      <w:r w:rsidRPr="0001057B">
        <w:rPr>
          <w:rFonts w:asciiTheme="majorBidi" w:hAnsiTheme="majorBidi" w:cs="Times New Roman"/>
          <w:lang w:val="id-ID"/>
        </w:rPr>
        <w:t>. Skripsi. Universitas Raden Intan Lampung</w:t>
      </w:r>
    </w:p>
  </w:footnote>
  <w:footnote w:id="59">
    <w:p w:rsidR="00D953AC" w:rsidRDefault="00D953AC" w:rsidP="00D953AC">
      <w:pPr>
        <w:pStyle w:val="FootnoteText"/>
        <w:ind w:firstLine="851"/>
      </w:pPr>
      <w:r w:rsidRPr="00CD0F19">
        <w:rPr>
          <w:rStyle w:val="FootnoteReference"/>
          <w:rFonts w:asciiTheme="majorBidi" w:hAnsiTheme="majorBidi" w:cs="Times New Roman"/>
        </w:rPr>
        <w:footnoteRef/>
      </w:r>
      <w:r w:rsidRPr="00CD0F19">
        <w:rPr>
          <w:rFonts w:asciiTheme="majorBidi" w:hAnsiTheme="majorBidi" w:cs="Times New Roman"/>
          <w:lang w:val="id-ID"/>
        </w:rPr>
        <w:t xml:space="preserve">Moh. Ali Aziz, 60 Menit Terapi </w:t>
      </w:r>
      <w:r>
        <w:rPr>
          <w:rFonts w:asciiTheme="majorBidi" w:hAnsiTheme="majorBidi" w:cs="Times New Roman"/>
          <w:lang w:val="id-ID"/>
        </w:rPr>
        <w:t>Salat</w:t>
      </w:r>
      <w:r w:rsidRPr="00CD0F19">
        <w:rPr>
          <w:rFonts w:asciiTheme="majorBidi" w:hAnsiTheme="majorBidi" w:cs="Times New Roman"/>
          <w:lang w:val="id-ID"/>
        </w:rPr>
        <w:t xml:space="preserve"> Bahagia, (Surabaya: PT. Duta Aksara Mulia, 2018), hlm 2.</w:t>
      </w:r>
    </w:p>
  </w:footnote>
  <w:footnote w:id="60">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Sabiq, M. Azzam dan Zainal Abidin. 2015. </w:t>
      </w:r>
      <w:r w:rsidRPr="0001057B">
        <w:rPr>
          <w:rFonts w:asciiTheme="majorBidi" w:hAnsiTheme="majorBidi" w:cs="Times New Roman"/>
        </w:rPr>
        <w:t xml:space="preserve">Efektivitas </w:t>
      </w:r>
      <w:r>
        <w:rPr>
          <w:rFonts w:asciiTheme="majorBidi" w:hAnsiTheme="majorBidi" w:cs="Times New Roman"/>
        </w:rPr>
        <w:t>Salat</w:t>
      </w:r>
      <w:r w:rsidRPr="0001057B">
        <w:rPr>
          <w:rFonts w:asciiTheme="majorBidi" w:hAnsiTheme="majorBidi" w:cs="Times New Roman"/>
        </w:rPr>
        <w:t xml:space="preserve"> Tahajud Dalam Mengurangi Tingkat Stres Santri</w:t>
      </w:r>
      <w:r w:rsidRPr="0001057B">
        <w:rPr>
          <w:rFonts w:asciiTheme="majorBidi" w:hAnsiTheme="majorBidi" w:cs="Times New Roman"/>
          <w:lang w:val="id-ID"/>
        </w:rPr>
        <w:t xml:space="preserve">. </w:t>
      </w:r>
      <w:r w:rsidRPr="0001057B">
        <w:rPr>
          <w:rFonts w:asciiTheme="majorBidi" w:hAnsiTheme="majorBidi" w:cs="Times New Roman"/>
        </w:rPr>
        <w:t>Jurnal Intervensi Psikologi Vol. 6 No 2 Desember 2015</w:t>
      </w:r>
    </w:p>
  </w:footnote>
  <w:footnote w:id="61">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Nilla Agustin. 2019. </w:t>
      </w:r>
      <w:r w:rsidRPr="0001057B">
        <w:rPr>
          <w:rFonts w:asciiTheme="majorBidi" w:hAnsiTheme="majorBidi" w:cs="Times New Roman"/>
        </w:rPr>
        <w:t xml:space="preserve">Pengaruh Terapi </w:t>
      </w:r>
      <w:r>
        <w:rPr>
          <w:rFonts w:asciiTheme="majorBidi" w:hAnsiTheme="majorBidi" w:cs="Times New Roman"/>
        </w:rPr>
        <w:t>Salat</w:t>
      </w:r>
      <w:r w:rsidRPr="0001057B">
        <w:rPr>
          <w:rFonts w:asciiTheme="majorBidi" w:hAnsiTheme="majorBidi" w:cs="Times New Roman"/>
        </w:rPr>
        <w:t xml:space="preserve"> Dhuha Dalam Mengurangi Kecemasan Karir Masa Depan Siswa Di S</w:t>
      </w:r>
      <w:r w:rsidRPr="0001057B">
        <w:rPr>
          <w:rFonts w:asciiTheme="majorBidi" w:hAnsiTheme="majorBidi" w:cs="Times New Roman"/>
          <w:lang w:val="id-ID"/>
        </w:rPr>
        <w:t>MA</w:t>
      </w:r>
      <w:r w:rsidRPr="0001057B">
        <w:rPr>
          <w:rFonts w:asciiTheme="majorBidi" w:hAnsiTheme="majorBidi" w:cs="Times New Roman"/>
        </w:rPr>
        <w:t xml:space="preserve"> Muhammadiyah 8 Gresik</w:t>
      </w:r>
      <w:r w:rsidRPr="0001057B">
        <w:rPr>
          <w:rFonts w:asciiTheme="majorBidi" w:hAnsiTheme="majorBidi" w:cs="Times New Roman"/>
          <w:lang w:val="id-ID"/>
        </w:rPr>
        <w:t xml:space="preserve">. Skripsi. </w:t>
      </w:r>
      <w:r w:rsidRPr="0001057B">
        <w:rPr>
          <w:rFonts w:asciiTheme="majorBidi" w:hAnsiTheme="majorBidi" w:cs="Times New Roman"/>
        </w:rPr>
        <w:t>Universitas Islam Negeri Sunan Ampel Surabaya</w:t>
      </w:r>
    </w:p>
  </w:footnote>
  <w:footnote w:id="62">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Lexy J Moleong, </w:t>
      </w:r>
      <w:r w:rsidRPr="0001057B">
        <w:rPr>
          <w:rFonts w:asciiTheme="majorBidi" w:hAnsiTheme="majorBidi" w:cs="Times New Roman"/>
          <w:i/>
          <w:iCs/>
          <w:lang w:val="id-ID"/>
        </w:rPr>
        <w:t>Metode Penelitian Kualitatif</w:t>
      </w:r>
      <w:r w:rsidRPr="0001057B">
        <w:rPr>
          <w:rFonts w:asciiTheme="majorBidi" w:hAnsiTheme="majorBidi" w:cs="Times New Roman"/>
          <w:lang w:val="id-ID"/>
        </w:rPr>
        <w:t>, (Bandung: Remaja Rosdakarya, 2009). 26.</w:t>
      </w:r>
    </w:p>
  </w:footnote>
  <w:footnote w:id="63">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rPr>
        <w:t xml:space="preserve">Lexy J.Moleong, </w:t>
      </w:r>
      <w:r w:rsidRPr="0001057B">
        <w:rPr>
          <w:rFonts w:asciiTheme="majorBidi" w:hAnsiTheme="majorBidi" w:cs="Times New Roman"/>
          <w:i/>
          <w:iCs/>
        </w:rPr>
        <w:t xml:space="preserve">Metodologi Penelitian Kualitatif Edisi Revisi </w:t>
      </w:r>
      <w:r w:rsidRPr="0001057B">
        <w:rPr>
          <w:rFonts w:asciiTheme="majorBidi" w:hAnsiTheme="majorBidi" w:cs="Times New Roman"/>
        </w:rPr>
        <w:t>(Bandung: PT Remaja Rosda Karya</w:t>
      </w:r>
      <w:proofErr w:type="gramStart"/>
      <w:r w:rsidRPr="0001057B">
        <w:rPr>
          <w:rFonts w:asciiTheme="majorBidi" w:hAnsiTheme="majorBidi" w:cs="Times New Roman"/>
        </w:rPr>
        <w:t>,2009</w:t>
      </w:r>
      <w:proofErr w:type="gramEnd"/>
      <w:r w:rsidRPr="0001057B">
        <w:rPr>
          <w:rFonts w:asciiTheme="majorBidi" w:hAnsiTheme="majorBidi" w:cs="Times New Roman"/>
        </w:rPr>
        <w:t xml:space="preserve">),6. </w:t>
      </w:r>
    </w:p>
  </w:footnote>
  <w:footnote w:id="64">
    <w:p w:rsidR="00D953AC" w:rsidRDefault="00D953AC" w:rsidP="00D953AC">
      <w:pPr>
        <w:pStyle w:val="FootnoteText"/>
        <w:ind w:firstLine="851"/>
        <w:jc w:val="both"/>
      </w:pPr>
      <w:r w:rsidRPr="0001057B">
        <w:rPr>
          <w:rStyle w:val="FootnoteReference"/>
          <w:rFonts w:asciiTheme="majorBidi" w:hAnsiTheme="majorBidi" w:cs="Times New Roman"/>
        </w:rPr>
        <w:footnoteRef/>
      </w:r>
      <w:r w:rsidR="00AE1DD0" w:rsidRPr="0001057B">
        <w:rPr>
          <w:rFonts w:asciiTheme="majorBidi" w:hAnsiTheme="majorBidi" w:cs="Times New Roman"/>
        </w:rPr>
        <w:fldChar w:fldCharType="begin"/>
      </w:r>
      <w:r w:rsidRPr="0001057B">
        <w:rPr>
          <w:rFonts w:asciiTheme="majorBidi" w:hAnsiTheme="majorBidi" w:cs="Times New Roman"/>
        </w:rPr>
        <w:instrText xml:space="preserve"> ADDIN ZOTERO_ITEM CSL_CITATION {"citationID":"IED29ebV","properties":{"formattedCitation":"{\\rtf Lexy J. Moleong, {\\i{}Metode Penelitian Kualitatif} (Bandung: PT Remaja Rosdakarya, n.d.), 157.}","plainCitation":"Lexy J. Moleong, Metode Penelitian Kualitatif (Bandung: PT Remaja Rosdakarya, n.d.), 157."},"citationItems":[{"id":7,"uris":["http://zotero.org/users/local/hsVziYp9/items/UHKEIANU"],"uri":["http://zotero.org/users/local/hsVziYp9/items/UHKEIANU"],"itemData":{"id":7,"type":"book","title":"Metode Penelitian Kualitatif","publisher":"PT Remaja Rosdakarya","publisher-place":"Bandung","event-place":"Bandung","author":[{"literal":"Lexy J. Moleong"}]},"locator":"157"}],"schema":"https://github.com/citation-style-language/schema/raw/master/csl-citation.json"} </w:instrText>
      </w:r>
      <w:r w:rsidR="00AE1DD0" w:rsidRPr="0001057B">
        <w:rPr>
          <w:rFonts w:asciiTheme="majorBidi" w:hAnsiTheme="majorBidi" w:cs="Times New Roman"/>
        </w:rPr>
        <w:fldChar w:fldCharType="separate"/>
      </w:r>
      <w:r w:rsidRPr="0001057B">
        <w:rPr>
          <w:rFonts w:asciiTheme="majorBidi" w:hAnsiTheme="majorBidi" w:cs="Times New Roman"/>
        </w:rPr>
        <w:t xml:space="preserve">Lexy J. Moleong, </w:t>
      </w:r>
      <w:r w:rsidRPr="0001057B">
        <w:rPr>
          <w:rFonts w:asciiTheme="majorBidi" w:hAnsiTheme="majorBidi" w:cs="Times New Roman"/>
          <w:i/>
          <w:iCs/>
        </w:rPr>
        <w:t>Metode Penelitian Kualitatif</w:t>
      </w:r>
      <w:r w:rsidRPr="0001057B">
        <w:rPr>
          <w:rFonts w:asciiTheme="majorBidi" w:hAnsiTheme="majorBidi" w:cs="Times New Roman"/>
        </w:rPr>
        <w:t xml:space="preserve"> (Bandung: PT Remaja Rosdakary</w:t>
      </w:r>
      <w:r w:rsidRPr="0001057B">
        <w:rPr>
          <w:rFonts w:asciiTheme="majorBidi" w:hAnsiTheme="majorBidi" w:cs="Times New Roman"/>
          <w:lang w:val="id-ID"/>
        </w:rPr>
        <w:t xml:space="preserve"> 2012</w:t>
      </w:r>
      <w:r w:rsidRPr="0001057B">
        <w:rPr>
          <w:rFonts w:asciiTheme="majorBidi" w:hAnsiTheme="majorBidi" w:cs="Times New Roman"/>
        </w:rPr>
        <w:t>.), 157.</w:t>
      </w:r>
      <w:r w:rsidR="00AE1DD0" w:rsidRPr="0001057B">
        <w:rPr>
          <w:rFonts w:asciiTheme="majorBidi" w:hAnsiTheme="majorBidi" w:cs="Times New Roman"/>
        </w:rPr>
        <w:fldChar w:fldCharType="end"/>
      </w:r>
    </w:p>
  </w:footnote>
  <w:footnote w:id="65">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 Endang Widi Winarni, </w:t>
      </w:r>
      <w:r w:rsidRPr="0001057B">
        <w:rPr>
          <w:rFonts w:asciiTheme="majorBidi" w:hAnsiTheme="majorBidi" w:cs="Times New Roman"/>
          <w:i/>
          <w:iCs/>
          <w:lang w:val="id-ID"/>
        </w:rPr>
        <w:t xml:space="preserve">Teori dan Praktik Penelitian Kualitatif, Kuantitatif, PTK, dan R &amp; D </w:t>
      </w:r>
      <w:r w:rsidRPr="0001057B">
        <w:rPr>
          <w:rFonts w:asciiTheme="majorBidi" w:hAnsiTheme="majorBidi" w:cs="Times New Roman"/>
          <w:lang w:val="id-ID"/>
        </w:rPr>
        <w:t xml:space="preserve">(Jakarta: Bumi Aksara, 2018), 158-159. </w:t>
      </w:r>
    </w:p>
  </w:footnote>
  <w:footnote w:id="66">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Erwin Widiasworo, </w:t>
      </w:r>
      <w:r w:rsidRPr="0001057B">
        <w:rPr>
          <w:rFonts w:asciiTheme="majorBidi" w:hAnsiTheme="majorBidi" w:cs="Times New Roman"/>
          <w:i/>
          <w:iCs/>
          <w:lang w:val="id-ID"/>
        </w:rPr>
        <w:t>Mahir Penelitian Pendidikan Modern</w:t>
      </w:r>
      <w:r w:rsidRPr="0001057B">
        <w:rPr>
          <w:rFonts w:asciiTheme="majorBidi" w:hAnsiTheme="majorBidi" w:cs="Times New Roman"/>
          <w:lang w:val="id-ID"/>
        </w:rPr>
        <w:t>, (Yogyakarta: Araska Publisher, 2018), 147-148.</w:t>
      </w:r>
    </w:p>
  </w:footnote>
  <w:footnote w:id="67">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Lexy Moleong, </w:t>
      </w:r>
      <w:r w:rsidRPr="0001057B">
        <w:rPr>
          <w:rFonts w:asciiTheme="majorBidi" w:hAnsiTheme="majorBidi" w:cs="Times New Roman"/>
          <w:i/>
          <w:iCs/>
          <w:lang w:val="id-ID"/>
        </w:rPr>
        <w:t>Metodologi Penelitian Kualitatif</w:t>
      </w:r>
      <w:r w:rsidRPr="0001057B">
        <w:rPr>
          <w:rFonts w:asciiTheme="majorBidi" w:hAnsiTheme="majorBidi" w:cs="Times New Roman"/>
          <w:lang w:val="id-ID"/>
        </w:rPr>
        <w:t>, 153-154</w:t>
      </w:r>
    </w:p>
  </w:footnote>
  <w:footnote w:id="68">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i/>
          <w:iCs/>
          <w:lang w:val="id-ID"/>
        </w:rPr>
        <w:t>Ibid</w:t>
      </w:r>
      <w:r w:rsidRPr="0001057B">
        <w:rPr>
          <w:rFonts w:asciiTheme="majorBidi" w:hAnsiTheme="majorBidi" w:cs="Times New Roman"/>
          <w:lang w:val="id-ID"/>
        </w:rPr>
        <w:t>, 156.</w:t>
      </w:r>
    </w:p>
  </w:footnote>
  <w:footnote w:id="69">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rPr>
        <w:t xml:space="preserve"> Lexy J.Moleong, </w:t>
      </w:r>
      <w:r w:rsidRPr="0001057B">
        <w:rPr>
          <w:rFonts w:asciiTheme="majorBidi" w:hAnsiTheme="majorBidi" w:cs="Times New Roman"/>
          <w:i/>
          <w:iCs/>
        </w:rPr>
        <w:t>Metodologi Penelitian Kualitatif</w:t>
      </w:r>
      <w:r w:rsidRPr="0001057B">
        <w:rPr>
          <w:rFonts w:asciiTheme="majorBidi" w:hAnsiTheme="majorBidi" w:cs="Times New Roman"/>
        </w:rPr>
        <w:t>, 248.</w:t>
      </w:r>
    </w:p>
  </w:footnote>
  <w:footnote w:id="70">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lang w:val="id-ID"/>
        </w:rPr>
        <w:t xml:space="preserve">Sugiyono, </w:t>
      </w:r>
      <w:r w:rsidRPr="0001057B">
        <w:rPr>
          <w:rFonts w:asciiTheme="majorBidi" w:hAnsiTheme="majorBidi" w:cs="Times New Roman"/>
          <w:i/>
          <w:iCs/>
          <w:lang w:val="id-ID"/>
        </w:rPr>
        <w:t>Metode Penelitian Kualitatif</w:t>
      </w:r>
      <w:r w:rsidRPr="0001057B">
        <w:rPr>
          <w:rFonts w:asciiTheme="majorBidi" w:hAnsiTheme="majorBidi" w:cs="Times New Roman"/>
          <w:lang w:val="id-ID"/>
        </w:rPr>
        <w:t>, Kualitatif dan R dan D.., 244.</w:t>
      </w:r>
    </w:p>
  </w:footnote>
  <w:footnote w:id="71">
    <w:p w:rsidR="00D953AC" w:rsidRDefault="00D953AC" w:rsidP="00D953AC">
      <w:pPr>
        <w:pStyle w:val="FootnoteText"/>
        <w:ind w:firstLine="851"/>
        <w:jc w:val="both"/>
      </w:pPr>
      <w:r w:rsidRPr="0001057B">
        <w:rPr>
          <w:rStyle w:val="FootnoteReference"/>
          <w:rFonts w:asciiTheme="majorBidi" w:hAnsiTheme="majorBidi" w:cs="Times New Roman"/>
        </w:rPr>
        <w:footnoteRef/>
      </w:r>
      <w:r w:rsidR="00AE1DD0" w:rsidRPr="0001057B">
        <w:rPr>
          <w:rFonts w:asciiTheme="majorBidi" w:hAnsiTheme="majorBidi" w:cs="Times New Roman"/>
        </w:rPr>
        <w:fldChar w:fldCharType="begin"/>
      </w:r>
      <w:r w:rsidRPr="0001057B">
        <w:rPr>
          <w:rFonts w:asciiTheme="majorBidi" w:hAnsiTheme="majorBidi" w:cs="Times New Roman"/>
        </w:rPr>
        <w:instrText xml:space="preserve"> ADDIN ZOTERO_ITEM CSL_CITATION {"citationID":"RWkFrI63","properties":{"formattedCitation":"{\\rtf {\\i{}Buku Pedoman Penulisan Skripsi Fakultas Tarbiyah Dan Ilmu Keguruan} (Ponorogo: P2MP IAIN Ponorogo, 2018), 47\\uc0\\u8211{}48.}","plainCitation":"Buku Pedoman Penulisan Skripsi Fakultas Tarbiyah Dan Ilmu Keguruan (Ponorogo: P2MP IAIN Ponorogo, 2018), 47–48."},"citationItems":[{"id":11,"uris":["http://zotero.org/users/local/hsVziYp9/items/3ATXQGVB"],"uri":["http://zotero.org/users/local/hsVziYp9/items/3ATXQGVB"],"itemData":{"id":11,"type":"book","title":"Buku Pedoman Penulisan Skripsi Fakultas Tarbiyah Dan Ilmu Keguruan","publisher":"P2MP IAIN Ponorogo","publisher-place":"Ponorogo","event-place":"Ponorogo","issued":{"date-parts":[["2018"]]}},"locator":"47-48"}],"schema":"https://github.com/citation-style-language/schema/raw/master/csl-citation.json"} </w:instrText>
      </w:r>
      <w:r w:rsidR="00AE1DD0" w:rsidRPr="0001057B">
        <w:rPr>
          <w:rFonts w:asciiTheme="majorBidi" w:hAnsiTheme="majorBidi" w:cs="Times New Roman"/>
        </w:rPr>
        <w:fldChar w:fldCharType="separate"/>
      </w:r>
      <w:r w:rsidRPr="0001057B">
        <w:rPr>
          <w:rFonts w:asciiTheme="majorBidi" w:hAnsiTheme="majorBidi" w:cs="Times New Roman"/>
          <w:i/>
          <w:iCs/>
        </w:rPr>
        <w:t>Buku Pedoman Penulisan Skripsi Fakultas Tarbiyah Dan Ilmu Keguruan</w:t>
      </w:r>
      <w:r w:rsidRPr="0001057B">
        <w:rPr>
          <w:rFonts w:asciiTheme="majorBidi" w:hAnsiTheme="majorBidi" w:cs="Times New Roman"/>
        </w:rPr>
        <w:t xml:space="preserve"> (Ponorogo: P2MP IAIN Ponorogo, 2018), 47–48.</w:t>
      </w:r>
      <w:r w:rsidR="00AE1DD0" w:rsidRPr="0001057B">
        <w:rPr>
          <w:rFonts w:asciiTheme="majorBidi" w:hAnsiTheme="majorBidi" w:cs="Times New Roman"/>
        </w:rPr>
        <w:fldChar w:fldCharType="end"/>
      </w:r>
    </w:p>
  </w:footnote>
  <w:footnote w:id="72">
    <w:p w:rsidR="00D953AC" w:rsidRDefault="00D953AC" w:rsidP="00D953AC">
      <w:pPr>
        <w:pStyle w:val="FootnoteText"/>
        <w:ind w:firstLine="851"/>
        <w:jc w:val="both"/>
      </w:pPr>
      <w:r w:rsidRPr="0001057B">
        <w:rPr>
          <w:rStyle w:val="FootnoteReference"/>
          <w:rFonts w:asciiTheme="majorBidi" w:hAnsiTheme="majorBidi" w:cs="Times New Roman"/>
        </w:rPr>
        <w:footnoteRef/>
      </w:r>
      <w:r w:rsidR="00AE1DD0" w:rsidRPr="0001057B">
        <w:rPr>
          <w:rFonts w:asciiTheme="majorBidi" w:hAnsiTheme="majorBidi" w:cs="Times New Roman"/>
        </w:rPr>
        <w:fldChar w:fldCharType="begin"/>
      </w:r>
      <w:r w:rsidRPr="0001057B">
        <w:rPr>
          <w:rFonts w:asciiTheme="majorBidi" w:hAnsiTheme="majorBidi" w:cs="Times New Roman"/>
        </w:rPr>
        <w:instrText xml:space="preserve"> ADDIN ZOTERO_ITEM CSL_CITATION {"citationID":"kD2ZHc5f","properties":{"formattedCitation":"{\\rtf Albi Anggito and Johan Setiawan, {\\i{}Metodologi Penelitian Kualitatif} (Jawa Barat: CV Jejak, 2018), 237.}","plainCitation":"Albi Anggito and Johan Setiawan, Metodologi Penelitian Kualitatif (Jawa Barat: CV Jejak, 2018), 237."},"citationItems":[{"id":12,"uris":["http://zotero.org/users/local/hsVziYp9/items/Z58UD3AP"],"uri":["http://zotero.org/users/local/hsVziYp9/items/Z58UD3AP"],"itemData":{"id":12,"type":"book","title":"Metodologi Penelitian Kualitatif","publisher":"CV Jejak","publisher-place":"Jawa Barat","event-place":"Jawa Barat","author":[{"literal":"Albi Anggito"},{"literal":"Johan Setiawan"}],"issued":{"date-parts":[["2018"]]}},"locator":"237"}],"schema":"https://github.com/citation-style-language/schema/raw/master/csl-citation.json"} </w:instrText>
      </w:r>
      <w:r w:rsidR="00AE1DD0" w:rsidRPr="0001057B">
        <w:rPr>
          <w:rFonts w:asciiTheme="majorBidi" w:hAnsiTheme="majorBidi" w:cs="Times New Roman"/>
        </w:rPr>
        <w:fldChar w:fldCharType="separate"/>
      </w:r>
      <w:r w:rsidRPr="0001057B">
        <w:rPr>
          <w:rFonts w:asciiTheme="majorBidi" w:hAnsiTheme="majorBidi" w:cs="Times New Roman"/>
        </w:rPr>
        <w:t xml:space="preserve">Albi Anggito and Johan Setiawan, </w:t>
      </w:r>
      <w:r w:rsidRPr="0001057B">
        <w:rPr>
          <w:rFonts w:asciiTheme="majorBidi" w:hAnsiTheme="majorBidi" w:cs="Times New Roman"/>
          <w:i/>
          <w:iCs/>
        </w:rPr>
        <w:t>Metodologi Penelitian Kualitatif</w:t>
      </w:r>
      <w:r w:rsidRPr="0001057B">
        <w:rPr>
          <w:rFonts w:asciiTheme="majorBidi" w:hAnsiTheme="majorBidi" w:cs="Times New Roman"/>
        </w:rPr>
        <w:t xml:space="preserve"> (Jawa Barat: CV Jejak, 2018), 237.</w:t>
      </w:r>
      <w:r w:rsidR="00AE1DD0" w:rsidRPr="0001057B">
        <w:rPr>
          <w:rFonts w:asciiTheme="majorBidi" w:hAnsiTheme="majorBidi" w:cs="Times New Roman"/>
        </w:rPr>
        <w:fldChar w:fldCharType="end"/>
      </w:r>
    </w:p>
  </w:footnote>
  <w:footnote w:id="73">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rPr>
        <w:t xml:space="preserve"> Iskandar, </w:t>
      </w:r>
      <w:r w:rsidRPr="0001057B">
        <w:rPr>
          <w:rFonts w:asciiTheme="majorBidi" w:hAnsiTheme="majorBidi" w:cs="Times New Roman"/>
          <w:i/>
          <w:iCs/>
        </w:rPr>
        <w:t>Metode Penelitian Kualitatif</w:t>
      </w:r>
      <w:r w:rsidRPr="0001057B">
        <w:rPr>
          <w:rFonts w:asciiTheme="majorBidi" w:hAnsiTheme="majorBidi" w:cs="Times New Roman"/>
        </w:rPr>
        <w:t xml:space="preserve"> (Jakarta: GP Press, 2009)</w:t>
      </w:r>
      <w:proofErr w:type="gramStart"/>
      <w:r w:rsidRPr="0001057B">
        <w:rPr>
          <w:rFonts w:asciiTheme="majorBidi" w:hAnsiTheme="majorBidi" w:cs="Times New Roman"/>
        </w:rPr>
        <w:t>,140</w:t>
      </w:r>
      <w:proofErr w:type="gramEnd"/>
      <w:r w:rsidRPr="0001057B">
        <w:rPr>
          <w:rFonts w:asciiTheme="majorBidi" w:hAnsiTheme="majorBidi" w:cs="Times New Roman"/>
        </w:rPr>
        <w:t xml:space="preserve">. </w:t>
      </w:r>
    </w:p>
  </w:footnote>
  <w:footnote w:id="74">
    <w:p w:rsidR="00D953AC" w:rsidRDefault="00D953AC" w:rsidP="00D953AC">
      <w:pPr>
        <w:pStyle w:val="FootnoteText"/>
        <w:ind w:firstLine="851"/>
        <w:jc w:val="both"/>
      </w:pPr>
      <w:r w:rsidRPr="0001057B">
        <w:rPr>
          <w:rStyle w:val="FootnoteReference"/>
          <w:rFonts w:asciiTheme="majorBidi" w:hAnsiTheme="majorBidi" w:cs="Times New Roman"/>
        </w:rPr>
        <w:footnoteRef/>
      </w:r>
      <w:r w:rsidRPr="0001057B">
        <w:rPr>
          <w:rFonts w:asciiTheme="majorBidi" w:hAnsiTheme="majorBidi" w:cs="Times New Roman"/>
        </w:rPr>
        <w:t xml:space="preserve">  Sugiono, </w:t>
      </w:r>
      <w:r w:rsidRPr="0001057B">
        <w:rPr>
          <w:rFonts w:asciiTheme="majorBidi" w:hAnsiTheme="majorBidi" w:cs="Times New Roman"/>
          <w:i/>
          <w:iCs/>
        </w:rPr>
        <w:t>Metode Penelitian Pendidikan</w:t>
      </w:r>
      <w:r w:rsidRPr="0001057B">
        <w:rPr>
          <w:rFonts w:asciiTheme="majorBidi" w:hAnsiTheme="majorBidi" w:cs="Times New Roman"/>
        </w:rPr>
        <w:t xml:space="preserve">, 338. </w:t>
      </w:r>
    </w:p>
  </w:footnote>
  <w:footnote w:id="75">
    <w:p w:rsidR="00D953AC" w:rsidRDefault="00D953AC" w:rsidP="00D953AC">
      <w:pPr>
        <w:pStyle w:val="FootnoteText"/>
        <w:ind w:firstLine="851"/>
        <w:jc w:val="both"/>
      </w:pPr>
      <w:r w:rsidRPr="0001057B">
        <w:rPr>
          <w:rStyle w:val="FootnoteReference"/>
          <w:rFonts w:asciiTheme="majorBidi" w:hAnsiTheme="majorBidi" w:cs="Times New Roman"/>
        </w:rPr>
        <w:footnoteRef/>
      </w:r>
      <w:proofErr w:type="gramStart"/>
      <w:r w:rsidRPr="0001057B">
        <w:rPr>
          <w:rFonts w:asciiTheme="majorBidi" w:hAnsiTheme="majorBidi" w:cs="Times New Roman"/>
          <w:i/>
          <w:iCs/>
        </w:rPr>
        <w:t>Ibid</w:t>
      </w:r>
      <w:r w:rsidRPr="0001057B">
        <w:rPr>
          <w:rFonts w:asciiTheme="majorBidi" w:hAnsiTheme="majorBidi" w:cs="Times New Roman"/>
        </w:rPr>
        <w:t>.,</w:t>
      </w:r>
      <w:proofErr w:type="gramEnd"/>
      <w:r w:rsidRPr="0001057B">
        <w:rPr>
          <w:rFonts w:asciiTheme="majorBidi" w:hAnsiTheme="majorBidi" w:cs="Times New Roman"/>
        </w:rPr>
        <w:t xml:space="preserve"> 341-345.  </w:t>
      </w:r>
    </w:p>
  </w:footnote>
  <w:footnote w:id="76">
    <w:p w:rsidR="00D953AC" w:rsidRDefault="00D953AC" w:rsidP="00D953AC">
      <w:pPr>
        <w:pStyle w:val="FootnoteText"/>
        <w:ind w:firstLine="851"/>
        <w:jc w:val="both"/>
      </w:pPr>
      <w:r w:rsidRPr="0001057B">
        <w:rPr>
          <w:rStyle w:val="FootnoteReference"/>
          <w:rFonts w:asciiTheme="majorBidi" w:hAnsiTheme="majorBidi" w:cs="Times New Roman"/>
        </w:rPr>
        <w:footnoteRef/>
      </w:r>
      <w:r w:rsidR="00AE1DD0" w:rsidRPr="0001057B">
        <w:rPr>
          <w:rFonts w:asciiTheme="majorBidi" w:hAnsiTheme="majorBidi" w:cs="Times New Roman"/>
        </w:rPr>
        <w:fldChar w:fldCharType="begin"/>
      </w:r>
      <w:r w:rsidRPr="0001057B">
        <w:rPr>
          <w:rFonts w:asciiTheme="majorBidi" w:hAnsiTheme="majorBidi" w:cs="Times New Roman"/>
        </w:rPr>
        <w:instrText xml:space="preserve"> ADDIN ZOTERO_ITEM CSL_CITATION {"citationID":"cz82mS8B","properties":{"formattedCitation":"{\\rtf Lexy J. Moleong, {\\i{}Metode Penelitian Kualitatif}, 175.}","plainCitation":"Lexy J. Moleong, Metode Penelitian Kualitatif, 175."},"citationItems":[{"id":7,"uris":["http://zotero.org/users/local/hsVziYp9/items/UHKEIANU"],"uri":["http://zotero.org/users/local/hsVziYp9/items/UHKEIANU"],"itemData":{"id":7,"type":"book","title":"Metode Penelitian Kualitatif","publisher":"PT Remaja Rosdakarya","publisher-place":"Bandung","event-place":"Bandung","author":[{"literal":"Lexy J. Moleong"}]},"locator":"175"}],"schema":"https://github.com/citation-style-language/schema/raw/master/csl-citation.json"} </w:instrText>
      </w:r>
      <w:r w:rsidR="00AE1DD0" w:rsidRPr="0001057B">
        <w:rPr>
          <w:rFonts w:asciiTheme="majorBidi" w:hAnsiTheme="majorBidi" w:cs="Times New Roman"/>
        </w:rPr>
        <w:fldChar w:fldCharType="separate"/>
      </w:r>
      <w:r w:rsidRPr="0001057B">
        <w:rPr>
          <w:rFonts w:asciiTheme="majorBidi" w:hAnsiTheme="majorBidi" w:cs="Times New Roman"/>
        </w:rPr>
        <w:t xml:space="preserve">Lexy J. Moleong, </w:t>
      </w:r>
      <w:r w:rsidRPr="0001057B">
        <w:rPr>
          <w:rFonts w:asciiTheme="majorBidi" w:hAnsiTheme="majorBidi" w:cs="Times New Roman"/>
          <w:i/>
          <w:iCs/>
        </w:rPr>
        <w:t>Metode Penelitian Kualitatif</w:t>
      </w:r>
      <w:r w:rsidRPr="0001057B">
        <w:rPr>
          <w:rFonts w:asciiTheme="majorBidi" w:hAnsiTheme="majorBidi" w:cs="Times New Roman"/>
        </w:rPr>
        <w:t>, 175.</w:t>
      </w:r>
      <w:r w:rsidR="00AE1DD0" w:rsidRPr="0001057B">
        <w:rPr>
          <w:rFonts w:asciiTheme="majorBidi" w:hAnsiTheme="majorBidi" w:cs="Times New Roman"/>
        </w:rPr>
        <w:fldChar w:fldCharType="end"/>
      </w:r>
    </w:p>
  </w:footnote>
  <w:footnote w:id="77">
    <w:p w:rsidR="00D953AC" w:rsidRDefault="00D953AC" w:rsidP="00D953AC">
      <w:pPr>
        <w:pStyle w:val="FootnoteText"/>
        <w:ind w:firstLine="851"/>
        <w:jc w:val="both"/>
      </w:pPr>
      <w:r w:rsidRPr="0001057B">
        <w:rPr>
          <w:rStyle w:val="FootnoteReference"/>
          <w:rFonts w:asciiTheme="majorBidi" w:hAnsiTheme="majorBidi" w:cs="Times New Roman"/>
        </w:rPr>
        <w:footnoteRef/>
      </w:r>
      <w:r w:rsidR="00AE1DD0" w:rsidRPr="0001057B">
        <w:rPr>
          <w:rFonts w:asciiTheme="majorBidi" w:hAnsiTheme="majorBidi" w:cs="Times New Roman"/>
        </w:rPr>
        <w:fldChar w:fldCharType="begin"/>
      </w:r>
      <w:r w:rsidRPr="0001057B">
        <w:rPr>
          <w:rFonts w:asciiTheme="majorBidi" w:hAnsiTheme="majorBidi" w:cs="Times New Roman"/>
        </w:rPr>
        <w:instrText xml:space="preserve"> ADDIN ZOTERO_ITEM CSL_CITATION {"citationID":"zbPoDMBD","properties":{"formattedCitation":"{\\rtf Lexy J. Moleong, 327\\uc0\\u8211{}30.}","plainCitation":"Lexy J. Moleong, 327–30."},"citationItems":[{"id":7,"uris":["http://zotero.org/users/local/hsVziYp9/items/UHKEIANU"],"uri":["http://zotero.org/users/local/hsVziYp9/items/UHKEIANU"],"itemData":{"id":7,"type":"book","title":"Metode Penelitian Kualitatif","publisher":"PT Remaja Rosdakarya","publisher-place":"Bandung","event-place":"Bandung","author":[{"literal":"Lexy J. Moleong"}]},"locator":"327-330"}],"schema":"https://github.com/citation-style-language/schema/raw/master/csl-citation.json"} </w:instrText>
      </w:r>
      <w:r w:rsidR="00AE1DD0" w:rsidRPr="0001057B">
        <w:rPr>
          <w:rFonts w:asciiTheme="majorBidi" w:hAnsiTheme="majorBidi" w:cs="Times New Roman"/>
        </w:rPr>
        <w:fldChar w:fldCharType="separate"/>
      </w:r>
      <w:r w:rsidRPr="0001057B">
        <w:rPr>
          <w:rFonts w:asciiTheme="majorBidi" w:hAnsiTheme="majorBidi" w:cs="Times New Roman"/>
        </w:rPr>
        <w:t>Lexy J. Moleong, 327–30.</w:t>
      </w:r>
      <w:r w:rsidR="00AE1DD0" w:rsidRPr="0001057B">
        <w:rPr>
          <w:rFonts w:asciiTheme="majorBidi" w:hAnsiTheme="majorBidi" w:cs="Times New Roman"/>
        </w:rPr>
        <w:fldChar w:fldCharType="end"/>
      </w:r>
    </w:p>
  </w:footnote>
  <w:footnote w:id="78">
    <w:p w:rsidR="00D953AC" w:rsidRDefault="00D953AC" w:rsidP="00D953AC">
      <w:pPr>
        <w:pStyle w:val="FootnoteText"/>
        <w:ind w:firstLine="851"/>
        <w:jc w:val="both"/>
      </w:pPr>
      <w:r w:rsidRPr="0001057B">
        <w:rPr>
          <w:rStyle w:val="FootnoteReference"/>
          <w:rFonts w:asciiTheme="majorBidi" w:hAnsiTheme="majorBidi" w:cs="Times New Roman"/>
        </w:rPr>
        <w:footnoteRef/>
      </w:r>
      <w:r w:rsidR="00AE1DD0" w:rsidRPr="0001057B">
        <w:rPr>
          <w:rFonts w:asciiTheme="majorBidi" w:hAnsiTheme="majorBidi" w:cs="Times New Roman"/>
        </w:rPr>
        <w:fldChar w:fldCharType="begin"/>
      </w:r>
      <w:r w:rsidRPr="0001057B">
        <w:rPr>
          <w:rFonts w:asciiTheme="majorBidi" w:hAnsiTheme="majorBidi" w:cs="Times New Roman"/>
        </w:rPr>
        <w:instrText xml:space="preserve"> ADDIN ZOTERO_ITEM CSL_CITATION {"citationID":"0hNpIwGf","properties":{"formattedCitation":"{\\rtf Ibid., 127\\uc0\\u8211{}48.}","plainCitation":"Ibid., 127–48.","dontUpdate":true},"citationItems":[{"id":7,"uris":["http://zotero.org/users/local/hsVziYp9/items/UHKEIANU"],"uri":["http://zotero.org/users/local/hsVziYp9/items/UHKEIANU"],"itemData":{"id":7,"type":"book","title":"Metode Penelitian Kualitatif","publisher":"PT Remaja Rosdakarya","publisher-place":"Bandung","event-place":"Bandung","author":[{"literal":"Lexy J. Moleong"}]},"locator":"127-148"}],"schema":"https://github.com/citation-style-language/schema/raw/master/csl-citation.json"} </w:instrText>
      </w:r>
      <w:r w:rsidR="00AE1DD0" w:rsidRPr="0001057B">
        <w:rPr>
          <w:rFonts w:asciiTheme="majorBidi" w:hAnsiTheme="majorBidi" w:cs="Times New Roman"/>
        </w:rPr>
        <w:fldChar w:fldCharType="separate"/>
      </w:r>
      <w:r w:rsidRPr="0001057B">
        <w:rPr>
          <w:rFonts w:asciiTheme="majorBidi" w:hAnsiTheme="majorBidi" w:cs="Times New Roman"/>
        </w:rPr>
        <w:t>Ibid., 127–148.</w:t>
      </w:r>
      <w:r w:rsidR="00AE1DD0" w:rsidRPr="0001057B">
        <w:rPr>
          <w:rFonts w:asciiTheme="majorBidi" w:hAnsiTheme="majorBidi" w:cs="Times New Roman"/>
        </w:rPr>
        <w:fldChar w:fldCharType="end"/>
      </w:r>
    </w:p>
  </w:footnote>
  <w:footnote w:id="79">
    <w:p w:rsidR="00D953AC" w:rsidRDefault="00D953AC" w:rsidP="00D953AC">
      <w:pPr>
        <w:pStyle w:val="FootnoteText"/>
        <w:ind w:firstLine="851"/>
        <w:jc w:val="both"/>
      </w:pPr>
      <w:r w:rsidRPr="0001057B">
        <w:rPr>
          <w:rStyle w:val="FootnoteReference"/>
          <w:rFonts w:asciiTheme="majorBidi" w:hAnsiTheme="majorBidi" w:cs="Times New Roman"/>
        </w:rPr>
        <w:footnoteRef/>
      </w:r>
      <w:r w:rsidR="00AE1DD0" w:rsidRPr="0001057B">
        <w:rPr>
          <w:rFonts w:asciiTheme="majorBidi" w:hAnsiTheme="majorBidi" w:cs="Times New Roman"/>
        </w:rPr>
        <w:fldChar w:fldCharType="begin"/>
      </w:r>
      <w:r w:rsidRPr="0001057B">
        <w:rPr>
          <w:rFonts w:asciiTheme="majorBidi" w:hAnsiTheme="majorBidi" w:cs="Times New Roman"/>
        </w:rPr>
        <w:instrText xml:space="preserve"> ADDIN ZOTERO_ITEM CSL_CITATION {"citationID":"jVGf22s7","properties":{"formattedCitation":"{\\rtf Lexy J. Moleong, 215\\uc0\\u8211{}16.}","plainCitation":"Lexy J. Moleong, 215–16."},"citationItems":[{"id":7,"uris":["http://zotero.org/users/local/hsVziYp9/items/UHKEIANU"],"uri":["http://zotero.org/users/local/hsVziYp9/items/UHKEIANU"],"itemData":{"id":7,"type":"book","title":"Metode Penelitian Kualitatif","publisher":"PT Remaja Rosdakarya","publisher-place":"Bandung","event-place":"Bandung","author":[{"literal":"Lexy J. Moleong"}]},"locator":"215-216"}],"schema":"https://github.com/citation-style-language/schema/raw/master/csl-citation.json"} </w:instrText>
      </w:r>
      <w:r w:rsidR="00AE1DD0" w:rsidRPr="0001057B">
        <w:rPr>
          <w:rFonts w:asciiTheme="majorBidi" w:hAnsiTheme="majorBidi" w:cs="Times New Roman"/>
        </w:rPr>
        <w:fldChar w:fldCharType="separate"/>
      </w:r>
      <w:r w:rsidRPr="0001057B">
        <w:rPr>
          <w:rFonts w:asciiTheme="majorBidi" w:hAnsiTheme="majorBidi" w:cs="Times New Roman"/>
        </w:rPr>
        <w:t>Lexy J. Moleong, 215–16.</w:t>
      </w:r>
      <w:r w:rsidR="00AE1DD0" w:rsidRPr="0001057B">
        <w:rPr>
          <w:rFonts w:asciiTheme="majorBidi" w:hAnsiTheme="majorBidi" w:cs="Times New Roman"/>
        </w:rPr>
        <w:fldChar w:fldCharType="end"/>
      </w:r>
    </w:p>
  </w:footnote>
  <w:footnote w:id="80">
    <w:p w:rsidR="00D953AC" w:rsidRDefault="00D953AC" w:rsidP="00D953AC">
      <w:pPr>
        <w:pStyle w:val="FootnoteText"/>
        <w:ind w:firstLine="709"/>
      </w:pPr>
      <w:r>
        <w:rPr>
          <w:rStyle w:val="FootnoteReference"/>
        </w:rPr>
        <w:footnoteRef/>
      </w:r>
      <w:r w:rsidRPr="00FA06E3">
        <w:rPr>
          <w:rFonts w:asciiTheme="majorBidi" w:hAnsiTheme="majorBidi" w:cs="Times New Roman"/>
        </w:rPr>
        <w:t>Lihat transkrip dokumentasi nomor  01/D/18-02/2021</w:t>
      </w:r>
    </w:p>
  </w:footnote>
  <w:footnote w:id="81">
    <w:p w:rsidR="00D953AC" w:rsidRDefault="00D953AC" w:rsidP="00D953AC">
      <w:pPr>
        <w:pStyle w:val="FootnoteText"/>
        <w:ind w:firstLine="720"/>
      </w:pPr>
      <w:r>
        <w:rPr>
          <w:rStyle w:val="FootnoteReference"/>
        </w:rPr>
        <w:footnoteRef/>
      </w:r>
      <w:proofErr w:type="gramStart"/>
      <w:r w:rsidRPr="00FA06E3">
        <w:rPr>
          <w:rFonts w:asciiTheme="majorBidi" w:hAnsiTheme="majorBidi" w:cs="Times New Roman"/>
        </w:rPr>
        <w:t>Lihat transkip dokumentasi nomor, 01/D/20-01/2021.</w:t>
      </w:r>
      <w:proofErr w:type="gramEnd"/>
    </w:p>
  </w:footnote>
  <w:footnote w:id="82">
    <w:p w:rsidR="00D953AC" w:rsidRDefault="00D953AC" w:rsidP="00D953AC">
      <w:pPr>
        <w:pStyle w:val="FootnoteText"/>
        <w:ind w:firstLine="720"/>
      </w:pPr>
      <w:r w:rsidRPr="00FA06E3">
        <w:rPr>
          <w:rStyle w:val="FootnoteReference"/>
          <w:rFonts w:asciiTheme="majorBidi" w:hAnsiTheme="majorBidi" w:cs="Times New Roman"/>
        </w:rPr>
        <w:footnoteRef/>
      </w:r>
      <w:proofErr w:type="gramStart"/>
      <w:r w:rsidRPr="00FA06E3">
        <w:rPr>
          <w:rFonts w:asciiTheme="majorBidi" w:hAnsiTheme="majorBidi" w:cs="Times New Roman"/>
        </w:rPr>
        <w:t>Lihat transkip dokumentasi nomor, 02/D/21-01/2021.</w:t>
      </w:r>
      <w:proofErr w:type="gramEnd"/>
    </w:p>
  </w:footnote>
  <w:footnote w:id="83">
    <w:p w:rsidR="00D953AC" w:rsidRDefault="00D953AC" w:rsidP="00D953AC">
      <w:pPr>
        <w:pStyle w:val="FootnoteText"/>
        <w:ind w:firstLine="720"/>
      </w:pPr>
      <w:r w:rsidRPr="00FA06E3">
        <w:rPr>
          <w:rStyle w:val="FootnoteReference"/>
          <w:rFonts w:asciiTheme="majorBidi" w:hAnsiTheme="majorBidi" w:cs="Times New Roman"/>
        </w:rPr>
        <w:footnoteRef/>
      </w:r>
      <w:r w:rsidRPr="00FA06E3">
        <w:rPr>
          <w:rFonts w:asciiTheme="majorBidi" w:hAnsiTheme="majorBidi" w:cs="Times New Roman"/>
        </w:rPr>
        <w:t>Lihat transkip dokumentasi nomor</w:t>
      </w:r>
      <w:proofErr w:type="gramStart"/>
      <w:r w:rsidRPr="00FA06E3">
        <w:rPr>
          <w:rFonts w:asciiTheme="majorBidi" w:hAnsiTheme="majorBidi" w:cs="Times New Roman"/>
        </w:rPr>
        <w:t>,04</w:t>
      </w:r>
      <w:proofErr w:type="gramEnd"/>
      <w:r w:rsidRPr="00FA06E3">
        <w:rPr>
          <w:rFonts w:asciiTheme="majorBidi" w:hAnsiTheme="majorBidi" w:cs="Times New Roman"/>
        </w:rPr>
        <w:t>/D/23-01/2021.</w:t>
      </w:r>
    </w:p>
  </w:footnote>
  <w:footnote w:id="84">
    <w:p w:rsidR="00D953AC" w:rsidRDefault="00D953AC" w:rsidP="00D953AC">
      <w:pPr>
        <w:pStyle w:val="FootnoteText"/>
        <w:ind w:firstLine="720"/>
      </w:pPr>
      <w:r w:rsidRPr="00FA06E3">
        <w:rPr>
          <w:rStyle w:val="FootnoteReference"/>
          <w:rFonts w:asciiTheme="majorBidi" w:hAnsiTheme="majorBidi" w:cs="Times New Roman"/>
        </w:rPr>
        <w:footnoteRef/>
      </w:r>
      <w:proofErr w:type="gramStart"/>
      <w:r w:rsidRPr="00FA06E3">
        <w:rPr>
          <w:rFonts w:asciiTheme="majorBidi" w:hAnsiTheme="majorBidi" w:cs="Times New Roman"/>
        </w:rPr>
        <w:t>Lihat transkip dokumentasi nomor, 05/D/24-01/2021.</w:t>
      </w:r>
      <w:proofErr w:type="gramEnd"/>
    </w:p>
  </w:footnote>
  <w:footnote w:id="85">
    <w:p w:rsidR="00D953AC" w:rsidRDefault="00D953AC" w:rsidP="00D953AC">
      <w:pPr>
        <w:pStyle w:val="FootnoteText"/>
        <w:ind w:firstLine="720"/>
      </w:pPr>
      <w:r w:rsidRPr="00FA06E3">
        <w:rPr>
          <w:rStyle w:val="FootnoteReference"/>
          <w:rFonts w:asciiTheme="majorBidi" w:hAnsiTheme="majorBidi" w:cs="Times New Roman"/>
        </w:rPr>
        <w:footnoteRef/>
      </w:r>
      <w:proofErr w:type="gramStart"/>
      <w:r w:rsidRPr="00FA06E3">
        <w:rPr>
          <w:rFonts w:asciiTheme="majorBidi" w:hAnsiTheme="majorBidi" w:cs="Times New Roman"/>
        </w:rPr>
        <w:t>Lihat transkip dokumentasi nomor, 06/D/25-01/2021.</w:t>
      </w:r>
      <w:proofErr w:type="gramEnd"/>
    </w:p>
  </w:footnote>
  <w:footnote w:id="86">
    <w:p w:rsidR="00D953AC" w:rsidRDefault="00D953AC" w:rsidP="00D953AC">
      <w:pPr>
        <w:pStyle w:val="FootnoteText"/>
        <w:ind w:firstLine="596"/>
      </w:pPr>
      <w:r>
        <w:rPr>
          <w:rStyle w:val="FootnoteReference"/>
        </w:rPr>
        <w:footnoteRef/>
      </w:r>
      <w:proofErr w:type="gramStart"/>
      <w:r w:rsidRPr="00FA06E3">
        <w:rPr>
          <w:rFonts w:asciiTheme="majorBidi" w:hAnsiTheme="majorBidi" w:cs="Times New Roman"/>
        </w:rPr>
        <w:t>Lihat transkip dokumentasi nomor, 07/D/25-01/2021.</w:t>
      </w:r>
      <w:proofErr w:type="gramEnd"/>
    </w:p>
  </w:footnote>
  <w:footnote w:id="87">
    <w:p w:rsidR="00D953AC" w:rsidRDefault="00D953AC" w:rsidP="00D953AC">
      <w:pPr>
        <w:pStyle w:val="FootnoteText"/>
        <w:ind w:firstLine="596"/>
      </w:pPr>
      <w:r w:rsidRPr="00FA06E3">
        <w:rPr>
          <w:rStyle w:val="FootnoteReference"/>
          <w:rFonts w:asciiTheme="majorBidi" w:hAnsiTheme="majorBidi" w:cs="Times New Roman"/>
        </w:rPr>
        <w:footnoteRef/>
      </w:r>
      <w:proofErr w:type="gramStart"/>
      <w:r w:rsidRPr="00FA06E3">
        <w:rPr>
          <w:rFonts w:asciiTheme="majorBidi" w:hAnsiTheme="majorBidi" w:cs="Times New Roman"/>
        </w:rPr>
        <w:t>Lihat transkip dokumentasi nomor, 08/D/25-01/2021.</w:t>
      </w:r>
      <w:proofErr w:type="gramEnd"/>
    </w:p>
  </w:footnote>
  <w:footnote w:id="88">
    <w:p w:rsidR="00D953AC" w:rsidRDefault="00D953AC" w:rsidP="00D953AC">
      <w:pPr>
        <w:pStyle w:val="FootnoteText"/>
      </w:pPr>
      <w:r>
        <w:rPr>
          <w:rStyle w:val="FootnoteReference"/>
        </w:rPr>
        <w:footnoteRef/>
      </w:r>
      <w:r w:rsidRPr="00D344B8">
        <w:rPr>
          <w:rFonts w:asciiTheme="majorBidi" w:hAnsiTheme="majorBidi" w:cs="Times New Roman"/>
        </w:rPr>
        <w:t>Lihat Transkrip Wawancara 01/W/17-02/2021</w:t>
      </w:r>
    </w:p>
  </w:footnote>
  <w:footnote w:id="89">
    <w:p w:rsidR="00D953AC" w:rsidRDefault="00D953AC" w:rsidP="00D953AC">
      <w:pPr>
        <w:pStyle w:val="FootnoteText"/>
      </w:pPr>
      <w:r w:rsidRPr="00D344B8">
        <w:rPr>
          <w:rStyle w:val="FootnoteReference"/>
          <w:rFonts w:asciiTheme="majorBidi" w:hAnsiTheme="majorBidi" w:cs="Times New Roman"/>
        </w:rPr>
        <w:footnoteRef/>
      </w:r>
      <w:r w:rsidRPr="00D344B8">
        <w:rPr>
          <w:rFonts w:asciiTheme="majorBidi" w:hAnsiTheme="majorBidi" w:cs="Times New Roman"/>
        </w:rPr>
        <w:t xml:space="preserve"> Lihat Transkrip Wawancara 02/W/27-01/2021</w:t>
      </w:r>
    </w:p>
  </w:footnote>
  <w:footnote w:id="90">
    <w:p w:rsidR="00D953AC" w:rsidRDefault="00D953AC" w:rsidP="00D953AC">
      <w:pPr>
        <w:pStyle w:val="FootnoteText"/>
      </w:pPr>
      <w:r w:rsidRPr="00D344B8">
        <w:rPr>
          <w:rStyle w:val="FootnoteReference"/>
          <w:rFonts w:asciiTheme="majorBidi" w:hAnsiTheme="majorBidi" w:cs="Times New Roman"/>
        </w:rPr>
        <w:footnoteRef/>
      </w:r>
      <w:r w:rsidRPr="00D344B8">
        <w:rPr>
          <w:rFonts w:asciiTheme="majorBidi" w:hAnsiTheme="majorBidi" w:cs="Times New Roman"/>
          <w:lang w:val="id-ID"/>
        </w:rPr>
        <w:t>Lihat Hasil Observasi, 01/O/15-01/2021</w:t>
      </w:r>
    </w:p>
  </w:footnote>
  <w:footnote w:id="91">
    <w:p w:rsidR="00D953AC" w:rsidRDefault="00D953AC" w:rsidP="00D953AC">
      <w:pPr>
        <w:pStyle w:val="FootnoteText"/>
        <w:ind w:left="426"/>
      </w:pPr>
      <w:r>
        <w:rPr>
          <w:rStyle w:val="FootnoteReference"/>
        </w:rPr>
        <w:footnoteRef/>
      </w:r>
      <w:r w:rsidRPr="00D344B8">
        <w:rPr>
          <w:rFonts w:asciiTheme="majorBidi" w:hAnsiTheme="majorBidi" w:cs="Times New Roman"/>
        </w:rPr>
        <w:t>Lihat Transkrip Wawancara 02/W/27-01/2021</w:t>
      </w:r>
    </w:p>
  </w:footnote>
  <w:footnote w:id="92">
    <w:p w:rsidR="00D953AC" w:rsidRDefault="00D953AC" w:rsidP="00D953AC">
      <w:pPr>
        <w:pStyle w:val="FootnoteText"/>
        <w:ind w:left="426"/>
      </w:pPr>
      <w:r>
        <w:rPr>
          <w:rStyle w:val="FootnoteReference"/>
        </w:rPr>
        <w:footnoteRef/>
      </w:r>
      <w:r w:rsidRPr="00D344B8">
        <w:rPr>
          <w:rFonts w:asciiTheme="majorBidi" w:hAnsiTheme="majorBidi" w:cs="Times New Roman"/>
        </w:rPr>
        <w:t>Lihat Transkrip Wawancara 02/W/27-01/2021</w:t>
      </w:r>
    </w:p>
  </w:footnote>
  <w:footnote w:id="93">
    <w:p w:rsidR="00D953AC" w:rsidRDefault="00D953AC" w:rsidP="00D953AC">
      <w:pPr>
        <w:pStyle w:val="FootnoteText"/>
        <w:ind w:left="993" w:hanging="142"/>
      </w:pPr>
      <w:r>
        <w:rPr>
          <w:rStyle w:val="FootnoteReference"/>
        </w:rPr>
        <w:footnoteRef/>
      </w:r>
      <w:r w:rsidRPr="00D344B8">
        <w:rPr>
          <w:rFonts w:asciiTheme="majorBidi" w:hAnsiTheme="majorBidi" w:cs="Times New Roman"/>
          <w:lang w:val="id-ID"/>
        </w:rPr>
        <w:t>Lihat Hasil Observasi, 01/O/15-01/2021</w:t>
      </w:r>
    </w:p>
  </w:footnote>
  <w:footnote w:id="94">
    <w:p w:rsidR="00D953AC" w:rsidRDefault="00D953AC" w:rsidP="00D953AC">
      <w:pPr>
        <w:pStyle w:val="FootnoteText"/>
        <w:ind w:left="993" w:hanging="142"/>
      </w:pPr>
      <w:r>
        <w:rPr>
          <w:rStyle w:val="FootnoteReference"/>
        </w:rPr>
        <w:footnoteRef/>
      </w:r>
      <w:r w:rsidRPr="00D344B8">
        <w:rPr>
          <w:rFonts w:asciiTheme="majorBidi" w:hAnsiTheme="majorBidi" w:cs="Times New Roman"/>
          <w:lang w:val="id-ID"/>
        </w:rPr>
        <w:t>Lihat Hasil Observasi, 01/O/15-01/2021</w:t>
      </w:r>
    </w:p>
  </w:footnote>
  <w:footnote w:id="95">
    <w:p w:rsidR="00D953AC" w:rsidRDefault="00D953AC" w:rsidP="00D953AC">
      <w:pPr>
        <w:pStyle w:val="FootnoteText"/>
        <w:ind w:left="567"/>
      </w:pPr>
      <w:r>
        <w:rPr>
          <w:rStyle w:val="FootnoteReference"/>
        </w:rPr>
        <w:footnoteRef/>
      </w:r>
      <w:r w:rsidRPr="00116EB3">
        <w:rPr>
          <w:rFonts w:asciiTheme="majorBidi" w:hAnsiTheme="majorBidi" w:cs="Times New Roman"/>
          <w:lang w:val="id-ID"/>
        </w:rPr>
        <w:t>Lihat Hasil Observasi, 01/O/15-01/2021</w:t>
      </w:r>
    </w:p>
  </w:footnote>
  <w:footnote w:id="96">
    <w:p w:rsidR="00D953AC" w:rsidRDefault="00D953AC" w:rsidP="00D953AC">
      <w:pPr>
        <w:pStyle w:val="FootnoteText"/>
        <w:ind w:left="567"/>
      </w:pPr>
      <w:r w:rsidRPr="00116EB3">
        <w:rPr>
          <w:rStyle w:val="FootnoteReference"/>
          <w:rFonts w:asciiTheme="majorBidi" w:hAnsiTheme="majorBidi" w:cs="Times New Roman"/>
        </w:rPr>
        <w:footnoteRef/>
      </w:r>
      <w:r w:rsidRPr="00116EB3">
        <w:rPr>
          <w:rFonts w:asciiTheme="majorBidi" w:hAnsiTheme="majorBidi" w:cs="Times New Roman"/>
        </w:rPr>
        <w:t xml:space="preserve"> Lihat Transkrip Wawancara 01/W/26-01/2021</w:t>
      </w:r>
    </w:p>
  </w:footnote>
  <w:footnote w:id="97">
    <w:p w:rsidR="00D953AC" w:rsidRDefault="00D953AC" w:rsidP="00D953AC">
      <w:pPr>
        <w:pStyle w:val="FootnoteText"/>
        <w:ind w:left="567"/>
      </w:pPr>
      <w:r w:rsidRPr="00116EB3">
        <w:rPr>
          <w:rStyle w:val="FootnoteReference"/>
          <w:rFonts w:asciiTheme="majorBidi" w:hAnsiTheme="majorBidi" w:cs="Times New Roman"/>
        </w:rPr>
        <w:footnoteRef/>
      </w:r>
      <w:r w:rsidRPr="00116EB3">
        <w:rPr>
          <w:rFonts w:asciiTheme="majorBidi" w:hAnsiTheme="majorBidi" w:cs="Times New Roman"/>
        </w:rPr>
        <w:t>Lihat Transkrip Wawancara 02/W/27-01/2021</w:t>
      </w:r>
    </w:p>
  </w:footnote>
  <w:footnote w:id="98">
    <w:p w:rsidR="00D953AC" w:rsidRPr="001A269A" w:rsidRDefault="00D953AC" w:rsidP="00D953AC">
      <w:pPr>
        <w:pStyle w:val="FootnoteText"/>
        <w:ind w:left="567"/>
        <w:rPr>
          <w:rFonts w:asciiTheme="majorBidi" w:hAnsiTheme="majorBidi" w:cstheme="majorBidi"/>
        </w:rPr>
      </w:pPr>
      <w:r w:rsidRPr="00116EB3">
        <w:rPr>
          <w:rStyle w:val="FootnoteReference"/>
          <w:rFonts w:asciiTheme="majorBidi" w:hAnsiTheme="majorBidi" w:cs="Times New Roman"/>
        </w:rPr>
        <w:footnoteRef/>
      </w:r>
      <w:r w:rsidRPr="001A269A">
        <w:rPr>
          <w:rFonts w:asciiTheme="majorBidi" w:hAnsiTheme="majorBidi" w:cstheme="majorBidi"/>
        </w:rPr>
        <w:t>Lihat Transkrip Wawancara 02/W/27-01/2021</w:t>
      </w:r>
    </w:p>
  </w:footnote>
  <w:footnote w:id="99">
    <w:p w:rsidR="00D953AC" w:rsidRPr="001A269A" w:rsidRDefault="00D953AC" w:rsidP="00D953AC">
      <w:pPr>
        <w:pStyle w:val="FootnoteText"/>
        <w:ind w:firstLine="567"/>
        <w:rPr>
          <w:rFonts w:asciiTheme="majorBidi" w:hAnsiTheme="majorBidi" w:cstheme="majorBidi"/>
          <w:lang w:val="id-ID"/>
        </w:rPr>
      </w:pPr>
      <w:r w:rsidRPr="001A269A">
        <w:rPr>
          <w:rStyle w:val="FootnoteReference"/>
          <w:rFonts w:asciiTheme="majorBidi" w:hAnsiTheme="majorBidi" w:cstheme="majorBidi"/>
        </w:rPr>
        <w:footnoteRef/>
      </w:r>
      <w:r w:rsidRPr="001A269A">
        <w:rPr>
          <w:rFonts w:asciiTheme="majorBidi" w:hAnsiTheme="majorBidi" w:cstheme="majorBidi"/>
          <w:lang w:val="id-ID"/>
        </w:rPr>
        <w:t>Lihat transkrip observasi 02/O/20-01/2021</w:t>
      </w:r>
    </w:p>
  </w:footnote>
  <w:footnote w:id="100">
    <w:p w:rsidR="00D953AC" w:rsidRDefault="00D953AC" w:rsidP="00D953AC">
      <w:pPr>
        <w:ind w:hanging="14"/>
      </w:pPr>
      <w:r>
        <w:rPr>
          <w:rStyle w:val="FootnoteReference"/>
        </w:rPr>
        <w:footnoteRef/>
      </w:r>
      <w:r w:rsidRPr="00CC1445">
        <w:rPr>
          <w:rFonts w:asciiTheme="majorBidi" w:hAnsiTheme="majorBidi" w:cs="Times New Roman"/>
          <w:sz w:val="20"/>
          <w:szCs w:val="20"/>
        </w:rPr>
        <w:t xml:space="preserve">Lihat Transkrip Wawancara </w:t>
      </w:r>
      <w:r w:rsidRPr="00CC1445">
        <w:rPr>
          <w:rFonts w:asciiTheme="majorBidi" w:hAnsiTheme="majorBidi" w:cs="Times New Roman"/>
          <w:sz w:val="20"/>
          <w:szCs w:val="20"/>
          <w:lang w:val="id-ID"/>
        </w:rPr>
        <w:t>04/W/09-02/2021</w:t>
      </w:r>
    </w:p>
  </w:footnote>
  <w:footnote w:id="101">
    <w:p w:rsidR="00D953AC" w:rsidRDefault="00D953AC" w:rsidP="00D953AC">
      <w:pPr>
        <w:pStyle w:val="FootnoteText"/>
      </w:pPr>
      <w:r>
        <w:rPr>
          <w:rStyle w:val="FootnoteReference"/>
        </w:rPr>
        <w:footnoteRef/>
      </w:r>
      <w:r w:rsidRPr="00CC1445">
        <w:rPr>
          <w:rFonts w:asciiTheme="majorBidi" w:hAnsiTheme="majorBidi" w:cs="Times New Roman"/>
        </w:rPr>
        <w:t xml:space="preserve">Lihat Transkrip Wawancara </w:t>
      </w:r>
      <w:r w:rsidRPr="00804578">
        <w:t>06/W/19-02/2021</w:t>
      </w:r>
    </w:p>
  </w:footnote>
  <w:footnote w:id="102">
    <w:p w:rsidR="00D953AC" w:rsidRDefault="00D953AC" w:rsidP="00D953AC">
      <w:pPr>
        <w:pStyle w:val="FootnoteText"/>
      </w:pPr>
      <w:r>
        <w:rPr>
          <w:rStyle w:val="FootnoteReference"/>
        </w:rPr>
        <w:footnoteRef/>
      </w:r>
      <w:r w:rsidRPr="00CC1445">
        <w:rPr>
          <w:rFonts w:asciiTheme="majorBidi" w:hAnsiTheme="majorBidi" w:cs="Times New Roman"/>
        </w:rPr>
        <w:t xml:space="preserve">Lihat Transkrip Wawancara </w:t>
      </w:r>
      <w:r w:rsidRPr="00E7122B">
        <w:t>07/W/19-02/2021</w:t>
      </w:r>
    </w:p>
  </w:footnote>
  <w:footnote w:id="103">
    <w:p w:rsidR="00D953AC" w:rsidRPr="00DA1396" w:rsidRDefault="00D953AC" w:rsidP="00D953AC">
      <w:pPr>
        <w:pStyle w:val="FootnoteText"/>
        <w:ind w:firstLine="567"/>
        <w:rPr>
          <w:rFonts w:asciiTheme="majorBidi" w:hAnsiTheme="majorBidi" w:cstheme="majorBidi"/>
        </w:rPr>
      </w:pPr>
      <w:r w:rsidRPr="00DA1396">
        <w:rPr>
          <w:rStyle w:val="FootnoteReference"/>
          <w:rFonts w:asciiTheme="majorBidi" w:hAnsiTheme="majorBidi" w:cstheme="majorBidi"/>
        </w:rPr>
        <w:footnoteRef/>
      </w:r>
      <w:r w:rsidRPr="00DA1396">
        <w:rPr>
          <w:rFonts w:asciiTheme="majorBidi" w:hAnsiTheme="majorBidi" w:cstheme="majorBidi"/>
        </w:rPr>
        <w:t>Lihat Transkrip Wawancara 08/W/19-02/2021</w:t>
      </w:r>
    </w:p>
  </w:footnote>
  <w:footnote w:id="104">
    <w:p w:rsidR="00D953AC" w:rsidRPr="00DA1396" w:rsidRDefault="00D953AC" w:rsidP="00D953AC">
      <w:pPr>
        <w:pStyle w:val="FootnoteText"/>
        <w:ind w:firstLine="567"/>
        <w:rPr>
          <w:rFonts w:asciiTheme="majorBidi" w:hAnsiTheme="majorBidi" w:cstheme="majorBidi"/>
        </w:rPr>
      </w:pPr>
      <w:r w:rsidRPr="00DA1396">
        <w:rPr>
          <w:rStyle w:val="FootnoteReference"/>
          <w:rFonts w:asciiTheme="majorBidi" w:hAnsiTheme="majorBidi" w:cstheme="majorBidi"/>
        </w:rPr>
        <w:footnoteRef/>
      </w:r>
      <w:r w:rsidRPr="00DA1396">
        <w:rPr>
          <w:rFonts w:asciiTheme="majorBidi" w:hAnsiTheme="majorBidi" w:cstheme="majorBidi"/>
        </w:rPr>
        <w:t>Lihat Transkrip Wawancara09/W/19-02/2021</w:t>
      </w:r>
    </w:p>
  </w:footnote>
  <w:footnote w:id="105">
    <w:p w:rsidR="00D953AC" w:rsidRPr="00DA1396" w:rsidRDefault="00D953AC" w:rsidP="00D953AC">
      <w:pPr>
        <w:pStyle w:val="FootnoteText"/>
        <w:ind w:firstLine="567"/>
        <w:rPr>
          <w:rFonts w:asciiTheme="majorBidi" w:hAnsiTheme="majorBidi" w:cstheme="majorBidi"/>
          <w:lang w:val="id-ID"/>
        </w:rPr>
      </w:pPr>
      <w:r w:rsidRPr="00DA1396">
        <w:rPr>
          <w:rStyle w:val="FootnoteReference"/>
          <w:rFonts w:asciiTheme="majorBidi" w:hAnsiTheme="majorBidi" w:cstheme="majorBidi"/>
        </w:rPr>
        <w:footnoteRef/>
      </w:r>
      <w:r w:rsidRPr="00DA1396">
        <w:rPr>
          <w:rFonts w:asciiTheme="majorBidi" w:hAnsiTheme="majorBidi" w:cstheme="majorBidi"/>
          <w:lang w:val="id-ID"/>
        </w:rPr>
        <w:t>Lihat transkrip observasi 02/O/20-01/2021</w:t>
      </w:r>
    </w:p>
  </w:footnote>
  <w:footnote w:id="106">
    <w:p w:rsidR="00D953AC" w:rsidRDefault="00D953AC" w:rsidP="00D953AC">
      <w:pPr>
        <w:pStyle w:val="FootnoteText"/>
        <w:ind w:left="1560"/>
      </w:pPr>
      <w:r w:rsidRPr="005A2B14">
        <w:rPr>
          <w:rStyle w:val="FootnoteReference"/>
          <w:rFonts w:asciiTheme="majorBidi" w:hAnsiTheme="majorBidi" w:cs="Times New Roman"/>
        </w:rPr>
        <w:footnoteRef/>
      </w:r>
      <w:r w:rsidRPr="005A2B14">
        <w:rPr>
          <w:rFonts w:asciiTheme="majorBidi" w:hAnsiTheme="majorBidi" w:cs="Times New Roman"/>
        </w:rPr>
        <w:t>Lihat Transkrip Wawancara 04/W/19-02/2021</w:t>
      </w:r>
    </w:p>
  </w:footnote>
  <w:footnote w:id="107">
    <w:p w:rsidR="00D953AC" w:rsidRDefault="00D953AC" w:rsidP="00D953AC">
      <w:pPr>
        <w:pStyle w:val="FootnoteText"/>
        <w:ind w:left="1418"/>
      </w:pPr>
      <w:r w:rsidRPr="005A2B14">
        <w:rPr>
          <w:rStyle w:val="FootnoteReference"/>
          <w:rFonts w:asciiTheme="majorBidi" w:hAnsiTheme="majorBidi" w:cs="Times New Roman"/>
        </w:rPr>
        <w:footnoteRef/>
      </w:r>
      <w:r w:rsidRPr="005A2B14">
        <w:rPr>
          <w:rFonts w:asciiTheme="majorBidi" w:hAnsiTheme="majorBidi" w:cs="Times New Roman"/>
        </w:rPr>
        <w:t xml:space="preserve"> Lihat Transkrip Wawancara 04/W/19-02/2021</w:t>
      </w:r>
    </w:p>
  </w:footnote>
  <w:footnote w:id="108">
    <w:p w:rsidR="00D953AC" w:rsidRDefault="00D953AC" w:rsidP="00D953AC">
      <w:pPr>
        <w:pStyle w:val="FootnoteText"/>
        <w:ind w:left="1418"/>
      </w:pPr>
      <w:r w:rsidRPr="005A2B14">
        <w:rPr>
          <w:rStyle w:val="FootnoteReference"/>
          <w:rFonts w:asciiTheme="majorBidi" w:hAnsiTheme="majorBidi" w:cs="Times New Roman"/>
        </w:rPr>
        <w:footnoteRef/>
      </w:r>
      <w:r w:rsidRPr="005A2B14">
        <w:rPr>
          <w:rFonts w:asciiTheme="majorBidi" w:hAnsiTheme="majorBidi" w:cs="Times New Roman"/>
          <w:lang w:val="id-ID"/>
        </w:rPr>
        <w:t>Lihat Transkrip Wawancara 05/W/09-02/2021</w:t>
      </w:r>
    </w:p>
  </w:footnote>
  <w:footnote w:id="109">
    <w:p w:rsidR="00D953AC" w:rsidRDefault="00D953AC" w:rsidP="00D953AC">
      <w:pPr>
        <w:pStyle w:val="FootnoteText"/>
        <w:ind w:left="1418"/>
      </w:pPr>
      <w:r w:rsidRPr="005A2B14">
        <w:rPr>
          <w:rStyle w:val="FootnoteReference"/>
          <w:rFonts w:asciiTheme="majorBidi" w:hAnsiTheme="majorBidi" w:cs="Times New Roman"/>
        </w:rPr>
        <w:footnoteRef/>
      </w:r>
      <w:r w:rsidRPr="005A2B14">
        <w:rPr>
          <w:rFonts w:asciiTheme="majorBidi" w:hAnsiTheme="majorBidi" w:cs="Times New Roman"/>
        </w:rPr>
        <w:t>Lihat Transkrip Wawancara06/W/027-02/2021</w:t>
      </w:r>
    </w:p>
  </w:footnote>
  <w:footnote w:id="110">
    <w:p w:rsidR="00D953AC" w:rsidRDefault="00D953AC" w:rsidP="00D953AC">
      <w:pPr>
        <w:pStyle w:val="FootnoteText"/>
        <w:ind w:left="1560"/>
      </w:pPr>
      <w:r w:rsidRPr="005A2B14">
        <w:rPr>
          <w:rStyle w:val="FootnoteReference"/>
          <w:rFonts w:asciiTheme="majorBidi" w:hAnsiTheme="majorBidi" w:cs="Times New Roman"/>
        </w:rPr>
        <w:footnoteRef/>
      </w:r>
      <w:r w:rsidRPr="005A2B14">
        <w:rPr>
          <w:rFonts w:asciiTheme="majorBidi" w:hAnsiTheme="majorBidi" w:cs="Times New Roman"/>
        </w:rPr>
        <w:t>Lihat Transkrip Wawancara 06/W/19-02/2021</w:t>
      </w:r>
    </w:p>
  </w:footnote>
  <w:footnote w:id="111">
    <w:p w:rsidR="00D953AC" w:rsidRDefault="00D953AC" w:rsidP="00D953AC">
      <w:pPr>
        <w:pStyle w:val="FootnoteText"/>
      </w:pPr>
      <w:r>
        <w:rPr>
          <w:rStyle w:val="FootnoteReference"/>
        </w:rPr>
        <w:footnoteRef/>
      </w:r>
      <w:r w:rsidRPr="00CC1445">
        <w:rPr>
          <w:rFonts w:asciiTheme="majorBidi" w:hAnsiTheme="majorBidi" w:cs="Times New Roman"/>
        </w:rPr>
        <w:t>Lihat Transkrip Wawancara</w:t>
      </w:r>
      <w:r w:rsidRPr="003865F9">
        <w:t>07/W/19-02/2021</w:t>
      </w:r>
    </w:p>
  </w:footnote>
  <w:footnote w:id="112">
    <w:p w:rsidR="00D953AC" w:rsidRPr="00DA1396" w:rsidRDefault="00D953AC" w:rsidP="00D953AC">
      <w:pPr>
        <w:pStyle w:val="FootnoteText"/>
        <w:ind w:firstLine="851"/>
        <w:rPr>
          <w:rFonts w:asciiTheme="majorBidi" w:hAnsiTheme="majorBidi" w:cstheme="majorBidi"/>
        </w:rPr>
      </w:pPr>
      <w:r w:rsidRPr="00DA1396">
        <w:rPr>
          <w:rStyle w:val="FootnoteReference"/>
          <w:rFonts w:asciiTheme="majorBidi" w:hAnsiTheme="majorBidi" w:cstheme="majorBidi"/>
        </w:rPr>
        <w:footnoteRef/>
      </w:r>
      <w:r w:rsidRPr="00DA1396">
        <w:rPr>
          <w:rFonts w:asciiTheme="majorBidi" w:hAnsiTheme="majorBidi" w:cstheme="majorBidi"/>
        </w:rPr>
        <w:t>Lihat Transkrip Wawancara08/W/19-02/2021</w:t>
      </w:r>
    </w:p>
  </w:footnote>
  <w:footnote w:id="113">
    <w:p w:rsidR="00D953AC" w:rsidRPr="00DA1396" w:rsidRDefault="00D953AC" w:rsidP="00D953AC">
      <w:pPr>
        <w:pStyle w:val="FootnoteText"/>
        <w:ind w:firstLine="851"/>
        <w:rPr>
          <w:rFonts w:asciiTheme="majorBidi" w:hAnsiTheme="majorBidi" w:cstheme="majorBidi"/>
        </w:rPr>
      </w:pPr>
      <w:r w:rsidRPr="00DA1396">
        <w:rPr>
          <w:rStyle w:val="FootnoteReference"/>
          <w:rFonts w:asciiTheme="majorBidi" w:hAnsiTheme="majorBidi" w:cstheme="majorBidi"/>
        </w:rPr>
        <w:footnoteRef/>
      </w:r>
      <w:r w:rsidRPr="00DA1396">
        <w:rPr>
          <w:rFonts w:asciiTheme="majorBidi" w:hAnsiTheme="majorBidi" w:cstheme="majorBidi"/>
        </w:rPr>
        <w:t>Lihat Transkrip Wawancara09/W/19-02/2021</w:t>
      </w:r>
    </w:p>
  </w:footnote>
  <w:footnote w:id="114">
    <w:p w:rsidR="00D953AC" w:rsidRPr="009509FB" w:rsidRDefault="00D953AC" w:rsidP="00D953AC">
      <w:pPr>
        <w:pStyle w:val="FootnoteText"/>
        <w:ind w:firstLine="851"/>
        <w:rPr>
          <w:lang w:val="id-ID"/>
        </w:rPr>
      </w:pPr>
      <w:r>
        <w:rPr>
          <w:rStyle w:val="FootnoteReference"/>
        </w:rPr>
        <w:footnoteRef/>
      </w:r>
      <w:r w:rsidRPr="001A269A">
        <w:rPr>
          <w:rFonts w:asciiTheme="majorBidi" w:hAnsiTheme="majorBidi" w:cstheme="majorBidi"/>
          <w:lang w:val="id-ID"/>
        </w:rPr>
        <w:t>Lihat Transkrip Observasi 02/O/20-01/2021</w:t>
      </w:r>
    </w:p>
  </w:footnote>
  <w:footnote w:id="115">
    <w:p w:rsidR="00D953AC" w:rsidRDefault="00D953AC" w:rsidP="00D953AC">
      <w:pPr>
        <w:pStyle w:val="FootnoteText"/>
        <w:ind w:firstLine="567"/>
        <w:jc w:val="both"/>
      </w:pPr>
      <w:r>
        <w:rPr>
          <w:rStyle w:val="FootnoteReference"/>
          <w:rFonts w:asciiTheme="majorBidi" w:hAnsiTheme="majorBidi" w:cs="Times New Roman"/>
        </w:rPr>
        <w:footnoteRef/>
      </w:r>
      <w:r>
        <w:rPr>
          <w:rFonts w:asciiTheme="majorBidi" w:hAnsiTheme="majorBidi" w:cs="Times New Roman"/>
        </w:rPr>
        <w:t>Ibid, 53</w:t>
      </w:r>
    </w:p>
  </w:footnote>
  <w:footnote w:id="116">
    <w:p w:rsidR="00D953AC" w:rsidRDefault="00D953AC" w:rsidP="00D953AC">
      <w:pPr>
        <w:pStyle w:val="FootnoteText"/>
        <w:ind w:firstLine="709"/>
      </w:pPr>
      <w:r>
        <w:rPr>
          <w:rStyle w:val="FootnoteReference"/>
        </w:rPr>
        <w:footnoteRef/>
      </w:r>
      <w:proofErr w:type="gramStart"/>
      <w:r>
        <w:rPr>
          <w:rFonts w:asciiTheme="majorBidi" w:hAnsiTheme="majorBidi" w:cs="Times New Roman"/>
        </w:rPr>
        <w:t>Sabiq M. Azam, Zaenal Abidin, “</w:t>
      </w:r>
      <w:r w:rsidRPr="00D37452">
        <w:rPr>
          <w:rFonts w:asciiTheme="majorBidi" w:hAnsiTheme="majorBidi" w:cs="Times New Roman"/>
        </w:rPr>
        <w:t xml:space="preserve">Efektivitas </w:t>
      </w:r>
      <w:r>
        <w:rPr>
          <w:rFonts w:asciiTheme="majorBidi" w:hAnsiTheme="majorBidi" w:cs="Times New Roman"/>
        </w:rPr>
        <w:t>Salat</w:t>
      </w:r>
      <w:r w:rsidRPr="00D37452">
        <w:rPr>
          <w:rFonts w:asciiTheme="majorBidi" w:hAnsiTheme="majorBidi" w:cs="Times New Roman"/>
        </w:rPr>
        <w:t xml:space="preserve"> Tahajud Dalam Mengurangi Tingkat Stres Santri The Effectiveness Of Praying Tahajud To Reduce Stress Level Among Students</w:t>
      </w:r>
      <w:r>
        <w:rPr>
          <w:rFonts w:asciiTheme="majorBidi" w:hAnsiTheme="majorBidi" w:cs="Times New Roman"/>
        </w:rPr>
        <w:t xml:space="preserve">,” </w:t>
      </w:r>
      <w:r w:rsidRPr="000E0793">
        <w:rPr>
          <w:rFonts w:asciiTheme="majorBidi" w:hAnsiTheme="majorBidi" w:cs="Times New Roman"/>
          <w:i/>
          <w:iCs/>
        </w:rPr>
        <w:t>Jurnal Intervensi Psikologi</w:t>
      </w:r>
      <w:r>
        <w:rPr>
          <w:rFonts w:asciiTheme="majorBidi" w:hAnsiTheme="majorBidi" w:cs="Times New Roman"/>
        </w:rPr>
        <w:t xml:space="preserve">, </w:t>
      </w:r>
      <w:r w:rsidRPr="00430723">
        <w:rPr>
          <w:rFonts w:asciiTheme="majorBidi" w:hAnsiTheme="majorBidi" w:cs="Times New Roman"/>
        </w:rPr>
        <w:t>Vol. 6 No 2 Desember 2015</w:t>
      </w:r>
      <w:r>
        <w:rPr>
          <w:rFonts w:asciiTheme="majorBidi" w:hAnsiTheme="majorBidi" w:cs="Times New Roman"/>
        </w:rPr>
        <w:t>, 173.</w:t>
      </w:r>
      <w:proofErr w:type="gramEnd"/>
    </w:p>
  </w:footnote>
  <w:footnote w:id="117">
    <w:p w:rsidR="00D953AC" w:rsidRDefault="00D953AC" w:rsidP="00D953AC">
      <w:pPr>
        <w:pStyle w:val="FootnoteText"/>
        <w:ind w:firstLine="709"/>
        <w:jc w:val="both"/>
      </w:pPr>
      <w:r w:rsidRPr="0060467E">
        <w:rPr>
          <w:rStyle w:val="FootnoteReference"/>
          <w:rFonts w:asciiTheme="majorBidi" w:hAnsiTheme="majorBidi" w:cs="Times New Roman"/>
        </w:rPr>
        <w:footnoteRef/>
      </w:r>
      <w:r w:rsidRPr="0060467E">
        <w:rPr>
          <w:rFonts w:asciiTheme="majorBidi" w:hAnsiTheme="majorBidi" w:cs="Times New Roman"/>
        </w:rPr>
        <w:t xml:space="preserve"> Triantoro Safaria, Nofrans Eka Saputra, </w:t>
      </w:r>
      <w:r w:rsidRPr="0060467E">
        <w:rPr>
          <w:rFonts w:asciiTheme="majorBidi" w:hAnsiTheme="majorBidi" w:cs="Times New Roman"/>
          <w:i/>
          <w:iCs/>
        </w:rPr>
        <w:t xml:space="preserve">Manajemen Emosi </w:t>
      </w:r>
      <w:r w:rsidRPr="0060467E">
        <w:rPr>
          <w:rFonts w:asciiTheme="majorBidi" w:hAnsiTheme="majorBidi" w:cs="Times New Roman"/>
        </w:rPr>
        <w:t>(Jakarta: Bumi Aksara, 2012), 48-49</w:t>
      </w:r>
    </w:p>
  </w:footnote>
  <w:footnote w:id="118">
    <w:p w:rsidR="00D953AC" w:rsidRDefault="00D953AC" w:rsidP="00D953AC">
      <w:pPr>
        <w:pStyle w:val="FootnoteText"/>
        <w:ind w:firstLine="709"/>
      </w:pPr>
      <w:r>
        <w:rPr>
          <w:rStyle w:val="FootnoteReference"/>
        </w:rPr>
        <w:footnoteRef/>
      </w:r>
      <w:r w:rsidRPr="003406B7">
        <w:rPr>
          <w:rFonts w:asciiTheme="majorBidi" w:hAnsiTheme="majorBidi" w:cs="Times New Roman"/>
          <w:bdr w:val="none" w:sz="0" w:space="0" w:color="auto" w:frame="1"/>
          <w:shd w:val="clear" w:color="auto" w:fill="FFFFFF"/>
        </w:rPr>
        <w:t xml:space="preserve">Carina </w:t>
      </w:r>
      <w:proofErr w:type="gramStart"/>
      <w:r w:rsidRPr="003406B7">
        <w:rPr>
          <w:rFonts w:asciiTheme="majorBidi" w:hAnsiTheme="majorBidi" w:cs="Times New Roman"/>
          <w:bdr w:val="none" w:sz="0" w:space="0" w:color="auto" w:frame="1"/>
          <w:shd w:val="clear" w:color="auto" w:fill="FFFFFF"/>
        </w:rPr>
        <w:t>Agita ,</w:t>
      </w:r>
      <w:proofErr w:type="gramEnd"/>
      <w:r w:rsidRPr="003406B7">
        <w:rPr>
          <w:rFonts w:asciiTheme="majorBidi" w:hAnsiTheme="majorBidi" w:cs="Times New Roman"/>
          <w:bdr w:val="none" w:sz="0" w:space="0" w:color="auto" w:frame="1"/>
          <w:shd w:val="clear" w:color="auto" w:fill="FFFFFF"/>
        </w:rPr>
        <w:t xml:space="preserve"> Hardiani</w:t>
      </w:r>
      <w:r w:rsidRPr="003406B7">
        <w:rPr>
          <w:rFonts w:asciiTheme="majorBidi" w:hAnsiTheme="majorBidi" w:cs="Times New Roman"/>
          <w:shd w:val="clear" w:color="auto" w:fill="FFFFFF"/>
        </w:rPr>
        <w:t> (2012) </w:t>
      </w:r>
      <w:hyperlink r:id="rId5" w:history="1">
        <w:r w:rsidRPr="003406B7">
          <w:rPr>
            <w:rStyle w:val="Emphasis"/>
            <w:rFonts w:asciiTheme="majorBidi" w:hAnsiTheme="majorBidi"/>
            <w:bdr w:val="none" w:sz="0" w:space="0" w:color="auto" w:frame="1"/>
            <w:shd w:val="clear" w:color="auto" w:fill="FFFFFF"/>
          </w:rPr>
          <w:t>Kecemasan Dalam Menghadapi Masa Bebas Pada Narapidana Anak Di Lembaga Pemasyarakatan Anak Kutoarjo.</w:t>
        </w:r>
      </w:hyperlink>
      <w:r w:rsidRPr="003406B7">
        <w:rPr>
          <w:rFonts w:asciiTheme="majorBidi" w:hAnsiTheme="majorBidi" w:cs="Times New Roman"/>
          <w:i/>
          <w:iCs/>
          <w:shd w:val="clear" w:color="auto" w:fill="FFFFFF"/>
        </w:rPr>
        <w:t> </w:t>
      </w:r>
      <w:r>
        <w:rPr>
          <w:rFonts w:asciiTheme="majorBidi" w:hAnsiTheme="majorBidi" w:cs="Times New Roman"/>
          <w:shd w:val="clear" w:color="auto" w:fill="FFFFFF"/>
        </w:rPr>
        <w:t>Skripsi</w:t>
      </w:r>
      <w:r w:rsidRPr="003406B7">
        <w:rPr>
          <w:rFonts w:asciiTheme="majorBidi" w:hAnsiTheme="majorBidi" w:cs="Times New Roman"/>
          <w:shd w:val="clear" w:color="auto" w:fill="FFFFFF"/>
        </w:rPr>
        <w:t>, Universitas Negeri Yogyakarta.</w:t>
      </w:r>
    </w:p>
  </w:footnote>
  <w:footnote w:id="119">
    <w:p w:rsidR="00D953AC" w:rsidRPr="003406B7" w:rsidRDefault="00D953AC" w:rsidP="00D953AC">
      <w:pPr>
        <w:pStyle w:val="FootnoteText"/>
        <w:ind w:firstLine="851"/>
        <w:rPr>
          <w:rFonts w:asciiTheme="majorBidi" w:hAnsiTheme="majorBidi" w:cs="Times New Roman"/>
        </w:rPr>
      </w:pPr>
      <w:r>
        <w:rPr>
          <w:rStyle w:val="FootnoteReference"/>
        </w:rPr>
        <w:footnoteRef/>
      </w:r>
      <w:r w:rsidRPr="003406B7">
        <w:rPr>
          <w:rStyle w:val="personname"/>
          <w:rFonts w:asciiTheme="majorBidi" w:hAnsiTheme="majorBidi"/>
          <w:bdr w:val="none" w:sz="0" w:space="0" w:color="auto" w:frame="1"/>
          <w:shd w:val="clear" w:color="auto" w:fill="FFFFFF"/>
        </w:rPr>
        <w:t xml:space="preserve">Carina </w:t>
      </w:r>
      <w:proofErr w:type="gramStart"/>
      <w:r w:rsidRPr="003406B7">
        <w:rPr>
          <w:rStyle w:val="personname"/>
          <w:rFonts w:asciiTheme="majorBidi" w:hAnsiTheme="majorBidi"/>
          <w:bdr w:val="none" w:sz="0" w:space="0" w:color="auto" w:frame="1"/>
          <w:shd w:val="clear" w:color="auto" w:fill="FFFFFF"/>
        </w:rPr>
        <w:t>Agita ,</w:t>
      </w:r>
      <w:proofErr w:type="gramEnd"/>
      <w:r w:rsidRPr="003406B7">
        <w:rPr>
          <w:rStyle w:val="personname"/>
          <w:rFonts w:asciiTheme="majorBidi" w:hAnsiTheme="majorBidi"/>
          <w:bdr w:val="none" w:sz="0" w:space="0" w:color="auto" w:frame="1"/>
          <w:shd w:val="clear" w:color="auto" w:fill="FFFFFF"/>
        </w:rPr>
        <w:t xml:space="preserve"> Hardiani</w:t>
      </w:r>
      <w:r w:rsidRPr="003406B7">
        <w:rPr>
          <w:rFonts w:asciiTheme="majorBidi" w:hAnsiTheme="majorBidi" w:cs="Times New Roman"/>
          <w:shd w:val="clear" w:color="auto" w:fill="FFFFFF"/>
        </w:rPr>
        <w:t> (2012) </w:t>
      </w:r>
      <w:hyperlink r:id="rId6" w:history="1">
        <w:r w:rsidRPr="003406B7">
          <w:rPr>
            <w:rStyle w:val="Emphasis"/>
            <w:rFonts w:asciiTheme="majorBidi" w:hAnsiTheme="majorBidi"/>
            <w:bdr w:val="none" w:sz="0" w:space="0" w:color="auto" w:frame="1"/>
            <w:shd w:val="clear" w:color="auto" w:fill="FFFFFF"/>
          </w:rPr>
          <w:t>Kecemasan Dalam Menghadapi Masa Bebas Pada Narapidana Anak Di Lembaga Pemasyarakatan Anak Kutoarjo.</w:t>
        </w:r>
      </w:hyperlink>
      <w:r w:rsidRPr="003406B7">
        <w:rPr>
          <w:rFonts w:asciiTheme="majorBidi" w:hAnsiTheme="majorBidi" w:cs="Times New Roman"/>
          <w:i/>
          <w:iCs/>
          <w:shd w:val="clear" w:color="auto" w:fill="FFFFFF"/>
        </w:rPr>
        <w:t> </w:t>
      </w:r>
      <w:r>
        <w:rPr>
          <w:rFonts w:asciiTheme="majorBidi" w:hAnsiTheme="majorBidi" w:cs="Times New Roman"/>
          <w:shd w:val="clear" w:color="auto" w:fill="FFFFFF"/>
        </w:rPr>
        <w:t>Skripsi</w:t>
      </w:r>
      <w:r w:rsidRPr="003406B7">
        <w:rPr>
          <w:rFonts w:asciiTheme="majorBidi" w:hAnsiTheme="majorBidi" w:cs="Times New Roman"/>
          <w:shd w:val="clear" w:color="auto" w:fill="FFFFFF"/>
        </w:rPr>
        <w:t>, Universitas Negeri Yogyakarta.</w:t>
      </w:r>
    </w:p>
    <w:p w:rsidR="00D953AC" w:rsidRDefault="00D953AC" w:rsidP="00D953AC">
      <w:pPr>
        <w:pStyle w:val="FootnoteText"/>
        <w:ind w:firstLine="851"/>
      </w:pPr>
    </w:p>
  </w:footnote>
  <w:footnote w:id="120">
    <w:p w:rsidR="00D953AC" w:rsidRDefault="00D953AC" w:rsidP="00D953AC">
      <w:pPr>
        <w:pStyle w:val="FootnoteText"/>
        <w:ind w:firstLine="1134"/>
      </w:pPr>
      <w:r>
        <w:rPr>
          <w:rStyle w:val="FootnoteReference"/>
        </w:rPr>
        <w:footnoteRef/>
      </w:r>
      <w:proofErr w:type="gramStart"/>
      <w:r w:rsidRPr="00B7304E">
        <w:rPr>
          <w:rFonts w:asciiTheme="majorBidi" w:hAnsiTheme="majorBidi" w:cs="Times New Roman"/>
        </w:rPr>
        <w:t>Sabiq, M. Azzam dan Zainal Abidin.</w:t>
      </w:r>
      <w:proofErr w:type="gramEnd"/>
      <w:r w:rsidRPr="00B7304E">
        <w:rPr>
          <w:rFonts w:asciiTheme="majorBidi" w:hAnsiTheme="majorBidi" w:cs="Times New Roman"/>
        </w:rPr>
        <w:t xml:space="preserve"> 2015. Efektivitas </w:t>
      </w:r>
      <w:r>
        <w:rPr>
          <w:rFonts w:asciiTheme="majorBidi" w:hAnsiTheme="majorBidi" w:cs="Times New Roman"/>
        </w:rPr>
        <w:t>Salat</w:t>
      </w:r>
      <w:r w:rsidRPr="00B7304E">
        <w:rPr>
          <w:rFonts w:asciiTheme="majorBidi" w:hAnsiTheme="majorBidi" w:cs="Times New Roman"/>
        </w:rPr>
        <w:t xml:space="preserve"> Tahajud Dalam Mengurangi Tingkat Stres Santri. Jurnal Intervensi Psikologi Vol. 6 No 2 Desember 2015</w:t>
      </w:r>
    </w:p>
  </w:footnote>
  <w:footnote w:id="121">
    <w:p w:rsidR="00D953AC" w:rsidRDefault="00D953AC" w:rsidP="00D953AC">
      <w:pPr>
        <w:pStyle w:val="FootnoteText"/>
        <w:ind w:firstLine="1134"/>
      </w:pPr>
      <w:r>
        <w:rPr>
          <w:rStyle w:val="FootnoteReference"/>
        </w:rPr>
        <w:footnoteRef/>
      </w:r>
      <w:r>
        <w:rPr>
          <w:rFonts w:asciiTheme="majorBidi" w:hAnsiTheme="majorBidi" w:cs="Times New Roman"/>
        </w:rPr>
        <w:t xml:space="preserve">Nilla Agustin. 2019. </w:t>
      </w:r>
      <w:r w:rsidRPr="00B7304E">
        <w:rPr>
          <w:rFonts w:asciiTheme="majorBidi" w:hAnsiTheme="majorBidi" w:cs="Times New Roman"/>
        </w:rPr>
        <w:t xml:space="preserve">Pengaruh Terapi </w:t>
      </w:r>
      <w:r>
        <w:rPr>
          <w:rFonts w:asciiTheme="majorBidi" w:hAnsiTheme="majorBidi" w:cs="Times New Roman"/>
        </w:rPr>
        <w:t>Salat</w:t>
      </w:r>
      <w:r w:rsidRPr="00B7304E">
        <w:rPr>
          <w:rFonts w:asciiTheme="majorBidi" w:hAnsiTheme="majorBidi" w:cs="Times New Roman"/>
        </w:rPr>
        <w:t xml:space="preserve"> Dhuha Dalam Mengurangi Kecemas</w:t>
      </w:r>
      <w:r>
        <w:rPr>
          <w:rFonts w:asciiTheme="majorBidi" w:hAnsiTheme="majorBidi" w:cs="Times New Roman"/>
        </w:rPr>
        <w:t>an Karir Masa Depan Siswa Di SMA</w:t>
      </w:r>
      <w:r w:rsidRPr="00B7304E">
        <w:rPr>
          <w:rFonts w:asciiTheme="majorBidi" w:hAnsiTheme="majorBidi" w:cs="Times New Roman"/>
        </w:rPr>
        <w:t xml:space="preserve"> Muhammadiyah 8 Gresik</w:t>
      </w:r>
      <w:r>
        <w:rPr>
          <w:rFonts w:asciiTheme="majorBidi" w:hAnsiTheme="majorBidi" w:cs="Times New Roman"/>
        </w:rPr>
        <w:t xml:space="preserve">. </w:t>
      </w:r>
      <w:proofErr w:type="gramStart"/>
      <w:r>
        <w:rPr>
          <w:rFonts w:asciiTheme="majorBidi" w:hAnsiTheme="majorBidi" w:cs="Times New Roman"/>
        </w:rPr>
        <w:t>Skripsi.</w:t>
      </w:r>
      <w:proofErr w:type="gramEnd"/>
      <w:r>
        <w:rPr>
          <w:rFonts w:asciiTheme="majorBidi" w:hAnsiTheme="majorBidi" w:cs="Times New Roman"/>
        </w:rPr>
        <w:t xml:space="preserve"> </w:t>
      </w:r>
      <w:r w:rsidRPr="00B7304E">
        <w:rPr>
          <w:rFonts w:asciiTheme="majorBidi" w:hAnsiTheme="majorBidi" w:cs="Times New Roman"/>
        </w:rPr>
        <w:t>Universitas Islam Negeri Sunan Ampel Surabaya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3AC" w:rsidRPr="003A4AC0" w:rsidRDefault="00AE1DD0">
    <w:pPr>
      <w:pStyle w:val="Header"/>
      <w:jc w:val="right"/>
      <w:rPr>
        <w:rFonts w:asciiTheme="majorBidi" w:hAnsiTheme="majorBidi" w:cstheme="majorBidi"/>
        <w:sz w:val="24"/>
        <w:szCs w:val="24"/>
      </w:rPr>
    </w:pPr>
    <w:r w:rsidRPr="003A4AC0">
      <w:rPr>
        <w:rFonts w:asciiTheme="majorBidi" w:hAnsiTheme="majorBidi" w:cstheme="majorBidi"/>
        <w:sz w:val="24"/>
        <w:szCs w:val="24"/>
      </w:rPr>
      <w:fldChar w:fldCharType="begin"/>
    </w:r>
    <w:r w:rsidR="00D953AC" w:rsidRPr="003A4AC0">
      <w:rPr>
        <w:rFonts w:asciiTheme="majorBidi" w:hAnsiTheme="majorBidi" w:cstheme="majorBidi"/>
        <w:sz w:val="24"/>
        <w:szCs w:val="24"/>
      </w:rPr>
      <w:instrText xml:space="preserve"> PAGE   \* MERGEFORMAT </w:instrText>
    </w:r>
    <w:r w:rsidRPr="003A4AC0">
      <w:rPr>
        <w:rFonts w:asciiTheme="majorBidi" w:hAnsiTheme="majorBidi" w:cstheme="majorBidi"/>
        <w:sz w:val="24"/>
        <w:szCs w:val="24"/>
      </w:rPr>
      <w:fldChar w:fldCharType="separate"/>
    </w:r>
    <w:r w:rsidR="00126284">
      <w:rPr>
        <w:rFonts w:asciiTheme="majorBidi" w:hAnsiTheme="majorBidi" w:cstheme="majorBidi"/>
        <w:noProof/>
        <w:sz w:val="24"/>
        <w:szCs w:val="24"/>
      </w:rPr>
      <w:t>54</w:t>
    </w:r>
    <w:r w:rsidRPr="003A4AC0">
      <w:rPr>
        <w:rFonts w:asciiTheme="majorBidi" w:hAnsiTheme="majorBidi" w:cstheme="majorBidi"/>
        <w:noProof/>
        <w:sz w:val="24"/>
        <w:szCs w:val="24"/>
      </w:rPr>
      <w:fldChar w:fldCharType="end"/>
    </w:r>
  </w:p>
  <w:p w:rsidR="00D953AC" w:rsidRDefault="00D953A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3AC" w:rsidRDefault="00D953A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3AC" w:rsidRPr="007F775A" w:rsidRDefault="00D953AC" w:rsidP="007F775A">
    <w:pPr>
      <w:pStyle w:val="Header"/>
      <w:jc w:val="right"/>
      <w:rPr>
        <w:rFonts w:asciiTheme="majorBidi" w:hAnsiTheme="majorBidi" w:cs="Times New Roman"/>
        <w:sz w:val="24"/>
        <w:szCs w:val="24"/>
      </w:rPr>
    </w:pPr>
  </w:p>
  <w:p w:rsidR="00D953AC" w:rsidRDefault="00D953A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3AC" w:rsidRPr="005A2B14" w:rsidRDefault="00D953AC" w:rsidP="00D9559A">
    <w:pPr>
      <w:pStyle w:val="Header"/>
      <w:jc w:val="right"/>
      <w:rPr>
        <w:rFonts w:asciiTheme="majorBidi" w:hAnsiTheme="majorBidi" w:cs="Times New Roman"/>
        <w:sz w:val="24"/>
        <w:szCs w:val="24"/>
      </w:rPr>
    </w:pPr>
  </w:p>
  <w:p w:rsidR="00D953AC" w:rsidRDefault="00D953A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16FD1"/>
    <w:multiLevelType w:val="hybridMultilevel"/>
    <w:tmpl w:val="784805E0"/>
    <w:lvl w:ilvl="0" w:tplc="78E68CD0">
      <w:start w:val="1"/>
      <w:numFmt w:val="lowerLetter"/>
      <w:lvlText w:val="%1."/>
      <w:lvlJc w:val="left"/>
      <w:pPr>
        <w:ind w:left="2138" w:hanging="360"/>
      </w:pPr>
      <w:rPr>
        <w:rFonts w:cs="Times New Roman" w:hint="default"/>
      </w:rPr>
    </w:lvl>
    <w:lvl w:ilvl="1" w:tplc="04210019" w:tentative="1">
      <w:start w:val="1"/>
      <w:numFmt w:val="lowerLetter"/>
      <w:lvlText w:val="%2."/>
      <w:lvlJc w:val="left"/>
      <w:pPr>
        <w:ind w:left="2858" w:hanging="360"/>
      </w:pPr>
      <w:rPr>
        <w:rFonts w:cs="Times New Roman"/>
      </w:rPr>
    </w:lvl>
    <w:lvl w:ilvl="2" w:tplc="0421001B" w:tentative="1">
      <w:start w:val="1"/>
      <w:numFmt w:val="lowerRoman"/>
      <w:lvlText w:val="%3."/>
      <w:lvlJc w:val="right"/>
      <w:pPr>
        <w:ind w:left="3578" w:hanging="180"/>
      </w:pPr>
      <w:rPr>
        <w:rFonts w:cs="Times New Roman"/>
      </w:rPr>
    </w:lvl>
    <w:lvl w:ilvl="3" w:tplc="0421000F" w:tentative="1">
      <w:start w:val="1"/>
      <w:numFmt w:val="decimal"/>
      <w:lvlText w:val="%4."/>
      <w:lvlJc w:val="left"/>
      <w:pPr>
        <w:ind w:left="4298" w:hanging="360"/>
      </w:pPr>
      <w:rPr>
        <w:rFonts w:cs="Times New Roman"/>
      </w:rPr>
    </w:lvl>
    <w:lvl w:ilvl="4" w:tplc="04210019" w:tentative="1">
      <w:start w:val="1"/>
      <w:numFmt w:val="lowerLetter"/>
      <w:lvlText w:val="%5."/>
      <w:lvlJc w:val="left"/>
      <w:pPr>
        <w:ind w:left="5018" w:hanging="360"/>
      </w:pPr>
      <w:rPr>
        <w:rFonts w:cs="Times New Roman"/>
      </w:rPr>
    </w:lvl>
    <w:lvl w:ilvl="5" w:tplc="0421001B" w:tentative="1">
      <w:start w:val="1"/>
      <w:numFmt w:val="lowerRoman"/>
      <w:lvlText w:val="%6."/>
      <w:lvlJc w:val="right"/>
      <w:pPr>
        <w:ind w:left="5738" w:hanging="180"/>
      </w:pPr>
      <w:rPr>
        <w:rFonts w:cs="Times New Roman"/>
      </w:rPr>
    </w:lvl>
    <w:lvl w:ilvl="6" w:tplc="0421000F" w:tentative="1">
      <w:start w:val="1"/>
      <w:numFmt w:val="decimal"/>
      <w:lvlText w:val="%7."/>
      <w:lvlJc w:val="left"/>
      <w:pPr>
        <w:ind w:left="6458" w:hanging="360"/>
      </w:pPr>
      <w:rPr>
        <w:rFonts w:cs="Times New Roman"/>
      </w:rPr>
    </w:lvl>
    <w:lvl w:ilvl="7" w:tplc="04210019" w:tentative="1">
      <w:start w:val="1"/>
      <w:numFmt w:val="lowerLetter"/>
      <w:lvlText w:val="%8."/>
      <w:lvlJc w:val="left"/>
      <w:pPr>
        <w:ind w:left="7178" w:hanging="360"/>
      </w:pPr>
      <w:rPr>
        <w:rFonts w:cs="Times New Roman"/>
      </w:rPr>
    </w:lvl>
    <w:lvl w:ilvl="8" w:tplc="0421001B" w:tentative="1">
      <w:start w:val="1"/>
      <w:numFmt w:val="lowerRoman"/>
      <w:lvlText w:val="%9."/>
      <w:lvlJc w:val="right"/>
      <w:pPr>
        <w:ind w:left="7898" w:hanging="180"/>
      </w:pPr>
      <w:rPr>
        <w:rFonts w:cs="Times New Roman"/>
      </w:rPr>
    </w:lvl>
  </w:abstractNum>
  <w:abstractNum w:abstractNumId="1">
    <w:nsid w:val="01E42EE9"/>
    <w:multiLevelType w:val="hybridMultilevel"/>
    <w:tmpl w:val="3E722A9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3F90691"/>
    <w:multiLevelType w:val="hybridMultilevel"/>
    <w:tmpl w:val="4E7A0A94"/>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05FD6B6E"/>
    <w:multiLevelType w:val="hybridMultilevel"/>
    <w:tmpl w:val="080C0314"/>
    <w:lvl w:ilvl="0" w:tplc="9E98BCC2">
      <w:start w:val="1"/>
      <w:numFmt w:val="decimal"/>
      <w:lvlText w:val="%1."/>
      <w:lvlJc w:val="left"/>
      <w:pPr>
        <w:ind w:left="2738" w:hanging="360"/>
      </w:pPr>
      <w:rPr>
        <w:rFonts w:cs="Times New Roman" w:hint="default"/>
      </w:rPr>
    </w:lvl>
    <w:lvl w:ilvl="1" w:tplc="04090019" w:tentative="1">
      <w:start w:val="1"/>
      <w:numFmt w:val="lowerLetter"/>
      <w:lvlText w:val="%2."/>
      <w:lvlJc w:val="left"/>
      <w:pPr>
        <w:ind w:left="3458" w:hanging="360"/>
      </w:pPr>
      <w:rPr>
        <w:rFonts w:cs="Times New Roman"/>
      </w:rPr>
    </w:lvl>
    <w:lvl w:ilvl="2" w:tplc="0409001B" w:tentative="1">
      <w:start w:val="1"/>
      <w:numFmt w:val="lowerRoman"/>
      <w:lvlText w:val="%3."/>
      <w:lvlJc w:val="right"/>
      <w:pPr>
        <w:ind w:left="4178" w:hanging="180"/>
      </w:pPr>
      <w:rPr>
        <w:rFonts w:cs="Times New Roman"/>
      </w:rPr>
    </w:lvl>
    <w:lvl w:ilvl="3" w:tplc="0409000F" w:tentative="1">
      <w:start w:val="1"/>
      <w:numFmt w:val="decimal"/>
      <w:lvlText w:val="%4."/>
      <w:lvlJc w:val="left"/>
      <w:pPr>
        <w:ind w:left="4898" w:hanging="360"/>
      </w:pPr>
      <w:rPr>
        <w:rFonts w:cs="Times New Roman"/>
      </w:rPr>
    </w:lvl>
    <w:lvl w:ilvl="4" w:tplc="04090019" w:tentative="1">
      <w:start w:val="1"/>
      <w:numFmt w:val="lowerLetter"/>
      <w:lvlText w:val="%5."/>
      <w:lvlJc w:val="left"/>
      <w:pPr>
        <w:ind w:left="5618" w:hanging="360"/>
      </w:pPr>
      <w:rPr>
        <w:rFonts w:cs="Times New Roman"/>
      </w:rPr>
    </w:lvl>
    <w:lvl w:ilvl="5" w:tplc="0409001B" w:tentative="1">
      <w:start w:val="1"/>
      <w:numFmt w:val="lowerRoman"/>
      <w:lvlText w:val="%6."/>
      <w:lvlJc w:val="right"/>
      <w:pPr>
        <w:ind w:left="6338" w:hanging="180"/>
      </w:pPr>
      <w:rPr>
        <w:rFonts w:cs="Times New Roman"/>
      </w:rPr>
    </w:lvl>
    <w:lvl w:ilvl="6" w:tplc="0409000F" w:tentative="1">
      <w:start w:val="1"/>
      <w:numFmt w:val="decimal"/>
      <w:lvlText w:val="%7."/>
      <w:lvlJc w:val="left"/>
      <w:pPr>
        <w:ind w:left="7058" w:hanging="360"/>
      </w:pPr>
      <w:rPr>
        <w:rFonts w:cs="Times New Roman"/>
      </w:rPr>
    </w:lvl>
    <w:lvl w:ilvl="7" w:tplc="04090019" w:tentative="1">
      <w:start w:val="1"/>
      <w:numFmt w:val="lowerLetter"/>
      <w:lvlText w:val="%8."/>
      <w:lvlJc w:val="left"/>
      <w:pPr>
        <w:ind w:left="7778" w:hanging="360"/>
      </w:pPr>
      <w:rPr>
        <w:rFonts w:cs="Times New Roman"/>
      </w:rPr>
    </w:lvl>
    <w:lvl w:ilvl="8" w:tplc="0409001B" w:tentative="1">
      <w:start w:val="1"/>
      <w:numFmt w:val="lowerRoman"/>
      <w:lvlText w:val="%9."/>
      <w:lvlJc w:val="right"/>
      <w:pPr>
        <w:ind w:left="8498" w:hanging="180"/>
      </w:pPr>
      <w:rPr>
        <w:rFonts w:cs="Times New Roman"/>
      </w:rPr>
    </w:lvl>
  </w:abstractNum>
  <w:abstractNum w:abstractNumId="4">
    <w:nsid w:val="0789469B"/>
    <w:multiLevelType w:val="hybridMultilevel"/>
    <w:tmpl w:val="9F3AEF2C"/>
    <w:lvl w:ilvl="0" w:tplc="0409000F">
      <w:start w:val="1"/>
      <w:numFmt w:val="decimal"/>
      <w:lvlText w:val="%1."/>
      <w:lvlJc w:val="left"/>
      <w:pPr>
        <w:ind w:left="1778" w:hanging="360"/>
      </w:pPr>
      <w:rPr>
        <w:rFonts w:cs="Times New Roman" w:hint="default"/>
      </w:rPr>
    </w:lvl>
    <w:lvl w:ilvl="1" w:tplc="04210019" w:tentative="1">
      <w:start w:val="1"/>
      <w:numFmt w:val="lowerLetter"/>
      <w:lvlText w:val="%2."/>
      <w:lvlJc w:val="left"/>
      <w:pPr>
        <w:ind w:left="2498" w:hanging="360"/>
      </w:pPr>
      <w:rPr>
        <w:rFonts w:cs="Times New Roman"/>
      </w:rPr>
    </w:lvl>
    <w:lvl w:ilvl="2" w:tplc="0421001B" w:tentative="1">
      <w:start w:val="1"/>
      <w:numFmt w:val="lowerRoman"/>
      <w:lvlText w:val="%3."/>
      <w:lvlJc w:val="right"/>
      <w:pPr>
        <w:ind w:left="3218" w:hanging="180"/>
      </w:pPr>
      <w:rPr>
        <w:rFonts w:cs="Times New Roman"/>
      </w:rPr>
    </w:lvl>
    <w:lvl w:ilvl="3" w:tplc="0421000F" w:tentative="1">
      <w:start w:val="1"/>
      <w:numFmt w:val="decimal"/>
      <w:lvlText w:val="%4."/>
      <w:lvlJc w:val="left"/>
      <w:pPr>
        <w:ind w:left="3938" w:hanging="360"/>
      </w:pPr>
      <w:rPr>
        <w:rFonts w:cs="Times New Roman"/>
      </w:rPr>
    </w:lvl>
    <w:lvl w:ilvl="4" w:tplc="04210019" w:tentative="1">
      <w:start w:val="1"/>
      <w:numFmt w:val="lowerLetter"/>
      <w:lvlText w:val="%5."/>
      <w:lvlJc w:val="left"/>
      <w:pPr>
        <w:ind w:left="4658" w:hanging="360"/>
      </w:pPr>
      <w:rPr>
        <w:rFonts w:cs="Times New Roman"/>
      </w:rPr>
    </w:lvl>
    <w:lvl w:ilvl="5" w:tplc="0421001B" w:tentative="1">
      <w:start w:val="1"/>
      <w:numFmt w:val="lowerRoman"/>
      <w:lvlText w:val="%6."/>
      <w:lvlJc w:val="right"/>
      <w:pPr>
        <w:ind w:left="5378" w:hanging="180"/>
      </w:pPr>
      <w:rPr>
        <w:rFonts w:cs="Times New Roman"/>
      </w:rPr>
    </w:lvl>
    <w:lvl w:ilvl="6" w:tplc="0421000F" w:tentative="1">
      <w:start w:val="1"/>
      <w:numFmt w:val="decimal"/>
      <w:lvlText w:val="%7."/>
      <w:lvlJc w:val="left"/>
      <w:pPr>
        <w:ind w:left="6098" w:hanging="360"/>
      </w:pPr>
      <w:rPr>
        <w:rFonts w:cs="Times New Roman"/>
      </w:rPr>
    </w:lvl>
    <w:lvl w:ilvl="7" w:tplc="04210019" w:tentative="1">
      <w:start w:val="1"/>
      <w:numFmt w:val="lowerLetter"/>
      <w:lvlText w:val="%8."/>
      <w:lvlJc w:val="left"/>
      <w:pPr>
        <w:ind w:left="6818" w:hanging="360"/>
      </w:pPr>
      <w:rPr>
        <w:rFonts w:cs="Times New Roman"/>
      </w:rPr>
    </w:lvl>
    <w:lvl w:ilvl="8" w:tplc="0421001B" w:tentative="1">
      <w:start w:val="1"/>
      <w:numFmt w:val="lowerRoman"/>
      <w:lvlText w:val="%9."/>
      <w:lvlJc w:val="right"/>
      <w:pPr>
        <w:ind w:left="7538" w:hanging="180"/>
      </w:pPr>
      <w:rPr>
        <w:rFonts w:cs="Times New Roman"/>
      </w:rPr>
    </w:lvl>
  </w:abstractNum>
  <w:abstractNum w:abstractNumId="5">
    <w:nsid w:val="0C6A679E"/>
    <w:multiLevelType w:val="hybridMultilevel"/>
    <w:tmpl w:val="4E7A0A94"/>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nsid w:val="0DAC2DB7"/>
    <w:multiLevelType w:val="hybridMultilevel"/>
    <w:tmpl w:val="222EB942"/>
    <w:lvl w:ilvl="0" w:tplc="E2D80A50">
      <w:start w:val="1"/>
      <w:numFmt w:val="lowerLetter"/>
      <w:lvlText w:val="%1."/>
      <w:lvlJc w:val="left"/>
      <w:pPr>
        <w:ind w:left="2280" w:hanging="360"/>
      </w:pPr>
      <w:rPr>
        <w:rFonts w:cs="Times New Roman" w:hint="default"/>
      </w:rPr>
    </w:lvl>
    <w:lvl w:ilvl="1" w:tplc="04090019" w:tentative="1">
      <w:start w:val="1"/>
      <w:numFmt w:val="lowerLetter"/>
      <w:lvlText w:val="%2."/>
      <w:lvlJc w:val="left"/>
      <w:pPr>
        <w:ind w:left="3000" w:hanging="360"/>
      </w:pPr>
      <w:rPr>
        <w:rFonts w:cs="Times New Roman"/>
      </w:rPr>
    </w:lvl>
    <w:lvl w:ilvl="2" w:tplc="0409001B" w:tentative="1">
      <w:start w:val="1"/>
      <w:numFmt w:val="lowerRoman"/>
      <w:lvlText w:val="%3."/>
      <w:lvlJc w:val="right"/>
      <w:pPr>
        <w:ind w:left="3720" w:hanging="180"/>
      </w:pPr>
      <w:rPr>
        <w:rFonts w:cs="Times New Roman"/>
      </w:rPr>
    </w:lvl>
    <w:lvl w:ilvl="3" w:tplc="0409000F" w:tentative="1">
      <w:start w:val="1"/>
      <w:numFmt w:val="decimal"/>
      <w:lvlText w:val="%4."/>
      <w:lvlJc w:val="left"/>
      <w:pPr>
        <w:ind w:left="4440" w:hanging="360"/>
      </w:pPr>
      <w:rPr>
        <w:rFonts w:cs="Times New Roman"/>
      </w:rPr>
    </w:lvl>
    <w:lvl w:ilvl="4" w:tplc="04090019" w:tentative="1">
      <w:start w:val="1"/>
      <w:numFmt w:val="lowerLetter"/>
      <w:lvlText w:val="%5."/>
      <w:lvlJc w:val="left"/>
      <w:pPr>
        <w:ind w:left="5160" w:hanging="360"/>
      </w:pPr>
      <w:rPr>
        <w:rFonts w:cs="Times New Roman"/>
      </w:rPr>
    </w:lvl>
    <w:lvl w:ilvl="5" w:tplc="0409001B" w:tentative="1">
      <w:start w:val="1"/>
      <w:numFmt w:val="lowerRoman"/>
      <w:lvlText w:val="%6."/>
      <w:lvlJc w:val="right"/>
      <w:pPr>
        <w:ind w:left="5880" w:hanging="180"/>
      </w:pPr>
      <w:rPr>
        <w:rFonts w:cs="Times New Roman"/>
      </w:rPr>
    </w:lvl>
    <w:lvl w:ilvl="6" w:tplc="0409000F" w:tentative="1">
      <w:start w:val="1"/>
      <w:numFmt w:val="decimal"/>
      <w:lvlText w:val="%7."/>
      <w:lvlJc w:val="left"/>
      <w:pPr>
        <w:ind w:left="6600" w:hanging="360"/>
      </w:pPr>
      <w:rPr>
        <w:rFonts w:cs="Times New Roman"/>
      </w:rPr>
    </w:lvl>
    <w:lvl w:ilvl="7" w:tplc="04090019" w:tentative="1">
      <w:start w:val="1"/>
      <w:numFmt w:val="lowerLetter"/>
      <w:lvlText w:val="%8."/>
      <w:lvlJc w:val="left"/>
      <w:pPr>
        <w:ind w:left="7320" w:hanging="360"/>
      </w:pPr>
      <w:rPr>
        <w:rFonts w:cs="Times New Roman"/>
      </w:rPr>
    </w:lvl>
    <w:lvl w:ilvl="8" w:tplc="0409001B" w:tentative="1">
      <w:start w:val="1"/>
      <w:numFmt w:val="lowerRoman"/>
      <w:lvlText w:val="%9."/>
      <w:lvlJc w:val="right"/>
      <w:pPr>
        <w:ind w:left="8040" w:hanging="180"/>
      </w:pPr>
      <w:rPr>
        <w:rFonts w:cs="Times New Roman"/>
      </w:rPr>
    </w:lvl>
  </w:abstractNum>
  <w:abstractNum w:abstractNumId="7">
    <w:nsid w:val="111F076E"/>
    <w:multiLevelType w:val="hybridMultilevel"/>
    <w:tmpl w:val="766457E6"/>
    <w:lvl w:ilvl="0" w:tplc="584600D0">
      <w:start w:val="1"/>
      <w:numFmt w:val="decimal"/>
      <w:lvlText w:val="%1)"/>
      <w:lvlJc w:val="left"/>
      <w:pPr>
        <w:ind w:left="2804" w:hanging="360"/>
      </w:pPr>
      <w:rPr>
        <w:rFonts w:cs="Times New Roman" w:hint="default"/>
      </w:rPr>
    </w:lvl>
    <w:lvl w:ilvl="1" w:tplc="04210019" w:tentative="1">
      <w:start w:val="1"/>
      <w:numFmt w:val="lowerLetter"/>
      <w:lvlText w:val="%2."/>
      <w:lvlJc w:val="left"/>
      <w:pPr>
        <w:ind w:left="3524" w:hanging="360"/>
      </w:pPr>
      <w:rPr>
        <w:rFonts w:cs="Times New Roman"/>
      </w:rPr>
    </w:lvl>
    <w:lvl w:ilvl="2" w:tplc="0421001B" w:tentative="1">
      <w:start w:val="1"/>
      <w:numFmt w:val="lowerRoman"/>
      <w:lvlText w:val="%3."/>
      <w:lvlJc w:val="right"/>
      <w:pPr>
        <w:ind w:left="4244" w:hanging="180"/>
      </w:pPr>
      <w:rPr>
        <w:rFonts w:cs="Times New Roman"/>
      </w:rPr>
    </w:lvl>
    <w:lvl w:ilvl="3" w:tplc="0421000F" w:tentative="1">
      <w:start w:val="1"/>
      <w:numFmt w:val="decimal"/>
      <w:lvlText w:val="%4."/>
      <w:lvlJc w:val="left"/>
      <w:pPr>
        <w:ind w:left="4964" w:hanging="360"/>
      </w:pPr>
      <w:rPr>
        <w:rFonts w:cs="Times New Roman"/>
      </w:rPr>
    </w:lvl>
    <w:lvl w:ilvl="4" w:tplc="04210019" w:tentative="1">
      <w:start w:val="1"/>
      <w:numFmt w:val="lowerLetter"/>
      <w:lvlText w:val="%5."/>
      <w:lvlJc w:val="left"/>
      <w:pPr>
        <w:ind w:left="5684" w:hanging="360"/>
      </w:pPr>
      <w:rPr>
        <w:rFonts w:cs="Times New Roman"/>
      </w:rPr>
    </w:lvl>
    <w:lvl w:ilvl="5" w:tplc="0421001B" w:tentative="1">
      <w:start w:val="1"/>
      <w:numFmt w:val="lowerRoman"/>
      <w:lvlText w:val="%6."/>
      <w:lvlJc w:val="right"/>
      <w:pPr>
        <w:ind w:left="6404" w:hanging="180"/>
      </w:pPr>
      <w:rPr>
        <w:rFonts w:cs="Times New Roman"/>
      </w:rPr>
    </w:lvl>
    <w:lvl w:ilvl="6" w:tplc="0421000F" w:tentative="1">
      <w:start w:val="1"/>
      <w:numFmt w:val="decimal"/>
      <w:lvlText w:val="%7."/>
      <w:lvlJc w:val="left"/>
      <w:pPr>
        <w:ind w:left="7124" w:hanging="360"/>
      </w:pPr>
      <w:rPr>
        <w:rFonts w:cs="Times New Roman"/>
      </w:rPr>
    </w:lvl>
    <w:lvl w:ilvl="7" w:tplc="04210019" w:tentative="1">
      <w:start w:val="1"/>
      <w:numFmt w:val="lowerLetter"/>
      <w:lvlText w:val="%8."/>
      <w:lvlJc w:val="left"/>
      <w:pPr>
        <w:ind w:left="7844" w:hanging="360"/>
      </w:pPr>
      <w:rPr>
        <w:rFonts w:cs="Times New Roman"/>
      </w:rPr>
    </w:lvl>
    <w:lvl w:ilvl="8" w:tplc="0421001B" w:tentative="1">
      <w:start w:val="1"/>
      <w:numFmt w:val="lowerRoman"/>
      <w:lvlText w:val="%9."/>
      <w:lvlJc w:val="right"/>
      <w:pPr>
        <w:ind w:left="8564" w:hanging="180"/>
      </w:pPr>
      <w:rPr>
        <w:rFonts w:cs="Times New Roman"/>
      </w:rPr>
    </w:lvl>
  </w:abstractNum>
  <w:abstractNum w:abstractNumId="8">
    <w:nsid w:val="15E51719"/>
    <w:multiLevelType w:val="hybridMultilevel"/>
    <w:tmpl w:val="9B20B942"/>
    <w:lvl w:ilvl="0" w:tplc="04090011">
      <w:start w:val="1"/>
      <w:numFmt w:val="decimal"/>
      <w:lvlText w:val="%1)"/>
      <w:lvlJc w:val="left"/>
      <w:pPr>
        <w:ind w:left="2279" w:hanging="360"/>
      </w:pPr>
      <w:rPr>
        <w:rFonts w:cs="Times New Roman" w:hint="default"/>
      </w:rPr>
    </w:lvl>
    <w:lvl w:ilvl="1" w:tplc="04090019" w:tentative="1">
      <w:start w:val="1"/>
      <w:numFmt w:val="lowerLetter"/>
      <w:lvlText w:val="%2."/>
      <w:lvlJc w:val="left"/>
      <w:pPr>
        <w:ind w:left="2999" w:hanging="360"/>
      </w:pPr>
      <w:rPr>
        <w:rFonts w:cs="Times New Roman"/>
      </w:rPr>
    </w:lvl>
    <w:lvl w:ilvl="2" w:tplc="0409001B" w:tentative="1">
      <w:start w:val="1"/>
      <w:numFmt w:val="lowerRoman"/>
      <w:lvlText w:val="%3."/>
      <w:lvlJc w:val="right"/>
      <w:pPr>
        <w:ind w:left="3719" w:hanging="180"/>
      </w:pPr>
      <w:rPr>
        <w:rFonts w:cs="Times New Roman"/>
      </w:rPr>
    </w:lvl>
    <w:lvl w:ilvl="3" w:tplc="0409000F" w:tentative="1">
      <w:start w:val="1"/>
      <w:numFmt w:val="decimal"/>
      <w:lvlText w:val="%4."/>
      <w:lvlJc w:val="left"/>
      <w:pPr>
        <w:ind w:left="4439" w:hanging="360"/>
      </w:pPr>
      <w:rPr>
        <w:rFonts w:cs="Times New Roman"/>
      </w:rPr>
    </w:lvl>
    <w:lvl w:ilvl="4" w:tplc="04090019" w:tentative="1">
      <w:start w:val="1"/>
      <w:numFmt w:val="lowerLetter"/>
      <w:lvlText w:val="%5."/>
      <w:lvlJc w:val="left"/>
      <w:pPr>
        <w:ind w:left="5159" w:hanging="360"/>
      </w:pPr>
      <w:rPr>
        <w:rFonts w:cs="Times New Roman"/>
      </w:rPr>
    </w:lvl>
    <w:lvl w:ilvl="5" w:tplc="0409001B" w:tentative="1">
      <w:start w:val="1"/>
      <w:numFmt w:val="lowerRoman"/>
      <w:lvlText w:val="%6."/>
      <w:lvlJc w:val="right"/>
      <w:pPr>
        <w:ind w:left="5879" w:hanging="180"/>
      </w:pPr>
      <w:rPr>
        <w:rFonts w:cs="Times New Roman"/>
      </w:rPr>
    </w:lvl>
    <w:lvl w:ilvl="6" w:tplc="0409000F" w:tentative="1">
      <w:start w:val="1"/>
      <w:numFmt w:val="decimal"/>
      <w:lvlText w:val="%7."/>
      <w:lvlJc w:val="left"/>
      <w:pPr>
        <w:ind w:left="6599" w:hanging="360"/>
      </w:pPr>
      <w:rPr>
        <w:rFonts w:cs="Times New Roman"/>
      </w:rPr>
    </w:lvl>
    <w:lvl w:ilvl="7" w:tplc="04090019" w:tentative="1">
      <w:start w:val="1"/>
      <w:numFmt w:val="lowerLetter"/>
      <w:lvlText w:val="%8."/>
      <w:lvlJc w:val="left"/>
      <w:pPr>
        <w:ind w:left="7319" w:hanging="360"/>
      </w:pPr>
      <w:rPr>
        <w:rFonts w:cs="Times New Roman"/>
      </w:rPr>
    </w:lvl>
    <w:lvl w:ilvl="8" w:tplc="0409001B" w:tentative="1">
      <w:start w:val="1"/>
      <w:numFmt w:val="lowerRoman"/>
      <w:lvlText w:val="%9."/>
      <w:lvlJc w:val="right"/>
      <w:pPr>
        <w:ind w:left="8039" w:hanging="180"/>
      </w:pPr>
      <w:rPr>
        <w:rFonts w:cs="Times New Roman"/>
      </w:rPr>
    </w:lvl>
  </w:abstractNum>
  <w:abstractNum w:abstractNumId="9">
    <w:nsid w:val="16166D40"/>
    <w:multiLevelType w:val="hybridMultilevel"/>
    <w:tmpl w:val="5010C466"/>
    <w:lvl w:ilvl="0" w:tplc="9196CFE6">
      <w:start w:val="1"/>
      <w:numFmt w:val="decimal"/>
      <w:lvlText w:val="%1)"/>
      <w:lvlJc w:val="left"/>
      <w:pPr>
        <w:ind w:left="2847" w:hanging="360"/>
      </w:pPr>
      <w:rPr>
        <w:rFonts w:cs="Times New Roman" w:hint="default"/>
      </w:rPr>
    </w:lvl>
    <w:lvl w:ilvl="1" w:tplc="04210019" w:tentative="1">
      <w:start w:val="1"/>
      <w:numFmt w:val="lowerLetter"/>
      <w:lvlText w:val="%2."/>
      <w:lvlJc w:val="left"/>
      <w:pPr>
        <w:ind w:left="3567" w:hanging="360"/>
      </w:pPr>
      <w:rPr>
        <w:rFonts w:cs="Times New Roman"/>
      </w:rPr>
    </w:lvl>
    <w:lvl w:ilvl="2" w:tplc="0421001B" w:tentative="1">
      <w:start w:val="1"/>
      <w:numFmt w:val="lowerRoman"/>
      <w:lvlText w:val="%3."/>
      <w:lvlJc w:val="right"/>
      <w:pPr>
        <w:ind w:left="4287" w:hanging="180"/>
      </w:pPr>
      <w:rPr>
        <w:rFonts w:cs="Times New Roman"/>
      </w:rPr>
    </w:lvl>
    <w:lvl w:ilvl="3" w:tplc="0421000F" w:tentative="1">
      <w:start w:val="1"/>
      <w:numFmt w:val="decimal"/>
      <w:lvlText w:val="%4."/>
      <w:lvlJc w:val="left"/>
      <w:pPr>
        <w:ind w:left="5007" w:hanging="360"/>
      </w:pPr>
      <w:rPr>
        <w:rFonts w:cs="Times New Roman"/>
      </w:rPr>
    </w:lvl>
    <w:lvl w:ilvl="4" w:tplc="04210019" w:tentative="1">
      <w:start w:val="1"/>
      <w:numFmt w:val="lowerLetter"/>
      <w:lvlText w:val="%5."/>
      <w:lvlJc w:val="left"/>
      <w:pPr>
        <w:ind w:left="5727" w:hanging="360"/>
      </w:pPr>
      <w:rPr>
        <w:rFonts w:cs="Times New Roman"/>
      </w:rPr>
    </w:lvl>
    <w:lvl w:ilvl="5" w:tplc="0421001B" w:tentative="1">
      <w:start w:val="1"/>
      <w:numFmt w:val="lowerRoman"/>
      <w:lvlText w:val="%6."/>
      <w:lvlJc w:val="right"/>
      <w:pPr>
        <w:ind w:left="6447" w:hanging="180"/>
      </w:pPr>
      <w:rPr>
        <w:rFonts w:cs="Times New Roman"/>
      </w:rPr>
    </w:lvl>
    <w:lvl w:ilvl="6" w:tplc="0421000F" w:tentative="1">
      <w:start w:val="1"/>
      <w:numFmt w:val="decimal"/>
      <w:lvlText w:val="%7."/>
      <w:lvlJc w:val="left"/>
      <w:pPr>
        <w:ind w:left="7167" w:hanging="360"/>
      </w:pPr>
      <w:rPr>
        <w:rFonts w:cs="Times New Roman"/>
      </w:rPr>
    </w:lvl>
    <w:lvl w:ilvl="7" w:tplc="04210019" w:tentative="1">
      <w:start w:val="1"/>
      <w:numFmt w:val="lowerLetter"/>
      <w:lvlText w:val="%8."/>
      <w:lvlJc w:val="left"/>
      <w:pPr>
        <w:ind w:left="7887" w:hanging="360"/>
      </w:pPr>
      <w:rPr>
        <w:rFonts w:cs="Times New Roman"/>
      </w:rPr>
    </w:lvl>
    <w:lvl w:ilvl="8" w:tplc="0421001B" w:tentative="1">
      <w:start w:val="1"/>
      <w:numFmt w:val="lowerRoman"/>
      <w:lvlText w:val="%9."/>
      <w:lvlJc w:val="right"/>
      <w:pPr>
        <w:ind w:left="8607" w:hanging="180"/>
      </w:pPr>
      <w:rPr>
        <w:rFonts w:cs="Times New Roman"/>
      </w:rPr>
    </w:lvl>
  </w:abstractNum>
  <w:abstractNum w:abstractNumId="10">
    <w:nsid w:val="16CB2041"/>
    <w:multiLevelType w:val="hybridMultilevel"/>
    <w:tmpl w:val="BAD05C7A"/>
    <w:lvl w:ilvl="0" w:tplc="3D346A4E">
      <w:start w:val="1"/>
      <w:numFmt w:val="lowerLetter"/>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11">
    <w:nsid w:val="17D46192"/>
    <w:multiLevelType w:val="hybridMultilevel"/>
    <w:tmpl w:val="AE8232BC"/>
    <w:lvl w:ilvl="0" w:tplc="3E08127E">
      <w:start w:val="1"/>
      <w:numFmt w:val="decimal"/>
      <w:lvlText w:val="%1)"/>
      <w:lvlJc w:val="left"/>
      <w:pPr>
        <w:ind w:left="2487" w:hanging="360"/>
      </w:pPr>
      <w:rPr>
        <w:rFonts w:cs="Times New Roman" w:hint="default"/>
      </w:rPr>
    </w:lvl>
    <w:lvl w:ilvl="1" w:tplc="04210019" w:tentative="1">
      <w:start w:val="1"/>
      <w:numFmt w:val="lowerLetter"/>
      <w:lvlText w:val="%2."/>
      <w:lvlJc w:val="left"/>
      <w:pPr>
        <w:ind w:left="3207" w:hanging="360"/>
      </w:pPr>
      <w:rPr>
        <w:rFonts w:cs="Times New Roman"/>
      </w:rPr>
    </w:lvl>
    <w:lvl w:ilvl="2" w:tplc="0421001B" w:tentative="1">
      <w:start w:val="1"/>
      <w:numFmt w:val="lowerRoman"/>
      <w:lvlText w:val="%3."/>
      <w:lvlJc w:val="right"/>
      <w:pPr>
        <w:ind w:left="3927" w:hanging="180"/>
      </w:pPr>
      <w:rPr>
        <w:rFonts w:cs="Times New Roman"/>
      </w:rPr>
    </w:lvl>
    <w:lvl w:ilvl="3" w:tplc="0421000F" w:tentative="1">
      <w:start w:val="1"/>
      <w:numFmt w:val="decimal"/>
      <w:lvlText w:val="%4."/>
      <w:lvlJc w:val="left"/>
      <w:pPr>
        <w:ind w:left="4647" w:hanging="360"/>
      </w:pPr>
      <w:rPr>
        <w:rFonts w:cs="Times New Roman"/>
      </w:rPr>
    </w:lvl>
    <w:lvl w:ilvl="4" w:tplc="04210019" w:tentative="1">
      <w:start w:val="1"/>
      <w:numFmt w:val="lowerLetter"/>
      <w:lvlText w:val="%5."/>
      <w:lvlJc w:val="left"/>
      <w:pPr>
        <w:ind w:left="5367" w:hanging="360"/>
      </w:pPr>
      <w:rPr>
        <w:rFonts w:cs="Times New Roman"/>
      </w:rPr>
    </w:lvl>
    <w:lvl w:ilvl="5" w:tplc="0421001B" w:tentative="1">
      <w:start w:val="1"/>
      <w:numFmt w:val="lowerRoman"/>
      <w:lvlText w:val="%6."/>
      <w:lvlJc w:val="right"/>
      <w:pPr>
        <w:ind w:left="6087" w:hanging="180"/>
      </w:pPr>
      <w:rPr>
        <w:rFonts w:cs="Times New Roman"/>
      </w:rPr>
    </w:lvl>
    <w:lvl w:ilvl="6" w:tplc="0421000F" w:tentative="1">
      <w:start w:val="1"/>
      <w:numFmt w:val="decimal"/>
      <w:lvlText w:val="%7."/>
      <w:lvlJc w:val="left"/>
      <w:pPr>
        <w:ind w:left="6807" w:hanging="360"/>
      </w:pPr>
      <w:rPr>
        <w:rFonts w:cs="Times New Roman"/>
      </w:rPr>
    </w:lvl>
    <w:lvl w:ilvl="7" w:tplc="04210019" w:tentative="1">
      <w:start w:val="1"/>
      <w:numFmt w:val="lowerLetter"/>
      <w:lvlText w:val="%8."/>
      <w:lvlJc w:val="left"/>
      <w:pPr>
        <w:ind w:left="7527" w:hanging="360"/>
      </w:pPr>
      <w:rPr>
        <w:rFonts w:cs="Times New Roman"/>
      </w:rPr>
    </w:lvl>
    <w:lvl w:ilvl="8" w:tplc="0421001B" w:tentative="1">
      <w:start w:val="1"/>
      <w:numFmt w:val="lowerRoman"/>
      <w:lvlText w:val="%9."/>
      <w:lvlJc w:val="right"/>
      <w:pPr>
        <w:ind w:left="8247" w:hanging="180"/>
      </w:pPr>
      <w:rPr>
        <w:rFonts w:cs="Times New Roman"/>
      </w:rPr>
    </w:lvl>
  </w:abstractNum>
  <w:abstractNum w:abstractNumId="12">
    <w:nsid w:val="1B455E49"/>
    <w:multiLevelType w:val="hybridMultilevel"/>
    <w:tmpl w:val="CB8E89EE"/>
    <w:lvl w:ilvl="0" w:tplc="0409000F">
      <w:start w:val="1"/>
      <w:numFmt w:val="decimal"/>
      <w:lvlText w:val="%1."/>
      <w:lvlJc w:val="left"/>
      <w:pPr>
        <w:ind w:left="2880" w:hanging="360"/>
      </w:pPr>
      <w:rPr>
        <w:rFonts w:cs="Times New Roman"/>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13">
    <w:nsid w:val="22D86616"/>
    <w:multiLevelType w:val="hybridMultilevel"/>
    <w:tmpl w:val="516C209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28741A11"/>
    <w:multiLevelType w:val="hybridMultilevel"/>
    <w:tmpl w:val="F8300E7C"/>
    <w:lvl w:ilvl="0" w:tplc="03726794">
      <w:start w:val="1"/>
      <w:numFmt w:val="lowerLetter"/>
      <w:lvlText w:val="%1."/>
      <w:lvlJc w:val="left"/>
      <w:pPr>
        <w:ind w:left="2138" w:hanging="360"/>
      </w:pPr>
      <w:rPr>
        <w:rFonts w:cs="Times New Roman" w:hint="default"/>
      </w:rPr>
    </w:lvl>
    <w:lvl w:ilvl="1" w:tplc="04210019" w:tentative="1">
      <w:start w:val="1"/>
      <w:numFmt w:val="lowerLetter"/>
      <w:lvlText w:val="%2."/>
      <w:lvlJc w:val="left"/>
      <w:pPr>
        <w:ind w:left="2858" w:hanging="360"/>
      </w:pPr>
      <w:rPr>
        <w:rFonts w:cs="Times New Roman"/>
      </w:rPr>
    </w:lvl>
    <w:lvl w:ilvl="2" w:tplc="0421001B" w:tentative="1">
      <w:start w:val="1"/>
      <w:numFmt w:val="lowerRoman"/>
      <w:lvlText w:val="%3."/>
      <w:lvlJc w:val="right"/>
      <w:pPr>
        <w:ind w:left="3578" w:hanging="180"/>
      </w:pPr>
      <w:rPr>
        <w:rFonts w:cs="Times New Roman"/>
      </w:rPr>
    </w:lvl>
    <w:lvl w:ilvl="3" w:tplc="0421000F" w:tentative="1">
      <w:start w:val="1"/>
      <w:numFmt w:val="decimal"/>
      <w:lvlText w:val="%4."/>
      <w:lvlJc w:val="left"/>
      <w:pPr>
        <w:ind w:left="4298" w:hanging="360"/>
      </w:pPr>
      <w:rPr>
        <w:rFonts w:cs="Times New Roman"/>
      </w:rPr>
    </w:lvl>
    <w:lvl w:ilvl="4" w:tplc="04210019" w:tentative="1">
      <w:start w:val="1"/>
      <w:numFmt w:val="lowerLetter"/>
      <w:lvlText w:val="%5."/>
      <w:lvlJc w:val="left"/>
      <w:pPr>
        <w:ind w:left="5018" w:hanging="360"/>
      </w:pPr>
      <w:rPr>
        <w:rFonts w:cs="Times New Roman"/>
      </w:rPr>
    </w:lvl>
    <w:lvl w:ilvl="5" w:tplc="0421001B" w:tentative="1">
      <w:start w:val="1"/>
      <w:numFmt w:val="lowerRoman"/>
      <w:lvlText w:val="%6."/>
      <w:lvlJc w:val="right"/>
      <w:pPr>
        <w:ind w:left="5738" w:hanging="180"/>
      </w:pPr>
      <w:rPr>
        <w:rFonts w:cs="Times New Roman"/>
      </w:rPr>
    </w:lvl>
    <w:lvl w:ilvl="6" w:tplc="0421000F" w:tentative="1">
      <w:start w:val="1"/>
      <w:numFmt w:val="decimal"/>
      <w:lvlText w:val="%7."/>
      <w:lvlJc w:val="left"/>
      <w:pPr>
        <w:ind w:left="6458" w:hanging="360"/>
      </w:pPr>
      <w:rPr>
        <w:rFonts w:cs="Times New Roman"/>
      </w:rPr>
    </w:lvl>
    <w:lvl w:ilvl="7" w:tplc="04210019" w:tentative="1">
      <w:start w:val="1"/>
      <w:numFmt w:val="lowerLetter"/>
      <w:lvlText w:val="%8."/>
      <w:lvlJc w:val="left"/>
      <w:pPr>
        <w:ind w:left="7178" w:hanging="360"/>
      </w:pPr>
      <w:rPr>
        <w:rFonts w:cs="Times New Roman"/>
      </w:rPr>
    </w:lvl>
    <w:lvl w:ilvl="8" w:tplc="0421001B" w:tentative="1">
      <w:start w:val="1"/>
      <w:numFmt w:val="lowerRoman"/>
      <w:lvlText w:val="%9."/>
      <w:lvlJc w:val="right"/>
      <w:pPr>
        <w:ind w:left="7898" w:hanging="180"/>
      </w:pPr>
      <w:rPr>
        <w:rFonts w:cs="Times New Roman"/>
      </w:rPr>
    </w:lvl>
  </w:abstractNum>
  <w:abstractNum w:abstractNumId="15">
    <w:nsid w:val="2B3B2E2E"/>
    <w:multiLevelType w:val="hybridMultilevel"/>
    <w:tmpl w:val="E3BE81FE"/>
    <w:lvl w:ilvl="0" w:tplc="6B9243A2">
      <w:start w:val="1"/>
      <w:numFmt w:val="lowerLetter"/>
      <w:lvlText w:val="%1."/>
      <w:lvlJc w:val="left"/>
      <w:pPr>
        <w:ind w:left="1636" w:hanging="360"/>
      </w:pPr>
      <w:rPr>
        <w:rFonts w:cs="Times New Roman"/>
        <w:b/>
        <w:bCs/>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6">
    <w:nsid w:val="2B7B59F3"/>
    <w:multiLevelType w:val="multilevel"/>
    <w:tmpl w:val="74DA52AC"/>
    <w:lvl w:ilvl="0">
      <w:start w:val="1"/>
      <w:numFmt w:val="decimal"/>
      <w:lvlText w:val="%1."/>
      <w:lvlJc w:val="left"/>
      <w:pPr>
        <w:tabs>
          <w:tab w:val="num" w:pos="720"/>
        </w:tabs>
        <w:ind w:left="720" w:hanging="360"/>
      </w:pPr>
      <w:rPr>
        <w:rFonts w:cs="Times New Roman"/>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2CEE5AEC"/>
    <w:multiLevelType w:val="hybridMultilevel"/>
    <w:tmpl w:val="86B8B8C0"/>
    <w:lvl w:ilvl="0" w:tplc="1130A12C">
      <w:start w:val="1"/>
      <w:numFmt w:val="decimal"/>
      <w:lvlText w:val="%1)"/>
      <w:lvlJc w:val="left"/>
      <w:pPr>
        <w:ind w:left="1778" w:hanging="360"/>
      </w:pPr>
      <w:rPr>
        <w:rFonts w:cs="Times New Roman" w:hint="default"/>
      </w:rPr>
    </w:lvl>
    <w:lvl w:ilvl="1" w:tplc="04090019" w:tentative="1">
      <w:start w:val="1"/>
      <w:numFmt w:val="lowerLetter"/>
      <w:lvlText w:val="%2."/>
      <w:lvlJc w:val="left"/>
      <w:pPr>
        <w:ind w:left="2498" w:hanging="360"/>
      </w:pPr>
      <w:rPr>
        <w:rFonts w:cs="Times New Roman"/>
      </w:rPr>
    </w:lvl>
    <w:lvl w:ilvl="2" w:tplc="0409001B" w:tentative="1">
      <w:start w:val="1"/>
      <w:numFmt w:val="lowerRoman"/>
      <w:lvlText w:val="%3."/>
      <w:lvlJc w:val="right"/>
      <w:pPr>
        <w:ind w:left="3218" w:hanging="180"/>
      </w:pPr>
      <w:rPr>
        <w:rFonts w:cs="Times New Roman"/>
      </w:rPr>
    </w:lvl>
    <w:lvl w:ilvl="3" w:tplc="0409000F" w:tentative="1">
      <w:start w:val="1"/>
      <w:numFmt w:val="decimal"/>
      <w:lvlText w:val="%4."/>
      <w:lvlJc w:val="left"/>
      <w:pPr>
        <w:ind w:left="3938" w:hanging="360"/>
      </w:pPr>
      <w:rPr>
        <w:rFonts w:cs="Times New Roman"/>
      </w:rPr>
    </w:lvl>
    <w:lvl w:ilvl="4" w:tplc="04090019" w:tentative="1">
      <w:start w:val="1"/>
      <w:numFmt w:val="lowerLetter"/>
      <w:lvlText w:val="%5."/>
      <w:lvlJc w:val="left"/>
      <w:pPr>
        <w:ind w:left="4658" w:hanging="360"/>
      </w:pPr>
      <w:rPr>
        <w:rFonts w:cs="Times New Roman"/>
      </w:rPr>
    </w:lvl>
    <w:lvl w:ilvl="5" w:tplc="0409001B" w:tentative="1">
      <w:start w:val="1"/>
      <w:numFmt w:val="lowerRoman"/>
      <w:lvlText w:val="%6."/>
      <w:lvlJc w:val="right"/>
      <w:pPr>
        <w:ind w:left="5378" w:hanging="180"/>
      </w:pPr>
      <w:rPr>
        <w:rFonts w:cs="Times New Roman"/>
      </w:rPr>
    </w:lvl>
    <w:lvl w:ilvl="6" w:tplc="0409000F" w:tentative="1">
      <w:start w:val="1"/>
      <w:numFmt w:val="decimal"/>
      <w:lvlText w:val="%7."/>
      <w:lvlJc w:val="left"/>
      <w:pPr>
        <w:ind w:left="6098" w:hanging="360"/>
      </w:pPr>
      <w:rPr>
        <w:rFonts w:cs="Times New Roman"/>
      </w:rPr>
    </w:lvl>
    <w:lvl w:ilvl="7" w:tplc="04090019" w:tentative="1">
      <w:start w:val="1"/>
      <w:numFmt w:val="lowerLetter"/>
      <w:lvlText w:val="%8."/>
      <w:lvlJc w:val="left"/>
      <w:pPr>
        <w:ind w:left="6818" w:hanging="360"/>
      </w:pPr>
      <w:rPr>
        <w:rFonts w:cs="Times New Roman"/>
      </w:rPr>
    </w:lvl>
    <w:lvl w:ilvl="8" w:tplc="0409001B" w:tentative="1">
      <w:start w:val="1"/>
      <w:numFmt w:val="lowerRoman"/>
      <w:lvlText w:val="%9."/>
      <w:lvlJc w:val="right"/>
      <w:pPr>
        <w:ind w:left="7538" w:hanging="180"/>
      </w:pPr>
      <w:rPr>
        <w:rFonts w:cs="Times New Roman"/>
      </w:rPr>
    </w:lvl>
  </w:abstractNum>
  <w:abstractNum w:abstractNumId="18">
    <w:nsid w:val="2CFD204B"/>
    <w:multiLevelType w:val="hybridMultilevel"/>
    <w:tmpl w:val="B54495DA"/>
    <w:lvl w:ilvl="0" w:tplc="46743316">
      <w:start w:val="1"/>
      <w:numFmt w:val="decimal"/>
      <w:lvlText w:val="%1."/>
      <w:lvlJc w:val="left"/>
      <w:pPr>
        <w:ind w:left="1494" w:hanging="360"/>
      </w:pPr>
      <w:rPr>
        <w:rFonts w:cs="Times New Roman" w:hint="default"/>
        <w:b/>
        <w:bCs/>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19">
    <w:nsid w:val="2E4A130E"/>
    <w:multiLevelType w:val="hybridMultilevel"/>
    <w:tmpl w:val="2B32A8D8"/>
    <w:lvl w:ilvl="0" w:tplc="0FB6066E">
      <w:start w:val="1"/>
      <w:numFmt w:val="decimal"/>
      <w:lvlText w:val="%1."/>
      <w:lvlJc w:val="left"/>
      <w:pPr>
        <w:ind w:left="1636" w:hanging="360"/>
      </w:pPr>
      <w:rPr>
        <w:rFonts w:cs="Times New Roman" w:hint="default"/>
      </w:rPr>
    </w:lvl>
    <w:lvl w:ilvl="1" w:tplc="04090019" w:tentative="1">
      <w:start w:val="1"/>
      <w:numFmt w:val="lowerLetter"/>
      <w:lvlText w:val="%2."/>
      <w:lvlJc w:val="left"/>
      <w:pPr>
        <w:ind w:left="2356" w:hanging="360"/>
      </w:pPr>
      <w:rPr>
        <w:rFonts w:cs="Times New Roman"/>
      </w:rPr>
    </w:lvl>
    <w:lvl w:ilvl="2" w:tplc="0409001B" w:tentative="1">
      <w:start w:val="1"/>
      <w:numFmt w:val="lowerRoman"/>
      <w:lvlText w:val="%3."/>
      <w:lvlJc w:val="right"/>
      <w:pPr>
        <w:ind w:left="3076" w:hanging="180"/>
      </w:pPr>
      <w:rPr>
        <w:rFonts w:cs="Times New Roman"/>
      </w:rPr>
    </w:lvl>
    <w:lvl w:ilvl="3" w:tplc="0409000F" w:tentative="1">
      <w:start w:val="1"/>
      <w:numFmt w:val="decimal"/>
      <w:lvlText w:val="%4."/>
      <w:lvlJc w:val="left"/>
      <w:pPr>
        <w:ind w:left="3796" w:hanging="360"/>
      </w:pPr>
      <w:rPr>
        <w:rFonts w:cs="Times New Roman"/>
      </w:rPr>
    </w:lvl>
    <w:lvl w:ilvl="4" w:tplc="04090019" w:tentative="1">
      <w:start w:val="1"/>
      <w:numFmt w:val="lowerLetter"/>
      <w:lvlText w:val="%5."/>
      <w:lvlJc w:val="left"/>
      <w:pPr>
        <w:ind w:left="4516" w:hanging="360"/>
      </w:pPr>
      <w:rPr>
        <w:rFonts w:cs="Times New Roman"/>
      </w:rPr>
    </w:lvl>
    <w:lvl w:ilvl="5" w:tplc="0409001B" w:tentative="1">
      <w:start w:val="1"/>
      <w:numFmt w:val="lowerRoman"/>
      <w:lvlText w:val="%6."/>
      <w:lvlJc w:val="right"/>
      <w:pPr>
        <w:ind w:left="5236" w:hanging="180"/>
      </w:pPr>
      <w:rPr>
        <w:rFonts w:cs="Times New Roman"/>
      </w:rPr>
    </w:lvl>
    <w:lvl w:ilvl="6" w:tplc="0409000F" w:tentative="1">
      <w:start w:val="1"/>
      <w:numFmt w:val="decimal"/>
      <w:lvlText w:val="%7."/>
      <w:lvlJc w:val="left"/>
      <w:pPr>
        <w:ind w:left="5956" w:hanging="360"/>
      </w:pPr>
      <w:rPr>
        <w:rFonts w:cs="Times New Roman"/>
      </w:rPr>
    </w:lvl>
    <w:lvl w:ilvl="7" w:tplc="04090019" w:tentative="1">
      <w:start w:val="1"/>
      <w:numFmt w:val="lowerLetter"/>
      <w:lvlText w:val="%8."/>
      <w:lvlJc w:val="left"/>
      <w:pPr>
        <w:ind w:left="6676" w:hanging="360"/>
      </w:pPr>
      <w:rPr>
        <w:rFonts w:cs="Times New Roman"/>
      </w:rPr>
    </w:lvl>
    <w:lvl w:ilvl="8" w:tplc="0409001B" w:tentative="1">
      <w:start w:val="1"/>
      <w:numFmt w:val="lowerRoman"/>
      <w:lvlText w:val="%9."/>
      <w:lvlJc w:val="right"/>
      <w:pPr>
        <w:ind w:left="7396" w:hanging="180"/>
      </w:pPr>
      <w:rPr>
        <w:rFonts w:cs="Times New Roman"/>
      </w:rPr>
    </w:lvl>
  </w:abstractNum>
  <w:abstractNum w:abstractNumId="20">
    <w:nsid w:val="2F371714"/>
    <w:multiLevelType w:val="hybridMultilevel"/>
    <w:tmpl w:val="2BC809DA"/>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1">
    <w:nsid w:val="301E2CAA"/>
    <w:multiLevelType w:val="hybridMultilevel"/>
    <w:tmpl w:val="22B01F92"/>
    <w:lvl w:ilvl="0" w:tplc="C8E8095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33156F8E"/>
    <w:multiLevelType w:val="hybridMultilevel"/>
    <w:tmpl w:val="0E32E100"/>
    <w:lvl w:ilvl="0" w:tplc="04090015">
      <w:start w:val="1"/>
      <w:numFmt w:val="upperLetter"/>
      <w:lvlText w:val="%1."/>
      <w:lvlJc w:val="left"/>
      <w:pPr>
        <w:ind w:left="786" w:hanging="360"/>
      </w:pPr>
      <w:rPr>
        <w:rFonts w:cs="Times New Roman"/>
      </w:rPr>
    </w:lvl>
    <w:lvl w:ilvl="1" w:tplc="04090019">
      <w:start w:val="1"/>
      <w:numFmt w:val="lowerLetter"/>
      <w:lvlText w:val="%2."/>
      <w:lvlJc w:val="left"/>
      <w:pPr>
        <w:ind w:left="1506" w:hanging="360"/>
      </w:pPr>
      <w:rPr>
        <w:rFonts w:cs="Times New Roman"/>
      </w:rPr>
    </w:lvl>
    <w:lvl w:ilvl="2" w:tplc="779C0DD2">
      <w:start w:val="1"/>
      <w:numFmt w:val="decimal"/>
      <w:lvlText w:val="%3)"/>
      <w:lvlJc w:val="left"/>
      <w:pPr>
        <w:ind w:left="2406" w:hanging="360"/>
      </w:pPr>
      <w:rPr>
        <w:rFonts w:cs="Times New Roman"/>
      </w:rPr>
    </w:lvl>
    <w:lvl w:ilvl="3" w:tplc="82C68112">
      <w:start w:val="1"/>
      <w:numFmt w:val="lowerLetter"/>
      <w:lvlText w:val="%4)"/>
      <w:lvlJc w:val="left"/>
      <w:pPr>
        <w:ind w:left="2946" w:hanging="360"/>
      </w:pPr>
      <w:rPr>
        <w:rFonts w:cs="Times New Roman"/>
      </w:rPr>
    </w:lvl>
    <w:lvl w:ilvl="4" w:tplc="7AFA27F4">
      <w:start w:val="1"/>
      <w:numFmt w:val="decimal"/>
      <w:lvlText w:val="%5."/>
      <w:lvlJc w:val="left"/>
      <w:pPr>
        <w:tabs>
          <w:tab w:val="num" w:pos="3600"/>
        </w:tabs>
        <w:ind w:left="3600" w:hanging="360"/>
      </w:pPr>
      <w:rPr>
        <w:rFonts w:cs="Times New Roman"/>
        <w:sz w:val="24"/>
        <w:szCs w:val="24"/>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3">
    <w:nsid w:val="368713ED"/>
    <w:multiLevelType w:val="hybridMultilevel"/>
    <w:tmpl w:val="E7F655E8"/>
    <w:lvl w:ilvl="0" w:tplc="4CB07FB0">
      <w:start w:val="1"/>
      <w:numFmt w:val="decimal"/>
      <w:lvlText w:val="%1)"/>
      <w:lvlJc w:val="left"/>
      <w:pPr>
        <w:ind w:left="2487" w:hanging="360"/>
      </w:pPr>
      <w:rPr>
        <w:rFonts w:cs="Times New Roman" w:hint="default"/>
      </w:rPr>
    </w:lvl>
    <w:lvl w:ilvl="1" w:tplc="04210019" w:tentative="1">
      <w:start w:val="1"/>
      <w:numFmt w:val="lowerLetter"/>
      <w:lvlText w:val="%2."/>
      <w:lvlJc w:val="left"/>
      <w:pPr>
        <w:ind w:left="3207" w:hanging="360"/>
      </w:pPr>
      <w:rPr>
        <w:rFonts w:cs="Times New Roman"/>
      </w:rPr>
    </w:lvl>
    <w:lvl w:ilvl="2" w:tplc="0421001B" w:tentative="1">
      <w:start w:val="1"/>
      <w:numFmt w:val="lowerRoman"/>
      <w:lvlText w:val="%3."/>
      <w:lvlJc w:val="right"/>
      <w:pPr>
        <w:ind w:left="3927" w:hanging="180"/>
      </w:pPr>
      <w:rPr>
        <w:rFonts w:cs="Times New Roman"/>
      </w:rPr>
    </w:lvl>
    <w:lvl w:ilvl="3" w:tplc="0421000F" w:tentative="1">
      <w:start w:val="1"/>
      <w:numFmt w:val="decimal"/>
      <w:lvlText w:val="%4."/>
      <w:lvlJc w:val="left"/>
      <w:pPr>
        <w:ind w:left="4647" w:hanging="360"/>
      </w:pPr>
      <w:rPr>
        <w:rFonts w:cs="Times New Roman"/>
      </w:rPr>
    </w:lvl>
    <w:lvl w:ilvl="4" w:tplc="04210019" w:tentative="1">
      <w:start w:val="1"/>
      <w:numFmt w:val="lowerLetter"/>
      <w:lvlText w:val="%5."/>
      <w:lvlJc w:val="left"/>
      <w:pPr>
        <w:ind w:left="5367" w:hanging="360"/>
      </w:pPr>
      <w:rPr>
        <w:rFonts w:cs="Times New Roman"/>
      </w:rPr>
    </w:lvl>
    <w:lvl w:ilvl="5" w:tplc="0421001B" w:tentative="1">
      <w:start w:val="1"/>
      <w:numFmt w:val="lowerRoman"/>
      <w:lvlText w:val="%6."/>
      <w:lvlJc w:val="right"/>
      <w:pPr>
        <w:ind w:left="6087" w:hanging="180"/>
      </w:pPr>
      <w:rPr>
        <w:rFonts w:cs="Times New Roman"/>
      </w:rPr>
    </w:lvl>
    <w:lvl w:ilvl="6" w:tplc="0421000F" w:tentative="1">
      <w:start w:val="1"/>
      <w:numFmt w:val="decimal"/>
      <w:lvlText w:val="%7."/>
      <w:lvlJc w:val="left"/>
      <w:pPr>
        <w:ind w:left="6807" w:hanging="360"/>
      </w:pPr>
      <w:rPr>
        <w:rFonts w:cs="Times New Roman"/>
      </w:rPr>
    </w:lvl>
    <w:lvl w:ilvl="7" w:tplc="04210019" w:tentative="1">
      <w:start w:val="1"/>
      <w:numFmt w:val="lowerLetter"/>
      <w:lvlText w:val="%8."/>
      <w:lvlJc w:val="left"/>
      <w:pPr>
        <w:ind w:left="7527" w:hanging="360"/>
      </w:pPr>
      <w:rPr>
        <w:rFonts w:cs="Times New Roman"/>
      </w:rPr>
    </w:lvl>
    <w:lvl w:ilvl="8" w:tplc="0421001B" w:tentative="1">
      <w:start w:val="1"/>
      <w:numFmt w:val="lowerRoman"/>
      <w:lvlText w:val="%9."/>
      <w:lvlJc w:val="right"/>
      <w:pPr>
        <w:ind w:left="8247" w:hanging="180"/>
      </w:pPr>
      <w:rPr>
        <w:rFonts w:cs="Times New Roman"/>
      </w:rPr>
    </w:lvl>
  </w:abstractNum>
  <w:abstractNum w:abstractNumId="24">
    <w:nsid w:val="3C1665F2"/>
    <w:multiLevelType w:val="hybridMultilevel"/>
    <w:tmpl w:val="2CFE86E6"/>
    <w:lvl w:ilvl="0" w:tplc="A1C818C8">
      <w:start w:val="1"/>
      <w:numFmt w:val="decimal"/>
      <w:lvlText w:val="%1."/>
      <w:lvlJc w:val="left"/>
      <w:pPr>
        <w:ind w:left="1146"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5">
    <w:nsid w:val="3F251CC1"/>
    <w:multiLevelType w:val="hybridMultilevel"/>
    <w:tmpl w:val="4E7A0A94"/>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6">
    <w:nsid w:val="3FA13834"/>
    <w:multiLevelType w:val="hybridMultilevel"/>
    <w:tmpl w:val="4E7A0A94"/>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7">
    <w:nsid w:val="42795BCA"/>
    <w:multiLevelType w:val="hybridMultilevel"/>
    <w:tmpl w:val="F752B6AE"/>
    <w:lvl w:ilvl="0" w:tplc="04090019">
      <w:start w:val="1"/>
      <w:numFmt w:val="lowerLetter"/>
      <w:lvlText w:val="%1."/>
      <w:lvlJc w:val="left"/>
      <w:pPr>
        <w:ind w:left="2106" w:hanging="360"/>
      </w:pPr>
      <w:rPr>
        <w:rFonts w:cs="Times New Roman"/>
        <w:b w:val="0"/>
        <w:color w:val="000000"/>
      </w:rPr>
    </w:lvl>
    <w:lvl w:ilvl="1" w:tplc="04090019">
      <w:start w:val="1"/>
      <w:numFmt w:val="decimal"/>
      <w:lvlText w:val="%2."/>
      <w:lvlJc w:val="left"/>
      <w:pPr>
        <w:tabs>
          <w:tab w:val="num" w:pos="1746"/>
        </w:tabs>
        <w:ind w:left="1746" w:hanging="360"/>
      </w:pPr>
      <w:rPr>
        <w:rFonts w:cs="Times New Roman"/>
      </w:rPr>
    </w:lvl>
    <w:lvl w:ilvl="2" w:tplc="0409001B">
      <w:start w:val="1"/>
      <w:numFmt w:val="decimal"/>
      <w:lvlText w:val="%3."/>
      <w:lvlJc w:val="left"/>
      <w:pPr>
        <w:tabs>
          <w:tab w:val="num" w:pos="2466"/>
        </w:tabs>
        <w:ind w:left="2466" w:hanging="360"/>
      </w:pPr>
      <w:rPr>
        <w:rFonts w:cs="Times New Roman"/>
      </w:rPr>
    </w:lvl>
    <w:lvl w:ilvl="3" w:tplc="0409000F">
      <w:start w:val="1"/>
      <w:numFmt w:val="decimal"/>
      <w:lvlText w:val="%4."/>
      <w:lvlJc w:val="left"/>
      <w:pPr>
        <w:tabs>
          <w:tab w:val="num" w:pos="3186"/>
        </w:tabs>
        <w:ind w:left="3186" w:hanging="360"/>
      </w:pPr>
      <w:rPr>
        <w:rFonts w:cs="Times New Roman"/>
      </w:rPr>
    </w:lvl>
    <w:lvl w:ilvl="4" w:tplc="04090019">
      <w:start w:val="1"/>
      <w:numFmt w:val="decimal"/>
      <w:lvlText w:val="%5."/>
      <w:lvlJc w:val="left"/>
      <w:pPr>
        <w:tabs>
          <w:tab w:val="num" w:pos="3906"/>
        </w:tabs>
        <w:ind w:left="3906" w:hanging="360"/>
      </w:pPr>
      <w:rPr>
        <w:rFonts w:cs="Times New Roman"/>
      </w:rPr>
    </w:lvl>
    <w:lvl w:ilvl="5" w:tplc="0409001B">
      <w:start w:val="1"/>
      <w:numFmt w:val="decimal"/>
      <w:lvlText w:val="%6."/>
      <w:lvlJc w:val="left"/>
      <w:pPr>
        <w:tabs>
          <w:tab w:val="num" w:pos="4626"/>
        </w:tabs>
        <w:ind w:left="4626" w:hanging="360"/>
      </w:pPr>
      <w:rPr>
        <w:rFonts w:cs="Times New Roman"/>
      </w:rPr>
    </w:lvl>
    <w:lvl w:ilvl="6" w:tplc="0409000F">
      <w:start w:val="1"/>
      <w:numFmt w:val="decimal"/>
      <w:lvlText w:val="%7."/>
      <w:lvlJc w:val="left"/>
      <w:pPr>
        <w:tabs>
          <w:tab w:val="num" w:pos="5346"/>
        </w:tabs>
        <w:ind w:left="5346" w:hanging="360"/>
      </w:pPr>
      <w:rPr>
        <w:rFonts w:cs="Times New Roman"/>
      </w:rPr>
    </w:lvl>
    <w:lvl w:ilvl="7" w:tplc="04090019">
      <w:start w:val="1"/>
      <w:numFmt w:val="decimal"/>
      <w:lvlText w:val="%8."/>
      <w:lvlJc w:val="left"/>
      <w:pPr>
        <w:tabs>
          <w:tab w:val="num" w:pos="6066"/>
        </w:tabs>
        <w:ind w:left="6066" w:hanging="360"/>
      </w:pPr>
      <w:rPr>
        <w:rFonts w:cs="Times New Roman"/>
      </w:rPr>
    </w:lvl>
    <w:lvl w:ilvl="8" w:tplc="0409001B">
      <w:start w:val="1"/>
      <w:numFmt w:val="decimal"/>
      <w:lvlText w:val="%9."/>
      <w:lvlJc w:val="left"/>
      <w:pPr>
        <w:tabs>
          <w:tab w:val="num" w:pos="6786"/>
        </w:tabs>
        <w:ind w:left="6786" w:hanging="360"/>
      </w:pPr>
      <w:rPr>
        <w:rFonts w:cs="Times New Roman"/>
      </w:rPr>
    </w:lvl>
  </w:abstractNum>
  <w:abstractNum w:abstractNumId="28">
    <w:nsid w:val="445F21AA"/>
    <w:multiLevelType w:val="hybridMultilevel"/>
    <w:tmpl w:val="1E4EDF2A"/>
    <w:lvl w:ilvl="0" w:tplc="04090019">
      <w:start w:val="1"/>
      <w:numFmt w:val="lowerLetter"/>
      <w:lvlText w:val="%1."/>
      <w:lvlJc w:val="left"/>
      <w:pPr>
        <w:ind w:left="180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9">
    <w:nsid w:val="4CDC637F"/>
    <w:multiLevelType w:val="hybridMultilevel"/>
    <w:tmpl w:val="28A49DDC"/>
    <w:lvl w:ilvl="0" w:tplc="EC30AD06">
      <w:start w:val="1"/>
      <w:numFmt w:val="upperRoman"/>
      <w:lvlText w:val="%1."/>
      <w:lvlJc w:val="left"/>
      <w:pPr>
        <w:ind w:left="1080" w:hanging="720"/>
      </w:pPr>
      <w:rPr>
        <w:rFonts w:ascii="Times New Roman" w:eastAsia="Times New Roman" w:hAnsi="Times New Roman" w:cs="Times New Roman"/>
        <w:b/>
      </w:rPr>
    </w:lvl>
    <w:lvl w:ilvl="1" w:tplc="04090019">
      <w:start w:val="1"/>
      <w:numFmt w:val="lowerLetter"/>
      <w:lvlText w:val="%2."/>
      <w:lvlJc w:val="left"/>
      <w:pPr>
        <w:ind w:left="1440" w:hanging="360"/>
      </w:pPr>
      <w:rPr>
        <w:rFonts w:cs="Times New Roman"/>
      </w:rPr>
    </w:lvl>
    <w:lvl w:ilvl="2" w:tplc="32F675E8">
      <w:start w:val="1"/>
      <w:numFmt w:val="decimal"/>
      <w:lvlText w:val="%3."/>
      <w:lvlJc w:val="left"/>
      <w:pPr>
        <w:ind w:left="1495" w:hanging="360"/>
      </w:pPr>
      <w:rPr>
        <w:rFonts w:cs="Times New Roman" w:hint="default"/>
        <w:b w:val="0"/>
        <w:bCs w:val="0"/>
        <w:i w:val="0"/>
        <w:iCs w:val="0"/>
      </w:rPr>
    </w:lvl>
    <w:lvl w:ilvl="3" w:tplc="0409000F">
      <w:start w:val="1"/>
      <w:numFmt w:val="decimal"/>
      <w:lvlText w:val="%4."/>
      <w:lvlJc w:val="left"/>
      <w:pPr>
        <w:ind w:left="2880" w:hanging="360"/>
      </w:pPr>
      <w:rPr>
        <w:rFonts w:cs="Times New Roman"/>
      </w:rPr>
    </w:lvl>
    <w:lvl w:ilvl="4" w:tplc="1130A12C">
      <w:start w:val="1"/>
      <w:numFmt w:val="decimal"/>
      <w:lvlText w:val="%5)"/>
      <w:lvlJc w:val="left"/>
      <w:pPr>
        <w:ind w:left="3600" w:hanging="360"/>
      </w:pPr>
      <w:rPr>
        <w:rFonts w:cs="Times New Roman" w:hint="default"/>
      </w:rPr>
    </w:lvl>
    <w:lvl w:ilvl="5" w:tplc="8C24D86E">
      <w:start w:val="1"/>
      <w:numFmt w:val="upperLetter"/>
      <w:lvlText w:val="%6."/>
      <w:lvlJc w:val="left"/>
      <w:pPr>
        <w:ind w:left="4500" w:hanging="360"/>
      </w:pPr>
      <w:rPr>
        <w:rFonts w:cs="Times New Roman" w:hint="default"/>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4F8C6358"/>
    <w:multiLevelType w:val="hybridMultilevel"/>
    <w:tmpl w:val="1D801ACE"/>
    <w:lvl w:ilvl="0" w:tplc="25186228">
      <w:start w:val="1"/>
      <w:numFmt w:val="decimal"/>
      <w:lvlText w:val="%1."/>
      <w:lvlJc w:val="left"/>
      <w:pPr>
        <w:ind w:left="180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1">
    <w:nsid w:val="519C0CA0"/>
    <w:multiLevelType w:val="hybridMultilevel"/>
    <w:tmpl w:val="E7CE6108"/>
    <w:lvl w:ilvl="0" w:tplc="061005F2">
      <w:start w:val="1"/>
      <w:numFmt w:val="lowerLetter"/>
      <w:lvlText w:val="%1."/>
      <w:lvlJc w:val="left"/>
      <w:pPr>
        <w:ind w:left="2061" w:hanging="360"/>
      </w:pPr>
      <w:rPr>
        <w:rFonts w:ascii="Times New Roman" w:eastAsia="Times New Roman" w:hAnsi="Times New Roman" w:cs="Times New Roman"/>
      </w:rPr>
    </w:lvl>
    <w:lvl w:ilvl="1" w:tplc="04210019">
      <w:start w:val="1"/>
      <w:numFmt w:val="decimal"/>
      <w:lvlText w:val="%2."/>
      <w:lvlJc w:val="left"/>
      <w:pPr>
        <w:tabs>
          <w:tab w:val="num" w:pos="1440"/>
        </w:tabs>
        <w:ind w:left="1440" w:hanging="360"/>
      </w:pPr>
      <w:rPr>
        <w:rFonts w:cs="Times New Roman"/>
      </w:rPr>
    </w:lvl>
    <w:lvl w:ilvl="2" w:tplc="0421001B">
      <w:start w:val="1"/>
      <w:numFmt w:val="decimal"/>
      <w:lvlText w:val="%3."/>
      <w:lvlJc w:val="left"/>
      <w:pPr>
        <w:tabs>
          <w:tab w:val="num" w:pos="2160"/>
        </w:tabs>
        <w:ind w:left="2160" w:hanging="360"/>
      </w:pPr>
      <w:rPr>
        <w:rFonts w:cs="Times New Roman"/>
      </w:rPr>
    </w:lvl>
    <w:lvl w:ilvl="3" w:tplc="0421000F">
      <w:start w:val="1"/>
      <w:numFmt w:val="decimal"/>
      <w:lvlText w:val="%4."/>
      <w:lvlJc w:val="left"/>
      <w:pPr>
        <w:tabs>
          <w:tab w:val="num" w:pos="2880"/>
        </w:tabs>
        <w:ind w:left="2880" w:hanging="360"/>
      </w:pPr>
      <w:rPr>
        <w:rFonts w:cs="Times New Roman"/>
      </w:rPr>
    </w:lvl>
    <w:lvl w:ilvl="4" w:tplc="04210019">
      <w:start w:val="1"/>
      <w:numFmt w:val="decimal"/>
      <w:lvlText w:val="%5."/>
      <w:lvlJc w:val="left"/>
      <w:pPr>
        <w:tabs>
          <w:tab w:val="num" w:pos="3600"/>
        </w:tabs>
        <w:ind w:left="3600" w:hanging="360"/>
      </w:pPr>
      <w:rPr>
        <w:rFonts w:cs="Times New Roman"/>
      </w:rPr>
    </w:lvl>
    <w:lvl w:ilvl="5" w:tplc="0421001B">
      <w:start w:val="1"/>
      <w:numFmt w:val="decimal"/>
      <w:lvlText w:val="%6."/>
      <w:lvlJc w:val="left"/>
      <w:pPr>
        <w:tabs>
          <w:tab w:val="num" w:pos="4320"/>
        </w:tabs>
        <w:ind w:left="4320" w:hanging="360"/>
      </w:pPr>
      <w:rPr>
        <w:rFonts w:cs="Times New Roman"/>
      </w:rPr>
    </w:lvl>
    <w:lvl w:ilvl="6" w:tplc="0421000F">
      <w:start w:val="1"/>
      <w:numFmt w:val="decimal"/>
      <w:lvlText w:val="%7."/>
      <w:lvlJc w:val="left"/>
      <w:pPr>
        <w:tabs>
          <w:tab w:val="num" w:pos="5040"/>
        </w:tabs>
        <w:ind w:left="5040" w:hanging="360"/>
      </w:pPr>
      <w:rPr>
        <w:rFonts w:cs="Times New Roman"/>
      </w:rPr>
    </w:lvl>
    <w:lvl w:ilvl="7" w:tplc="04210019">
      <w:start w:val="1"/>
      <w:numFmt w:val="decimal"/>
      <w:lvlText w:val="%8."/>
      <w:lvlJc w:val="left"/>
      <w:pPr>
        <w:tabs>
          <w:tab w:val="num" w:pos="5760"/>
        </w:tabs>
        <w:ind w:left="5760" w:hanging="360"/>
      </w:pPr>
      <w:rPr>
        <w:rFonts w:cs="Times New Roman"/>
      </w:rPr>
    </w:lvl>
    <w:lvl w:ilvl="8" w:tplc="0421001B">
      <w:start w:val="1"/>
      <w:numFmt w:val="decimal"/>
      <w:lvlText w:val="%9."/>
      <w:lvlJc w:val="left"/>
      <w:pPr>
        <w:tabs>
          <w:tab w:val="num" w:pos="6480"/>
        </w:tabs>
        <w:ind w:left="6480" w:hanging="360"/>
      </w:pPr>
      <w:rPr>
        <w:rFonts w:cs="Times New Roman"/>
      </w:rPr>
    </w:lvl>
  </w:abstractNum>
  <w:abstractNum w:abstractNumId="32">
    <w:nsid w:val="583B0521"/>
    <w:multiLevelType w:val="hybridMultilevel"/>
    <w:tmpl w:val="E250DAD4"/>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3">
    <w:nsid w:val="5B923901"/>
    <w:multiLevelType w:val="hybridMultilevel"/>
    <w:tmpl w:val="E7646C64"/>
    <w:lvl w:ilvl="0" w:tplc="E2EE886A">
      <w:start w:val="1"/>
      <w:numFmt w:val="lowerLetter"/>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34">
    <w:nsid w:val="5BF87A1F"/>
    <w:multiLevelType w:val="hybridMultilevel"/>
    <w:tmpl w:val="1E9485FE"/>
    <w:lvl w:ilvl="0" w:tplc="04090011">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5">
    <w:nsid w:val="5C364469"/>
    <w:multiLevelType w:val="hybridMultilevel"/>
    <w:tmpl w:val="1E3E9F78"/>
    <w:lvl w:ilvl="0" w:tplc="70D407A8">
      <w:start w:val="1"/>
      <w:numFmt w:val="decimal"/>
      <w:lvlText w:val="%1)"/>
      <w:lvlJc w:val="left"/>
      <w:pPr>
        <w:ind w:left="2804" w:hanging="360"/>
      </w:pPr>
      <w:rPr>
        <w:rFonts w:cs="Times New Roman" w:hint="default"/>
      </w:rPr>
    </w:lvl>
    <w:lvl w:ilvl="1" w:tplc="04210019" w:tentative="1">
      <w:start w:val="1"/>
      <w:numFmt w:val="lowerLetter"/>
      <w:lvlText w:val="%2."/>
      <w:lvlJc w:val="left"/>
      <w:pPr>
        <w:ind w:left="3524" w:hanging="360"/>
      </w:pPr>
      <w:rPr>
        <w:rFonts w:cs="Times New Roman"/>
      </w:rPr>
    </w:lvl>
    <w:lvl w:ilvl="2" w:tplc="0421001B" w:tentative="1">
      <w:start w:val="1"/>
      <w:numFmt w:val="lowerRoman"/>
      <w:lvlText w:val="%3."/>
      <w:lvlJc w:val="right"/>
      <w:pPr>
        <w:ind w:left="4244" w:hanging="180"/>
      </w:pPr>
      <w:rPr>
        <w:rFonts w:cs="Times New Roman"/>
      </w:rPr>
    </w:lvl>
    <w:lvl w:ilvl="3" w:tplc="0421000F" w:tentative="1">
      <w:start w:val="1"/>
      <w:numFmt w:val="decimal"/>
      <w:lvlText w:val="%4."/>
      <w:lvlJc w:val="left"/>
      <w:pPr>
        <w:ind w:left="4964" w:hanging="360"/>
      </w:pPr>
      <w:rPr>
        <w:rFonts w:cs="Times New Roman"/>
      </w:rPr>
    </w:lvl>
    <w:lvl w:ilvl="4" w:tplc="04210019" w:tentative="1">
      <w:start w:val="1"/>
      <w:numFmt w:val="lowerLetter"/>
      <w:lvlText w:val="%5."/>
      <w:lvlJc w:val="left"/>
      <w:pPr>
        <w:ind w:left="5684" w:hanging="360"/>
      </w:pPr>
      <w:rPr>
        <w:rFonts w:cs="Times New Roman"/>
      </w:rPr>
    </w:lvl>
    <w:lvl w:ilvl="5" w:tplc="0421001B" w:tentative="1">
      <w:start w:val="1"/>
      <w:numFmt w:val="lowerRoman"/>
      <w:lvlText w:val="%6."/>
      <w:lvlJc w:val="right"/>
      <w:pPr>
        <w:ind w:left="6404" w:hanging="180"/>
      </w:pPr>
      <w:rPr>
        <w:rFonts w:cs="Times New Roman"/>
      </w:rPr>
    </w:lvl>
    <w:lvl w:ilvl="6" w:tplc="0421000F" w:tentative="1">
      <w:start w:val="1"/>
      <w:numFmt w:val="decimal"/>
      <w:lvlText w:val="%7."/>
      <w:lvlJc w:val="left"/>
      <w:pPr>
        <w:ind w:left="7124" w:hanging="360"/>
      </w:pPr>
      <w:rPr>
        <w:rFonts w:cs="Times New Roman"/>
      </w:rPr>
    </w:lvl>
    <w:lvl w:ilvl="7" w:tplc="04210019" w:tentative="1">
      <w:start w:val="1"/>
      <w:numFmt w:val="lowerLetter"/>
      <w:lvlText w:val="%8."/>
      <w:lvlJc w:val="left"/>
      <w:pPr>
        <w:ind w:left="7844" w:hanging="360"/>
      </w:pPr>
      <w:rPr>
        <w:rFonts w:cs="Times New Roman"/>
      </w:rPr>
    </w:lvl>
    <w:lvl w:ilvl="8" w:tplc="0421001B" w:tentative="1">
      <w:start w:val="1"/>
      <w:numFmt w:val="lowerRoman"/>
      <w:lvlText w:val="%9."/>
      <w:lvlJc w:val="right"/>
      <w:pPr>
        <w:ind w:left="8564" w:hanging="180"/>
      </w:pPr>
      <w:rPr>
        <w:rFonts w:cs="Times New Roman"/>
      </w:rPr>
    </w:lvl>
  </w:abstractNum>
  <w:abstractNum w:abstractNumId="36">
    <w:nsid w:val="5D217B80"/>
    <w:multiLevelType w:val="hybridMultilevel"/>
    <w:tmpl w:val="CC489EAE"/>
    <w:lvl w:ilvl="0" w:tplc="24BE1602">
      <w:start w:val="1"/>
      <w:numFmt w:val="lowerLetter"/>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7">
    <w:nsid w:val="63493C69"/>
    <w:multiLevelType w:val="hybridMultilevel"/>
    <w:tmpl w:val="F1DC3192"/>
    <w:lvl w:ilvl="0" w:tplc="04090015">
      <w:start w:val="1"/>
      <w:numFmt w:val="upperLetter"/>
      <w:lvlText w:val="%1."/>
      <w:lvlJc w:val="left"/>
      <w:pPr>
        <w:ind w:left="1211"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86C531A"/>
    <w:multiLevelType w:val="hybridMultilevel"/>
    <w:tmpl w:val="0EFE6992"/>
    <w:lvl w:ilvl="0" w:tplc="A6B4CC22">
      <w:start w:val="1"/>
      <w:numFmt w:val="upperLetter"/>
      <w:lvlText w:val="%1."/>
      <w:lvlJc w:val="left"/>
      <w:pPr>
        <w:ind w:left="1211" w:hanging="360"/>
      </w:pPr>
      <w:rPr>
        <w:rFonts w:cs="Times New Roman" w:hint="default"/>
        <w:b/>
        <w:bCs/>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39">
    <w:nsid w:val="68D801A4"/>
    <w:multiLevelType w:val="hybridMultilevel"/>
    <w:tmpl w:val="A2E83958"/>
    <w:lvl w:ilvl="0" w:tplc="417A4230">
      <w:start w:val="1"/>
      <w:numFmt w:val="decimal"/>
      <w:lvlText w:val="%1."/>
      <w:lvlJc w:val="left"/>
      <w:pPr>
        <w:ind w:left="1211" w:hanging="360"/>
      </w:pPr>
      <w:rPr>
        <w:rFonts w:cs="Times New Roman" w:hint="default"/>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40">
    <w:nsid w:val="71E947B6"/>
    <w:multiLevelType w:val="hybridMultilevel"/>
    <w:tmpl w:val="F89065FC"/>
    <w:lvl w:ilvl="0" w:tplc="04090019">
      <w:start w:val="1"/>
      <w:numFmt w:val="lowerLetter"/>
      <w:lvlText w:val="%1."/>
      <w:lvlJc w:val="left"/>
      <w:pPr>
        <w:ind w:left="180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1">
    <w:nsid w:val="74C74323"/>
    <w:multiLevelType w:val="hybridMultilevel"/>
    <w:tmpl w:val="BE7E93E8"/>
    <w:lvl w:ilvl="0" w:tplc="29D682A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76851EFE"/>
    <w:multiLevelType w:val="hybridMultilevel"/>
    <w:tmpl w:val="2FDA04D4"/>
    <w:lvl w:ilvl="0" w:tplc="04090011">
      <w:start w:val="1"/>
      <w:numFmt w:val="decimal"/>
      <w:lvlText w:val="%1)"/>
      <w:lvlJc w:val="left"/>
      <w:pPr>
        <w:ind w:left="1767" w:hanging="360"/>
      </w:pPr>
      <w:rPr>
        <w:rFonts w:cs="Times New Roman" w:hint="default"/>
      </w:rPr>
    </w:lvl>
    <w:lvl w:ilvl="1" w:tplc="04090019" w:tentative="1">
      <w:start w:val="1"/>
      <w:numFmt w:val="lowerLetter"/>
      <w:lvlText w:val="%2."/>
      <w:lvlJc w:val="left"/>
      <w:pPr>
        <w:ind w:left="2487" w:hanging="360"/>
      </w:pPr>
      <w:rPr>
        <w:rFonts w:cs="Times New Roman"/>
      </w:rPr>
    </w:lvl>
    <w:lvl w:ilvl="2" w:tplc="0409001B" w:tentative="1">
      <w:start w:val="1"/>
      <w:numFmt w:val="lowerRoman"/>
      <w:lvlText w:val="%3."/>
      <w:lvlJc w:val="right"/>
      <w:pPr>
        <w:ind w:left="3207" w:hanging="180"/>
      </w:pPr>
      <w:rPr>
        <w:rFonts w:cs="Times New Roman"/>
      </w:rPr>
    </w:lvl>
    <w:lvl w:ilvl="3" w:tplc="0409000F" w:tentative="1">
      <w:start w:val="1"/>
      <w:numFmt w:val="decimal"/>
      <w:lvlText w:val="%4."/>
      <w:lvlJc w:val="left"/>
      <w:pPr>
        <w:ind w:left="3927" w:hanging="360"/>
      </w:pPr>
      <w:rPr>
        <w:rFonts w:cs="Times New Roman"/>
      </w:rPr>
    </w:lvl>
    <w:lvl w:ilvl="4" w:tplc="04090019" w:tentative="1">
      <w:start w:val="1"/>
      <w:numFmt w:val="lowerLetter"/>
      <w:lvlText w:val="%5."/>
      <w:lvlJc w:val="left"/>
      <w:pPr>
        <w:ind w:left="4647" w:hanging="360"/>
      </w:pPr>
      <w:rPr>
        <w:rFonts w:cs="Times New Roman"/>
      </w:rPr>
    </w:lvl>
    <w:lvl w:ilvl="5" w:tplc="0409001B" w:tentative="1">
      <w:start w:val="1"/>
      <w:numFmt w:val="lowerRoman"/>
      <w:lvlText w:val="%6."/>
      <w:lvlJc w:val="right"/>
      <w:pPr>
        <w:ind w:left="5367" w:hanging="180"/>
      </w:pPr>
      <w:rPr>
        <w:rFonts w:cs="Times New Roman"/>
      </w:rPr>
    </w:lvl>
    <w:lvl w:ilvl="6" w:tplc="0409000F" w:tentative="1">
      <w:start w:val="1"/>
      <w:numFmt w:val="decimal"/>
      <w:lvlText w:val="%7."/>
      <w:lvlJc w:val="left"/>
      <w:pPr>
        <w:ind w:left="6087" w:hanging="360"/>
      </w:pPr>
      <w:rPr>
        <w:rFonts w:cs="Times New Roman"/>
      </w:rPr>
    </w:lvl>
    <w:lvl w:ilvl="7" w:tplc="04090019" w:tentative="1">
      <w:start w:val="1"/>
      <w:numFmt w:val="lowerLetter"/>
      <w:lvlText w:val="%8."/>
      <w:lvlJc w:val="left"/>
      <w:pPr>
        <w:ind w:left="6807" w:hanging="360"/>
      </w:pPr>
      <w:rPr>
        <w:rFonts w:cs="Times New Roman"/>
      </w:rPr>
    </w:lvl>
    <w:lvl w:ilvl="8" w:tplc="0409001B" w:tentative="1">
      <w:start w:val="1"/>
      <w:numFmt w:val="lowerRoman"/>
      <w:lvlText w:val="%9."/>
      <w:lvlJc w:val="right"/>
      <w:pPr>
        <w:ind w:left="7527" w:hanging="180"/>
      </w:pPr>
      <w:rPr>
        <w:rFonts w:cs="Times New Roman"/>
      </w:rPr>
    </w:lvl>
  </w:abstractNum>
  <w:abstractNum w:abstractNumId="43">
    <w:nsid w:val="7A6252CD"/>
    <w:multiLevelType w:val="hybridMultilevel"/>
    <w:tmpl w:val="3CE809AA"/>
    <w:lvl w:ilvl="0" w:tplc="EB8E6A3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7AC24566"/>
    <w:multiLevelType w:val="hybridMultilevel"/>
    <w:tmpl w:val="2DCAEFD8"/>
    <w:lvl w:ilvl="0" w:tplc="328EEEC2">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5">
    <w:nsid w:val="7D767819"/>
    <w:multiLevelType w:val="hybridMultilevel"/>
    <w:tmpl w:val="F73652E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40"/>
  </w:num>
  <w:num w:numId="7">
    <w:abstractNumId w:val="28"/>
  </w:num>
  <w:num w:numId="8">
    <w:abstractNumId w:val="39"/>
  </w:num>
  <w:num w:numId="9">
    <w:abstractNumId w:val="12"/>
  </w:num>
  <w:num w:numId="10">
    <w:abstractNumId w:val="3"/>
  </w:num>
  <w:num w:numId="11">
    <w:abstractNumId w:val="6"/>
  </w:num>
  <w:num w:numId="12">
    <w:abstractNumId w:val="8"/>
  </w:num>
  <w:num w:numId="13">
    <w:abstractNumId w:val="17"/>
  </w:num>
  <w:num w:numId="14">
    <w:abstractNumId w:val="10"/>
  </w:num>
  <w:num w:numId="15">
    <w:abstractNumId w:val="33"/>
  </w:num>
  <w:num w:numId="16">
    <w:abstractNumId w:val="9"/>
  </w:num>
  <w:num w:numId="17">
    <w:abstractNumId w:val="35"/>
  </w:num>
  <w:num w:numId="18">
    <w:abstractNumId w:val="7"/>
  </w:num>
  <w:num w:numId="19">
    <w:abstractNumId w:val="23"/>
  </w:num>
  <w:num w:numId="20">
    <w:abstractNumId w:val="11"/>
  </w:num>
  <w:num w:numId="21">
    <w:abstractNumId w:val="13"/>
  </w:num>
  <w:num w:numId="22">
    <w:abstractNumId w:val="43"/>
  </w:num>
  <w:num w:numId="23">
    <w:abstractNumId w:val="41"/>
  </w:num>
  <w:num w:numId="24">
    <w:abstractNumId w:val="42"/>
  </w:num>
  <w:num w:numId="25">
    <w:abstractNumId w:val="18"/>
  </w:num>
  <w:num w:numId="26">
    <w:abstractNumId w:val="1"/>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num>
  <w:num w:numId="33">
    <w:abstractNumId w:val="45"/>
  </w:num>
  <w:num w:numId="34">
    <w:abstractNumId w:val="20"/>
  </w:num>
  <w:num w:numId="35">
    <w:abstractNumId w:val="16"/>
  </w:num>
  <w:num w:numId="36">
    <w:abstractNumId w:val="37"/>
  </w:num>
  <w:num w:numId="37">
    <w:abstractNumId w:val="2"/>
  </w:num>
  <w:num w:numId="38">
    <w:abstractNumId w:val="25"/>
  </w:num>
  <w:num w:numId="39">
    <w:abstractNumId w:val="26"/>
  </w:num>
  <w:num w:numId="40">
    <w:abstractNumId w:val="5"/>
  </w:num>
  <w:num w:numId="41">
    <w:abstractNumId w:val="4"/>
  </w:num>
  <w:num w:numId="42">
    <w:abstractNumId w:val="14"/>
  </w:num>
  <w:num w:numId="43">
    <w:abstractNumId w:val="0"/>
  </w:num>
  <w:num w:numId="44">
    <w:abstractNumId w:val="21"/>
  </w:num>
  <w:num w:numId="45">
    <w:abstractNumId w:val="44"/>
  </w:num>
  <w:num w:numId="46">
    <w:abstractNumId w:val="31"/>
  </w:num>
  <w:num w:numId="47">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hideSpellingErrors/>
  <w:proofState w:grammar="clean"/>
  <w:defaultTabStop w:val="720"/>
  <w:characterSpacingControl w:val="doNotCompress"/>
  <w:footnotePr>
    <w:numRestart w:val="eachSect"/>
    <w:footnote w:id="0"/>
    <w:footnote w:id="1"/>
  </w:footnotePr>
  <w:endnotePr>
    <w:endnote w:id="0"/>
    <w:endnote w:id="1"/>
  </w:endnotePr>
  <w:compat/>
  <w:rsids>
    <w:rsidRoot w:val="00D953AC"/>
    <w:rsid w:val="00126284"/>
    <w:rsid w:val="00751331"/>
    <w:rsid w:val="00AE1DD0"/>
    <w:rsid w:val="00C470DB"/>
    <w:rsid w:val="00C51AE9"/>
    <w:rsid w:val="00D953AC"/>
    <w:rsid w:val="00F0168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rules v:ext="edit">
        <o:r id="V:Rule9" type="connector" idref="#AutoShape 10"/>
        <o:r id="V:Rule10" type="connector" idref="#AutoShape 9"/>
        <o:r id="V:Rule11" type="connector" idref="#AutoShape 7"/>
        <o:r id="V:Rule12" type="connector" idref="#AutoShape 5"/>
        <o:r id="V:Rule13" type="connector" idref="#AutoShape 6"/>
        <o:r id="V:Rule14" type="connector" idref="#AutoShape 8"/>
        <o:r id="V:Rule15" type="connector" idref="#AutoShape 12"/>
        <o:r id="V:Rule16" type="connector" idref="#AutoShape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3AC"/>
    <w:pPr>
      <w:spacing w:after="0" w:line="240" w:lineRule="auto"/>
    </w:pPr>
    <w:rPr>
      <w:rFonts w:ascii="Calibri" w:eastAsia="Times New Roman"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53AC"/>
    <w:rPr>
      <w:rFonts w:ascii="Tahoma" w:hAnsi="Tahoma" w:cs="Tahoma"/>
      <w:sz w:val="16"/>
      <w:szCs w:val="16"/>
    </w:rPr>
  </w:style>
  <w:style w:type="character" w:customStyle="1" w:styleId="BalloonTextChar">
    <w:name w:val="Balloon Text Char"/>
    <w:basedOn w:val="DefaultParagraphFont"/>
    <w:link w:val="BalloonText"/>
    <w:uiPriority w:val="99"/>
    <w:semiHidden/>
    <w:rsid w:val="00D953AC"/>
    <w:rPr>
      <w:rFonts w:ascii="Tahoma" w:eastAsia="Times New Roman" w:hAnsi="Tahoma" w:cs="Tahoma"/>
      <w:sz w:val="16"/>
      <w:szCs w:val="16"/>
    </w:rPr>
  </w:style>
  <w:style w:type="paragraph" w:styleId="ListParagraph">
    <w:name w:val="List Paragraph"/>
    <w:aliases w:val="Body of text,List Paragraph1,Normal1,sub-section,Colorful List - Accent 11,Body of textCxSp,Body of text+1,Body of text+2,Body of text+3,List Paragraph11,Medium Grid 1 - Accent 21,sub 1,Heading 11"/>
    <w:basedOn w:val="Normal"/>
    <w:link w:val="ListParagraphChar"/>
    <w:uiPriority w:val="34"/>
    <w:qFormat/>
    <w:rsid w:val="00D953AC"/>
    <w:pPr>
      <w:ind w:left="720"/>
      <w:contextualSpacing/>
    </w:pPr>
  </w:style>
  <w:style w:type="paragraph" w:styleId="FootnoteText">
    <w:name w:val="footnote text"/>
    <w:aliases w:val="Char,Footnote Text Char Char"/>
    <w:basedOn w:val="Normal"/>
    <w:link w:val="FootnoteTextChar"/>
    <w:uiPriority w:val="99"/>
    <w:unhideWhenUsed/>
    <w:rsid w:val="00D953AC"/>
    <w:rPr>
      <w:sz w:val="20"/>
      <w:szCs w:val="20"/>
    </w:rPr>
  </w:style>
  <w:style w:type="character" w:customStyle="1" w:styleId="FootnoteTextChar">
    <w:name w:val="Footnote Text Char"/>
    <w:aliases w:val="Char Char,Footnote Text Char Char Char"/>
    <w:basedOn w:val="DefaultParagraphFont"/>
    <w:link w:val="FootnoteText"/>
    <w:uiPriority w:val="99"/>
    <w:rsid w:val="00D953AC"/>
    <w:rPr>
      <w:rFonts w:ascii="Calibri" w:eastAsia="Times New Roman" w:hAnsi="Calibri" w:cs="Arial"/>
      <w:sz w:val="20"/>
      <w:szCs w:val="20"/>
    </w:rPr>
  </w:style>
  <w:style w:type="character" w:styleId="FootnoteReference">
    <w:name w:val="footnote reference"/>
    <w:basedOn w:val="DefaultParagraphFont"/>
    <w:uiPriority w:val="99"/>
    <w:unhideWhenUsed/>
    <w:rsid w:val="00D953AC"/>
    <w:rPr>
      <w:vertAlign w:val="superscript"/>
    </w:rPr>
  </w:style>
  <w:style w:type="paragraph" w:styleId="Header">
    <w:name w:val="header"/>
    <w:basedOn w:val="Normal"/>
    <w:link w:val="HeaderChar"/>
    <w:uiPriority w:val="99"/>
    <w:unhideWhenUsed/>
    <w:rsid w:val="00D953AC"/>
    <w:pPr>
      <w:tabs>
        <w:tab w:val="center" w:pos="4680"/>
        <w:tab w:val="right" w:pos="9360"/>
      </w:tabs>
    </w:pPr>
  </w:style>
  <w:style w:type="character" w:customStyle="1" w:styleId="HeaderChar">
    <w:name w:val="Header Char"/>
    <w:basedOn w:val="DefaultParagraphFont"/>
    <w:link w:val="Header"/>
    <w:uiPriority w:val="99"/>
    <w:rsid w:val="00D953AC"/>
    <w:rPr>
      <w:rFonts w:ascii="Calibri" w:eastAsia="Times New Roman" w:hAnsi="Calibri" w:cs="Arial"/>
    </w:rPr>
  </w:style>
  <w:style w:type="paragraph" w:styleId="Footer">
    <w:name w:val="footer"/>
    <w:basedOn w:val="Normal"/>
    <w:link w:val="FooterChar"/>
    <w:uiPriority w:val="99"/>
    <w:unhideWhenUsed/>
    <w:rsid w:val="00D953AC"/>
    <w:pPr>
      <w:tabs>
        <w:tab w:val="center" w:pos="4680"/>
        <w:tab w:val="right" w:pos="9360"/>
      </w:tabs>
    </w:pPr>
  </w:style>
  <w:style w:type="character" w:customStyle="1" w:styleId="FooterChar">
    <w:name w:val="Footer Char"/>
    <w:basedOn w:val="DefaultParagraphFont"/>
    <w:link w:val="Footer"/>
    <w:uiPriority w:val="99"/>
    <w:rsid w:val="00D953AC"/>
    <w:rPr>
      <w:rFonts w:ascii="Calibri" w:eastAsia="Times New Roman" w:hAnsi="Calibri" w:cs="Arial"/>
    </w:rPr>
  </w:style>
  <w:style w:type="character" w:customStyle="1" w:styleId="ListParagraphChar">
    <w:name w:val="List Paragraph Char"/>
    <w:aliases w:val="Body of text Char,List Paragraph1 Char,Normal1 Char,sub-section Char,Colorful List - Accent 11 Char,Body of textCxSp Char,Body of text+1 Char,Body of text+2 Char,Body of text+3 Char,List Paragraph11 Char,sub 1 Char,Heading 11 Char"/>
    <w:link w:val="ListParagraph"/>
    <w:uiPriority w:val="34"/>
    <w:qFormat/>
    <w:locked/>
    <w:rsid w:val="00D953AC"/>
    <w:rPr>
      <w:rFonts w:ascii="Calibri" w:eastAsia="Times New Roman" w:hAnsi="Calibri" w:cs="Arial"/>
    </w:rPr>
  </w:style>
  <w:style w:type="character" w:customStyle="1" w:styleId="personname">
    <w:name w:val="person_name"/>
    <w:basedOn w:val="DefaultParagraphFont"/>
    <w:rsid w:val="00D953AC"/>
    <w:rPr>
      <w:rFonts w:cs="Times New Roman"/>
    </w:rPr>
  </w:style>
  <w:style w:type="character" w:styleId="Emphasis">
    <w:name w:val="Emphasis"/>
    <w:basedOn w:val="DefaultParagraphFont"/>
    <w:uiPriority w:val="20"/>
    <w:qFormat/>
    <w:rsid w:val="00D953AC"/>
    <w:rPr>
      <w:rFonts w:cs="Times New Roman"/>
      <w:i/>
      <w:iCs/>
    </w:rPr>
  </w:style>
  <w:style w:type="character" w:styleId="Hyperlink">
    <w:name w:val="Hyperlink"/>
    <w:basedOn w:val="DefaultParagraphFont"/>
    <w:uiPriority w:val="99"/>
    <w:unhideWhenUsed/>
    <w:rsid w:val="00D953AC"/>
    <w:rPr>
      <w:rFonts w:cs="Times New Roman"/>
      <w:color w:val="0000FF" w:themeColor="hyperlink"/>
      <w:u w:val="single"/>
    </w:rPr>
  </w:style>
  <w:style w:type="paragraph" w:customStyle="1" w:styleId="Default">
    <w:name w:val="Default"/>
    <w:rsid w:val="00D953AC"/>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39"/>
    <w:rsid w:val="00D953AC"/>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header" Target="header2.xm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footer" Target="footer4.xml"/><Relationship Id="rId28" Type="http://schemas.openxmlformats.org/officeDocument/2006/relationships/hyperlink" Target="http://digilib.uinsby.ac.id/20317/" TargetMode="Externa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header" Target="header4.xml"/><Relationship Id="rId27" Type="http://schemas.openxmlformats.org/officeDocument/2006/relationships/hyperlink" Target="http://eprints.uny.ac.id/9709/"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eprints.uny.ac.id/9709/" TargetMode="External"/><Relationship Id="rId2" Type="http://schemas.openxmlformats.org/officeDocument/2006/relationships/hyperlink" Target="http://eprints.uny.ac.id/9709/" TargetMode="External"/><Relationship Id="rId1" Type="http://schemas.openxmlformats.org/officeDocument/2006/relationships/hyperlink" Target="http://eprints.uny.ac.id/9709/" TargetMode="External"/><Relationship Id="rId6" Type="http://schemas.openxmlformats.org/officeDocument/2006/relationships/hyperlink" Target="http://eprints.uny.ac.id/9709/" TargetMode="External"/><Relationship Id="rId5" Type="http://schemas.openxmlformats.org/officeDocument/2006/relationships/hyperlink" Target="http://eprints.uny.ac.id/9709/" TargetMode="External"/><Relationship Id="rId4" Type="http://schemas.openxmlformats.org/officeDocument/2006/relationships/hyperlink" Target="http://digilib.uinsby.ac.id/20317/"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sz="1200">
                <a:latin typeface="Times New Roman" panose="02020603050405020304" pitchFamily="18" charset="0"/>
                <a:cs typeface="Times New Roman" panose="02020603050405020304" pitchFamily="18" charset="0"/>
              </a:rPr>
              <a:t>Grafik</a:t>
            </a:r>
            <a:r>
              <a:rPr lang="id-ID" sz="1200" baseline="0">
                <a:latin typeface="Times New Roman" panose="02020603050405020304" pitchFamily="18" charset="0"/>
                <a:cs typeface="Times New Roman" panose="02020603050405020304" pitchFamily="18" charset="0"/>
              </a:rPr>
              <a:t> Penurunan Kecemasan</a:t>
            </a:r>
            <a:endParaRPr lang="id-ID" sz="1200">
              <a:latin typeface="Times New Roman" panose="02020603050405020304" pitchFamily="18" charset="0"/>
              <a:cs typeface="Times New Roman" panose="02020603050405020304" pitchFamily="18" charset="0"/>
            </a:endParaRPr>
          </a:p>
        </c:rich>
      </c:tx>
      <c:layout/>
      <c:spPr>
        <a:noFill/>
        <a:ln>
          <a:noFill/>
        </a:ln>
        <a:effectLst/>
      </c:spPr>
    </c:title>
    <c:plotArea>
      <c:layout/>
      <c:barChart>
        <c:barDir val="col"/>
        <c:grouping val="clustered"/>
        <c:ser>
          <c:idx val="0"/>
          <c:order val="0"/>
          <c:tx>
            <c:strRef>
              <c:f>Sheet1!$B$1</c:f>
              <c:strCache>
                <c:ptCount val="1"/>
                <c:pt idx="0">
                  <c:v>Angket sebelum pembiasaan</c:v>
                </c:pt>
              </c:strCache>
            </c:strRef>
          </c:tx>
          <c:spPr>
            <a:solidFill>
              <a:schemeClr val="accent1"/>
            </a:solidFill>
            <a:ln>
              <a:noFill/>
            </a:ln>
            <a:effectLst/>
          </c:spPr>
          <c:cat>
            <c:strRef>
              <c:f>Sheet1!$A$2</c:f>
              <c:strCache>
                <c:ptCount val="1"/>
                <c:pt idx="0">
                  <c:v>Kecemasan</c:v>
                </c:pt>
              </c:strCache>
            </c:strRef>
          </c:cat>
          <c:val>
            <c:numRef>
              <c:f>Sheet1!$B$2</c:f>
              <c:numCache>
                <c:formatCode>General</c:formatCode>
                <c:ptCount val="1"/>
                <c:pt idx="0">
                  <c:v>91</c:v>
                </c:pt>
              </c:numCache>
            </c:numRef>
          </c:val>
        </c:ser>
        <c:ser>
          <c:idx val="1"/>
          <c:order val="1"/>
          <c:tx>
            <c:strRef>
              <c:f>Sheet1!$C$1</c:f>
              <c:strCache>
                <c:ptCount val="1"/>
                <c:pt idx="0">
                  <c:v>Angket setelah pembiasaan</c:v>
                </c:pt>
              </c:strCache>
            </c:strRef>
          </c:tx>
          <c:spPr>
            <a:solidFill>
              <a:schemeClr val="accent2"/>
            </a:solidFill>
            <a:ln>
              <a:noFill/>
            </a:ln>
            <a:effectLst/>
          </c:spPr>
          <c:cat>
            <c:strRef>
              <c:f>Sheet1!$A$2</c:f>
              <c:strCache>
                <c:ptCount val="1"/>
                <c:pt idx="0">
                  <c:v>Kecemasan</c:v>
                </c:pt>
              </c:strCache>
            </c:strRef>
          </c:cat>
          <c:val>
            <c:numRef>
              <c:f>Sheet1!$C$2</c:f>
              <c:numCache>
                <c:formatCode>General</c:formatCode>
                <c:ptCount val="1"/>
                <c:pt idx="0">
                  <c:v>72.8</c:v>
                </c:pt>
              </c:numCache>
            </c:numRef>
          </c:val>
        </c:ser>
        <c:gapWidth val="219"/>
        <c:overlap val="-27"/>
        <c:axId val="62341888"/>
        <c:axId val="62343424"/>
      </c:barChart>
      <c:catAx>
        <c:axId val="623418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2343424"/>
        <c:crosses val="autoZero"/>
        <c:auto val="1"/>
        <c:lblAlgn val="ctr"/>
        <c:lblOffset val="100"/>
      </c:catAx>
      <c:valAx>
        <c:axId val="623434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41888"/>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76</Pages>
  <Words>17337</Words>
  <Characters>98822</Characters>
  <Application>Microsoft Office Word</Application>
  <DocSecurity>0</DocSecurity>
  <Lines>823</Lines>
  <Paragraphs>231</Paragraphs>
  <ScaleCrop>false</ScaleCrop>
  <Company/>
  <LinksUpToDate>false</LinksUpToDate>
  <CharactersWithSpaces>115928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Netty</dc:creator>
  <cp:lastModifiedBy>Netty</cp:lastModifiedBy>
  <cp:revision>3</cp:revision>
  <dcterms:created xsi:type="dcterms:W3CDTF">2021-05-28T13:29:00Z</dcterms:created>
  <dcterms:modified xsi:type="dcterms:W3CDTF">2021-05-31T12:39:00Z</dcterms:modified>
</cp:coreProperties>
</file>